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3C" w:rsidRPr="00EB6794" w:rsidRDefault="00491A3C" w:rsidP="00491A3C">
      <w:pPr>
        <w:tabs>
          <w:tab w:val="center" w:pos="4373"/>
          <w:tab w:val="right" w:pos="8746"/>
        </w:tabs>
        <w:ind w:right="326"/>
        <w:rPr>
          <w:b/>
          <w:bCs/>
          <w:sz w:val="28"/>
          <w:szCs w:val="28"/>
        </w:rPr>
      </w:pPr>
      <w:r w:rsidRPr="002202BB">
        <w:rPr>
          <w:bCs/>
          <w:sz w:val="28"/>
          <w:szCs w:val="28"/>
        </w:rPr>
        <w:tab/>
      </w:r>
      <w:r>
        <w:rPr>
          <w:b/>
          <w:bCs/>
          <w:sz w:val="28"/>
          <w:szCs w:val="28"/>
        </w:rPr>
        <w:tab/>
      </w:r>
    </w:p>
    <w:p w:rsidR="00491A3C" w:rsidRPr="001B3639" w:rsidRDefault="00491A3C" w:rsidP="006E570D">
      <w:pPr>
        <w:ind w:left="-851" w:right="326"/>
        <w:jc w:val="both"/>
        <w:rPr>
          <w:b/>
          <w:sz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087"/>
      </w:tblGrid>
      <w:tr w:rsidR="00491A3C" w:rsidRPr="001B3639" w:rsidTr="006146A8">
        <w:trPr>
          <w:trHeight w:val="363"/>
        </w:trPr>
        <w:tc>
          <w:tcPr>
            <w:tcW w:w="2836" w:type="dxa"/>
          </w:tcPr>
          <w:p w:rsidR="00491A3C" w:rsidRPr="001B3639" w:rsidRDefault="006146A8" w:rsidP="00844407">
            <w:pPr>
              <w:ind w:right="326"/>
              <w:jc w:val="both"/>
              <w:rPr>
                <w:sz w:val="20"/>
              </w:rPr>
            </w:pPr>
            <w:r w:rsidRPr="00F87753">
              <w:rPr>
                <w:sz w:val="20"/>
              </w:rPr>
              <w:t>Name, Last Name</w:t>
            </w:r>
            <w:r w:rsidRPr="001B3639">
              <w:rPr>
                <w:sz w:val="20"/>
              </w:rPr>
              <w:t xml:space="preserve"> </w:t>
            </w:r>
          </w:p>
        </w:tc>
        <w:tc>
          <w:tcPr>
            <w:tcW w:w="7087" w:type="dxa"/>
          </w:tcPr>
          <w:p w:rsidR="00491A3C" w:rsidRPr="001B3639" w:rsidRDefault="00491A3C" w:rsidP="00844407">
            <w:pPr>
              <w:ind w:right="326"/>
              <w:jc w:val="both"/>
              <w:rPr>
                <w:sz w:val="20"/>
              </w:rPr>
            </w:pPr>
          </w:p>
        </w:tc>
      </w:tr>
      <w:tr w:rsidR="00491A3C" w:rsidRPr="001B3639" w:rsidTr="00617255">
        <w:tc>
          <w:tcPr>
            <w:tcW w:w="2836" w:type="dxa"/>
          </w:tcPr>
          <w:p w:rsidR="00491A3C" w:rsidRPr="001B3639" w:rsidRDefault="006146A8" w:rsidP="00844407">
            <w:pPr>
              <w:ind w:right="326"/>
              <w:jc w:val="both"/>
              <w:rPr>
                <w:sz w:val="20"/>
              </w:rPr>
            </w:pPr>
            <w:r w:rsidRPr="006146A8">
              <w:rPr>
                <w:sz w:val="20"/>
              </w:rPr>
              <w:t>Doctoral Program</w:t>
            </w:r>
          </w:p>
          <w:p w:rsidR="00491A3C" w:rsidRPr="001B3639" w:rsidRDefault="00491A3C" w:rsidP="00844407">
            <w:pPr>
              <w:ind w:right="326"/>
              <w:jc w:val="both"/>
              <w:rPr>
                <w:sz w:val="20"/>
              </w:rPr>
            </w:pPr>
          </w:p>
        </w:tc>
        <w:tc>
          <w:tcPr>
            <w:tcW w:w="7087" w:type="dxa"/>
          </w:tcPr>
          <w:p w:rsidR="00491A3C" w:rsidRPr="001B3639" w:rsidRDefault="00491A3C" w:rsidP="00844407">
            <w:pPr>
              <w:ind w:right="326"/>
              <w:jc w:val="both"/>
              <w:rPr>
                <w:sz w:val="20"/>
              </w:rPr>
            </w:pPr>
          </w:p>
        </w:tc>
        <w:bookmarkStart w:id="0" w:name="_GoBack"/>
        <w:bookmarkEnd w:id="0"/>
      </w:tr>
      <w:tr w:rsidR="00491A3C" w:rsidRPr="001B3639" w:rsidTr="006146A8">
        <w:trPr>
          <w:trHeight w:val="418"/>
        </w:trPr>
        <w:tc>
          <w:tcPr>
            <w:tcW w:w="2836" w:type="dxa"/>
          </w:tcPr>
          <w:p w:rsidR="00491A3C" w:rsidRPr="001B3639" w:rsidRDefault="006146A8" w:rsidP="00844407">
            <w:pPr>
              <w:ind w:right="326"/>
              <w:jc w:val="both"/>
              <w:rPr>
                <w:sz w:val="20"/>
              </w:rPr>
            </w:pPr>
            <w:r w:rsidRPr="006146A8">
              <w:rPr>
                <w:sz w:val="20"/>
              </w:rPr>
              <w:t>Student No</w:t>
            </w:r>
          </w:p>
        </w:tc>
        <w:tc>
          <w:tcPr>
            <w:tcW w:w="7087" w:type="dxa"/>
          </w:tcPr>
          <w:p w:rsidR="00491A3C" w:rsidRPr="001B3639" w:rsidRDefault="00491A3C" w:rsidP="00844407">
            <w:pPr>
              <w:ind w:right="326"/>
              <w:jc w:val="both"/>
              <w:rPr>
                <w:sz w:val="20"/>
              </w:rPr>
            </w:pPr>
          </w:p>
        </w:tc>
      </w:tr>
      <w:tr w:rsidR="00491A3C" w:rsidRPr="001B3639" w:rsidTr="006146A8">
        <w:trPr>
          <w:trHeight w:val="368"/>
        </w:trPr>
        <w:tc>
          <w:tcPr>
            <w:tcW w:w="2836" w:type="dxa"/>
          </w:tcPr>
          <w:p w:rsidR="00491A3C" w:rsidRPr="001B3639" w:rsidRDefault="006146A8" w:rsidP="00844407">
            <w:pPr>
              <w:ind w:right="326"/>
              <w:jc w:val="both"/>
              <w:rPr>
                <w:sz w:val="20"/>
              </w:rPr>
            </w:pPr>
            <w:r w:rsidRPr="006146A8">
              <w:rPr>
                <w:sz w:val="20"/>
              </w:rPr>
              <w:t>Thesis Topic*</w:t>
            </w:r>
          </w:p>
        </w:tc>
        <w:tc>
          <w:tcPr>
            <w:tcW w:w="7087" w:type="dxa"/>
          </w:tcPr>
          <w:p w:rsidR="00491A3C" w:rsidRPr="001B3639" w:rsidRDefault="00491A3C" w:rsidP="00844407">
            <w:pPr>
              <w:ind w:right="326"/>
              <w:jc w:val="both"/>
              <w:rPr>
                <w:sz w:val="20"/>
              </w:rPr>
            </w:pPr>
          </w:p>
        </w:tc>
      </w:tr>
      <w:tr w:rsidR="006E570D" w:rsidRPr="001B3639" w:rsidTr="00617255">
        <w:tc>
          <w:tcPr>
            <w:tcW w:w="2836" w:type="dxa"/>
          </w:tcPr>
          <w:p w:rsidR="006E570D" w:rsidRPr="001B3639" w:rsidRDefault="006146A8" w:rsidP="006146A8">
            <w:pPr>
              <w:ind w:right="326"/>
              <w:jc w:val="both"/>
              <w:rPr>
                <w:sz w:val="20"/>
              </w:rPr>
            </w:pPr>
            <w:r w:rsidRPr="006146A8">
              <w:rPr>
                <w:sz w:val="20"/>
              </w:rPr>
              <w:t>Doctoral Qualification Exam Date</w:t>
            </w:r>
          </w:p>
        </w:tc>
        <w:tc>
          <w:tcPr>
            <w:tcW w:w="7087" w:type="dxa"/>
          </w:tcPr>
          <w:p w:rsidR="006E570D" w:rsidRPr="001B3639" w:rsidRDefault="006E570D" w:rsidP="00844407">
            <w:pPr>
              <w:ind w:right="326"/>
              <w:jc w:val="both"/>
              <w:rPr>
                <w:sz w:val="20"/>
              </w:rPr>
            </w:pPr>
          </w:p>
        </w:tc>
      </w:tr>
    </w:tbl>
    <w:p w:rsidR="00347213" w:rsidRDefault="00347213" w:rsidP="00E27FD2">
      <w:pPr>
        <w:ind w:left="-851" w:right="326"/>
        <w:rPr>
          <w:sz w:val="20"/>
        </w:rPr>
      </w:pPr>
    </w:p>
    <w:p w:rsidR="00414AE2" w:rsidRDefault="00414AE2" w:rsidP="00E27FD2">
      <w:pPr>
        <w:ind w:left="-851" w:right="326"/>
        <w:rPr>
          <w:sz w:val="20"/>
        </w:rPr>
      </w:pPr>
    </w:p>
    <w:p w:rsidR="00491A3C" w:rsidRPr="00347213" w:rsidRDefault="00F87753" w:rsidP="00E27FD2">
      <w:pPr>
        <w:ind w:left="-851" w:right="326"/>
        <w:rPr>
          <w:sz w:val="20"/>
        </w:rPr>
      </w:pPr>
      <w:r w:rsidRPr="00F87753">
        <w:rPr>
          <w:b/>
          <w:sz w:val="20"/>
        </w:rPr>
        <w:t xml:space="preserve">IMPORTANT NOTE: </w:t>
      </w:r>
      <w:proofErr w:type="gramStart"/>
      <w:r w:rsidRPr="00F87753">
        <w:rPr>
          <w:sz w:val="20"/>
        </w:rPr>
        <w:t>This form must be submitted to the Institute by the Department Chair</w:t>
      </w:r>
      <w:proofErr w:type="gramEnd"/>
      <w:r w:rsidRPr="00F87753">
        <w:rPr>
          <w:sz w:val="20"/>
        </w:rPr>
        <w:t xml:space="preserve"> within one (1) month after the student has successfully passed the proficiency exam.</w:t>
      </w:r>
    </w:p>
    <w:p w:rsidR="00491A3C" w:rsidRPr="000615BD" w:rsidRDefault="00491A3C" w:rsidP="00491A3C">
      <w:pPr>
        <w:ind w:right="326"/>
        <w:jc w:val="both"/>
        <w:rPr>
          <w:b/>
        </w:rPr>
      </w:pPr>
    </w:p>
    <w:p w:rsidR="00491A3C" w:rsidRPr="00F87753" w:rsidRDefault="00F87753" w:rsidP="006E570D">
      <w:pPr>
        <w:ind w:left="-851"/>
        <w:rPr>
          <w:b/>
        </w:rPr>
      </w:pPr>
      <w:r w:rsidRPr="00F87753">
        <w:rPr>
          <w:b/>
        </w:rPr>
        <w:t>Recommended Thesis Monitoring Committee**</w:t>
      </w:r>
      <w:r w:rsidR="00617255" w:rsidRPr="00F87753">
        <w:rPr>
          <w:b/>
        </w:rPr>
        <w:t>*</w:t>
      </w:r>
      <w:r w:rsidR="001B3639" w:rsidRPr="00F87753">
        <w:rPr>
          <w:b/>
        </w:rPr>
        <w:t xml:space="preserve">* </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9"/>
        <w:gridCol w:w="4053"/>
        <w:gridCol w:w="3861"/>
      </w:tblGrid>
      <w:tr w:rsidR="00491A3C" w:rsidRPr="001B3639" w:rsidTr="00F87753">
        <w:trPr>
          <w:trHeight w:val="360"/>
        </w:trPr>
        <w:tc>
          <w:tcPr>
            <w:tcW w:w="2009" w:type="dxa"/>
          </w:tcPr>
          <w:p w:rsidR="00491A3C" w:rsidRPr="001B3639" w:rsidRDefault="00491A3C" w:rsidP="00844407">
            <w:pPr>
              <w:ind w:right="326"/>
              <w:jc w:val="both"/>
              <w:rPr>
                <w:sz w:val="20"/>
              </w:rPr>
            </w:pPr>
          </w:p>
        </w:tc>
        <w:tc>
          <w:tcPr>
            <w:tcW w:w="4053" w:type="dxa"/>
          </w:tcPr>
          <w:p w:rsidR="00491A3C" w:rsidRPr="001B3639" w:rsidRDefault="00F87753" w:rsidP="00844407">
            <w:pPr>
              <w:ind w:right="326"/>
              <w:jc w:val="both"/>
              <w:rPr>
                <w:sz w:val="20"/>
              </w:rPr>
            </w:pPr>
            <w:r>
              <w:rPr>
                <w:sz w:val="20"/>
              </w:rPr>
              <w:t xml:space="preserve">Title, </w:t>
            </w:r>
            <w:r w:rsidRPr="00F87753">
              <w:rPr>
                <w:sz w:val="20"/>
              </w:rPr>
              <w:t>Name, Last Name</w:t>
            </w:r>
          </w:p>
        </w:tc>
        <w:tc>
          <w:tcPr>
            <w:tcW w:w="3861" w:type="dxa"/>
          </w:tcPr>
          <w:p w:rsidR="00491A3C" w:rsidRPr="001B3639" w:rsidRDefault="00F87753" w:rsidP="00F87753">
            <w:pPr>
              <w:ind w:right="326"/>
              <w:jc w:val="both"/>
              <w:rPr>
                <w:sz w:val="20"/>
              </w:rPr>
            </w:pPr>
            <w:r w:rsidRPr="00F87753">
              <w:rPr>
                <w:sz w:val="20"/>
              </w:rPr>
              <w:t>Institution</w:t>
            </w:r>
          </w:p>
        </w:tc>
      </w:tr>
      <w:tr w:rsidR="00491A3C" w:rsidRPr="001B3639" w:rsidTr="00F87753">
        <w:trPr>
          <w:trHeight w:val="452"/>
        </w:trPr>
        <w:tc>
          <w:tcPr>
            <w:tcW w:w="2009" w:type="dxa"/>
          </w:tcPr>
          <w:p w:rsidR="00491A3C" w:rsidRPr="001B3639" w:rsidRDefault="00F87753" w:rsidP="00844407">
            <w:pPr>
              <w:ind w:right="326"/>
              <w:jc w:val="both"/>
              <w:rPr>
                <w:sz w:val="20"/>
              </w:rPr>
            </w:pPr>
            <w:r w:rsidRPr="00F87753">
              <w:rPr>
                <w:sz w:val="20"/>
              </w:rPr>
              <w:t>Thesis Advisor</w:t>
            </w:r>
          </w:p>
        </w:tc>
        <w:tc>
          <w:tcPr>
            <w:tcW w:w="4053" w:type="dxa"/>
          </w:tcPr>
          <w:p w:rsidR="00491A3C" w:rsidRPr="001B3639" w:rsidRDefault="00491A3C" w:rsidP="00844407">
            <w:pPr>
              <w:ind w:right="326"/>
              <w:jc w:val="both"/>
              <w:rPr>
                <w:sz w:val="20"/>
              </w:rPr>
            </w:pPr>
          </w:p>
        </w:tc>
        <w:tc>
          <w:tcPr>
            <w:tcW w:w="3861" w:type="dxa"/>
          </w:tcPr>
          <w:p w:rsidR="00491A3C" w:rsidRPr="001B3639" w:rsidRDefault="00491A3C" w:rsidP="00844407">
            <w:pPr>
              <w:ind w:right="326"/>
              <w:jc w:val="both"/>
              <w:rPr>
                <w:sz w:val="20"/>
              </w:rPr>
            </w:pPr>
          </w:p>
        </w:tc>
      </w:tr>
      <w:tr w:rsidR="00491A3C" w:rsidRPr="001B3639" w:rsidTr="00F87753">
        <w:trPr>
          <w:trHeight w:val="415"/>
        </w:trPr>
        <w:tc>
          <w:tcPr>
            <w:tcW w:w="2009" w:type="dxa"/>
          </w:tcPr>
          <w:p w:rsidR="00491A3C" w:rsidRPr="001B3639" w:rsidRDefault="00F87753" w:rsidP="00844407">
            <w:pPr>
              <w:ind w:right="326"/>
              <w:jc w:val="both"/>
              <w:rPr>
                <w:sz w:val="20"/>
              </w:rPr>
            </w:pPr>
            <w:r w:rsidRPr="00F87753">
              <w:rPr>
                <w:sz w:val="20"/>
              </w:rPr>
              <w:t>Member</w:t>
            </w:r>
            <w:r w:rsidRPr="001B3639">
              <w:rPr>
                <w:sz w:val="20"/>
              </w:rPr>
              <w:t xml:space="preserve"> </w:t>
            </w:r>
          </w:p>
        </w:tc>
        <w:tc>
          <w:tcPr>
            <w:tcW w:w="4053" w:type="dxa"/>
          </w:tcPr>
          <w:p w:rsidR="00491A3C" w:rsidRPr="001B3639" w:rsidRDefault="00491A3C" w:rsidP="00844407">
            <w:pPr>
              <w:ind w:right="326"/>
              <w:jc w:val="both"/>
              <w:rPr>
                <w:sz w:val="20"/>
              </w:rPr>
            </w:pPr>
          </w:p>
        </w:tc>
        <w:tc>
          <w:tcPr>
            <w:tcW w:w="3861" w:type="dxa"/>
          </w:tcPr>
          <w:p w:rsidR="00491A3C" w:rsidRPr="001B3639" w:rsidRDefault="00491A3C" w:rsidP="00844407">
            <w:pPr>
              <w:ind w:right="326"/>
              <w:jc w:val="both"/>
              <w:rPr>
                <w:sz w:val="20"/>
              </w:rPr>
            </w:pPr>
          </w:p>
        </w:tc>
      </w:tr>
      <w:tr w:rsidR="00491A3C" w:rsidRPr="001B3639" w:rsidTr="00617255">
        <w:tc>
          <w:tcPr>
            <w:tcW w:w="2009" w:type="dxa"/>
          </w:tcPr>
          <w:p w:rsidR="00491A3C" w:rsidRPr="001B3639" w:rsidRDefault="00F87753" w:rsidP="00844407">
            <w:pPr>
              <w:ind w:right="326"/>
              <w:jc w:val="both"/>
              <w:rPr>
                <w:sz w:val="20"/>
              </w:rPr>
            </w:pPr>
            <w:r w:rsidRPr="00F87753">
              <w:rPr>
                <w:sz w:val="20"/>
              </w:rPr>
              <w:t>Member (Non-Institutional)</w:t>
            </w:r>
          </w:p>
        </w:tc>
        <w:tc>
          <w:tcPr>
            <w:tcW w:w="4053" w:type="dxa"/>
          </w:tcPr>
          <w:p w:rsidR="00491A3C" w:rsidRPr="001B3639" w:rsidRDefault="00491A3C" w:rsidP="00844407">
            <w:pPr>
              <w:ind w:right="326"/>
              <w:jc w:val="both"/>
              <w:rPr>
                <w:sz w:val="20"/>
              </w:rPr>
            </w:pPr>
          </w:p>
        </w:tc>
        <w:tc>
          <w:tcPr>
            <w:tcW w:w="3861" w:type="dxa"/>
          </w:tcPr>
          <w:p w:rsidR="00491A3C" w:rsidRPr="001B3639" w:rsidRDefault="00491A3C" w:rsidP="00844407">
            <w:pPr>
              <w:ind w:right="326"/>
              <w:jc w:val="both"/>
              <w:rPr>
                <w:sz w:val="20"/>
              </w:rPr>
            </w:pPr>
          </w:p>
        </w:tc>
      </w:tr>
    </w:tbl>
    <w:p w:rsidR="001B3639" w:rsidRPr="001B3639" w:rsidRDefault="001B3639" w:rsidP="00F87753">
      <w:pPr>
        <w:ind w:left="-851" w:right="185"/>
        <w:jc w:val="both"/>
        <w:rPr>
          <w:sz w:val="20"/>
          <w:szCs w:val="20"/>
        </w:rPr>
      </w:pPr>
      <w:r w:rsidRPr="001B3639">
        <w:rPr>
          <w:sz w:val="20"/>
          <w:szCs w:val="20"/>
          <w:lang w:val="tr-TR"/>
        </w:rPr>
        <w:t>*</w:t>
      </w:r>
      <w:r w:rsidR="00617255">
        <w:rPr>
          <w:sz w:val="20"/>
          <w:szCs w:val="20"/>
          <w:lang w:val="tr-TR"/>
        </w:rPr>
        <w:t>*</w:t>
      </w:r>
      <w:r w:rsidRPr="001B3639">
        <w:rPr>
          <w:sz w:val="20"/>
          <w:szCs w:val="20"/>
          <w:lang w:val="tr-TR"/>
        </w:rPr>
        <w:t xml:space="preserve"> </w:t>
      </w:r>
      <w:r w:rsidR="00F87753" w:rsidRPr="00F87753">
        <w:rPr>
          <w:sz w:val="20"/>
          <w:szCs w:val="20"/>
        </w:rPr>
        <w:t>The thesis monitoring committee consists of three faculty members. In addition to the thesis advisor, the committee includes one member from the relevant department of the institute and one member from outside the university. If there is a second thesis advisor, the second thesis advisor may attend committee meetings without voting rights if they wish.</w:t>
      </w:r>
    </w:p>
    <w:p w:rsidR="001B3639" w:rsidRDefault="001B3639" w:rsidP="001B3639">
      <w:pPr>
        <w:ind w:left="-851" w:right="326"/>
        <w:jc w:val="both"/>
        <w:rPr>
          <w:lang w:val="tr-TR"/>
        </w:rPr>
      </w:pPr>
    </w:p>
    <w:tbl>
      <w:tblPr>
        <w:tblStyle w:val="TabloKlavuzu"/>
        <w:tblW w:w="0" w:type="auto"/>
        <w:tblInd w:w="-743" w:type="dxa"/>
        <w:tblLook w:val="04A0" w:firstRow="1" w:lastRow="0" w:firstColumn="1" w:lastColumn="0" w:noHBand="0" w:noVBand="1"/>
      </w:tblPr>
      <w:tblGrid>
        <w:gridCol w:w="9923"/>
      </w:tblGrid>
      <w:tr w:rsidR="00617255" w:rsidTr="00617255">
        <w:trPr>
          <w:trHeight w:val="1962"/>
        </w:trPr>
        <w:tc>
          <w:tcPr>
            <w:tcW w:w="9923" w:type="dxa"/>
          </w:tcPr>
          <w:p w:rsidR="00617255" w:rsidRDefault="00617255" w:rsidP="00617255">
            <w:pPr>
              <w:ind w:right="326"/>
              <w:jc w:val="right"/>
              <w:rPr>
                <w:sz w:val="22"/>
              </w:rPr>
            </w:pPr>
          </w:p>
          <w:p w:rsidR="00E611ED" w:rsidRDefault="00F87753" w:rsidP="00F87753">
            <w:pPr>
              <w:ind w:right="326"/>
              <w:jc w:val="both"/>
              <w:rPr>
                <w:sz w:val="21"/>
              </w:rPr>
            </w:pPr>
            <w:r w:rsidRPr="00F87753">
              <w:rPr>
                <w:b/>
                <w:sz w:val="21"/>
              </w:rPr>
              <w:t xml:space="preserve">The Doctoral Thesis Monitoring Committee for the aforementioned student </w:t>
            </w:r>
            <w:proofErr w:type="gramStart"/>
            <w:r w:rsidRPr="00F87753">
              <w:rPr>
                <w:b/>
                <w:sz w:val="21"/>
              </w:rPr>
              <w:t>is recommended</w:t>
            </w:r>
            <w:proofErr w:type="gramEnd"/>
            <w:r w:rsidRPr="00F87753">
              <w:rPr>
                <w:b/>
                <w:sz w:val="21"/>
              </w:rPr>
              <w:t xml:space="preserve"> above. I hereby submit this information for your consideration.</w:t>
            </w:r>
          </w:p>
          <w:p w:rsidR="00E611ED" w:rsidRDefault="00E611ED" w:rsidP="00617255">
            <w:pPr>
              <w:ind w:right="326"/>
              <w:jc w:val="right"/>
              <w:rPr>
                <w:sz w:val="21"/>
              </w:rPr>
            </w:pPr>
          </w:p>
          <w:p w:rsidR="00617255" w:rsidRPr="00617255" w:rsidRDefault="00617255" w:rsidP="00617255">
            <w:pPr>
              <w:ind w:right="326"/>
              <w:jc w:val="right"/>
              <w:rPr>
                <w:sz w:val="21"/>
              </w:rPr>
            </w:pPr>
            <w:r w:rsidRPr="00617255">
              <w:rPr>
                <w:sz w:val="21"/>
              </w:rPr>
              <w:t>…/…/20</w:t>
            </w:r>
            <w:r w:rsidR="00425CE2">
              <w:rPr>
                <w:sz w:val="21"/>
              </w:rPr>
              <w:t>2..</w:t>
            </w:r>
            <w:r w:rsidRPr="00617255">
              <w:rPr>
                <w:sz w:val="21"/>
              </w:rPr>
              <w:t>.</w:t>
            </w:r>
          </w:p>
          <w:p w:rsidR="00617255" w:rsidRDefault="00617255" w:rsidP="00617255">
            <w:pPr>
              <w:ind w:right="326"/>
              <w:jc w:val="right"/>
              <w:rPr>
                <w:sz w:val="22"/>
              </w:rPr>
            </w:pPr>
          </w:p>
          <w:p w:rsidR="00617255" w:rsidRDefault="00617255" w:rsidP="00617255">
            <w:pPr>
              <w:ind w:right="326"/>
              <w:jc w:val="right"/>
              <w:rPr>
                <w:sz w:val="22"/>
              </w:rPr>
            </w:pPr>
          </w:p>
          <w:p w:rsidR="00617255" w:rsidRDefault="00617255" w:rsidP="00617255">
            <w:pPr>
              <w:ind w:right="326"/>
              <w:jc w:val="right"/>
              <w:rPr>
                <w:sz w:val="22"/>
              </w:rPr>
            </w:pPr>
          </w:p>
          <w:p w:rsidR="00617255" w:rsidRDefault="00F87753" w:rsidP="00F87753">
            <w:pPr>
              <w:ind w:right="326"/>
              <w:jc w:val="center"/>
              <w:rPr>
                <w:b/>
                <w:sz w:val="18"/>
              </w:rPr>
            </w:pPr>
            <w:r w:rsidRPr="00F87753">
              <w:rPr>
                <w:b/>
                <w:sz w:val="20"/>
              </w:rPr>
              <w:t>Signature</w:t>
            </w:r>
          </w:p>
          <w:p w:rsidR="00617255" w:rsidRDefault="00617255" w:rsidP="00617255">
            <w:pPr>
              <w:ind w:right="326"/>
              <w:jc w:val="center"/>
              <w:rPr>
                <w:lang w:val="tr-TR"/>
              </w:rPr>
            </w:pPr>
          </w:p>
          <w:p w:rsidR="00617255" w:rsidRDefault="00617255" w:rsidP="00617255">
            <w:pPr>
              <w:ind w:right="326"/>
              <w:jc w:val="center"/>
              <w:rPr>
                <w:lang w:val="tr-TR"/>
              </w:rPr>
            </w:pPr>
          </w:p>
          <w:p w:rsidR="00F87753" w:rsidRPr="00F87753" w:rsidRDefault="00F87753" w:rsidP="00F87753">
            <w:pPr>
              <w:ind w:right="326"/>
              <w:jc w:val="center"/>
              <w:rPr>
                <w:b/>
                <w:sz w:val="20"/>
                <w:lang w:val="tr-TR"/>
              </w:rPr>
            </w:pPr>
            <w:proofErr w:type="spellStart"/>
            <w:r w:rsidRPr="00F87753">
              <w:rPr>
                <w:b/>
                <w:sz w:val="20"/>
                <w:lang w:val="tr-TR"/>
              </w:rPr>
              <w:t>Title</w:t>
            </w:r>
            <w:proofErr w:type="spellEnd"/>
            <w:r w:rsidRPr="00F87753">
              <w:rPr>
                <w:b/>
                <w:sz w:val="20"/>
                <w:lang w:val="tr-TR"/>
              </w:rPr>
              <w:t xml:space="preserve"> - Name </w:t>
            </w:r>
            <w:proofErr w:type="spellStart"/>
            <w:r w:rsidRPr="00F87753">
              <w:rPr>
                <w:b/>
                <w:sz w:val="20"/>
                <w:lang w:val="tr-TR"/>
              </w:rPr>
              <w:t>and</w:t>
            </w:r>
            <w:proofErr w:type="spellEnd"/>
            <w:r w:rsidRPr="00F87753">
              <w:rPr>
                <w:b/>
                <w:sz w:val="20"/>
                <w:lang w:val="tr-TR"/>
              </w:rPr>
              <w:t xml:space="preserve"> </w:t>
            </w:r>
            <w:proofErr w:type="spellStart"/>
            <w:r w:rsidRPr="00F87753">
              <w:rPr>
                <w:b/>
                <w:sz w:val="20"/>
                <w:lang w:val="tr-TR"/>
              </w:rPr>
              <w:t>Surname</w:t>
            </w:r>
            <w:proofErr w:type="spellEnd"/>
          </w:p>
          <w:p w:rsidR="00617255" w:rsidRPr="00617255" w:rsidRDefault="00F87753" w:rsidP="00F87753">
            <w:pPr>
              <w:ind w:right="326"/>
              <w:jc w:val="center"/>
              <w:rPr>
                <w:lang w:val="tr-TR"/>
              </w:rPr>
            </w:pPr>
            <w:proofErr w:type="spellStart"/>
            <w:r w:rsidRPr="00F87753">
              <w:rPr>
                <w:b/>
                <w:sz w:val="20"/>
                <w:lang w:val="tr-TR"/>
              </w:rPr>
              <w:t>Head</w:t>
            </w:r>
            <w:proofErr w:type="spellEnd"/>
            <w:r w:rsidRPr="00F87753">
              <w:rPr>
                <w:b/>
                <w:sz w:val="20"/>
                <w:lang w:val="tr-TR"/>
              </w:rPr>
              <w:t xml:space="preserve"> of </w:t>
            </w:r>
            <w:proofErr w:type="spellStart"/>
            <w:r w:rsidRPr="00F87753">
              <w:rPr>
                <w:b/>
                <w:sz w:val="20"/>
                <w:lang w:val="tr-TR"/>
              </w:rPr>
              <w:t>Department</w:t>
            </w:r>
            <w:proofErr w:type="spellEnd"/>
          </w:p>
        </w:tc>
      </w:tr>
    </w:tbl>
    <w:p w:rsidR="00617255" w:rsidRDefault="00617255" w:rsidP="00617255">
      <w:pPr>
        <w:ind w:left="-851" w:right="326"/>
        <w:jc w:val="both"/>
        <w:rPr>
          <w:lang w:val="tr-TR"/>
        </w:rPr>
      </w:pPr>
    </w:p>
    <w:sectPr w:rsidR="00617255" w:rsidSect="006D4082">
      <w:headerReference w:type="default" r:id="rId8"/>
      <w:pgSz w:w="11906" w:h="16838"/>
      <w:pgMar w:top="426"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498" w:rsidRDefault="00931498" w:rsidP="00715FAE">
      <w:r>
        <w:separator/>
      </w:r>
    </w:p>
  </w:endnote>
  <w:endnote w:type="continuationSeparator" w:id="0">
    <w:p w:rsidR="00931498" w:rsidRDefault="00931498" w:rsidP="0071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498" w:rsidRDefault="00931498" w:rsidP="00715FAE">
      <w:r>
        <w:separator/>
      </w:r>
    </w:p>
  </w:footnote>
  <w:footnote w:type="continuationSeparator" w:id="0">
    <w:p w:rsidR="00931498" w:rsidRDefault="00931498" w:rsidP="00715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55" w:rsidRPr="00360268" w:rsidRDefault="00252A5C" w:rsidP="00617255">
    <w:pPr>
      <w:pStyle w:val="stBilgi"/>
      <w:jc w:val="right"/>
      <w:rPr>
        <w:sz w:val="22"/>
        <w:lang w:val="tr-TR"/>
      </w:rPr>
    </w:pPr>
    <w:r w:rsidRPr="00252A5C">
      <w:rPr>
        <w:noProof/>
        <w:sz w:val="22"/>
        <w:lang w:val="tr-TR" w:eastAsia="tr-TR"/>
      </w:rPr>
      <w:drawing>
        <wp:anchor distT="0" distB="0" distL="114300" distR="114300" simplePos="0" relativeHeight="251658240" behindDoc="1" locked="0" layoutInCell="1" allowOverlap="1">
          <wp:simplePos x="0" y="0"/>
          <wp:positionH relativeFrom="column">
            <wp:posOffset>-637540</wp:posOffset>
          </wp:positionH>
          <wp:positionV relativeFrom="paragraph">
            <wp:posOffset>-183515</wp:posOffset>
          </wp:positionV>
          <wp:extent cx="1082675" cy="984885"/>
          <wp:effectExtent l="0" t="0" r="0" b="0"/>
          <wp:wrapTight wrapText="bothSides">
            <wp:wrapPolygon edited="0">
              <wp:start x="0" y="0"/>
              <wp:lineTo x="0" y="21308"/>
              <wp:lineTo x="21283" y="21308"/>
              <wp:lineTo x="21283" y="0"/>
              <wp:lineTo x="0" y="0"/>
            </wp:wrapPolygon>
          </wp:wrapTight>
          <wp:docPr id="1" name="Resim 1" descr="C:\Users\İnci\Desktop\Ekran görüntüsü 2025-06-03 215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ci\Desktop\Ekran görüntüsü 2025-06-03 2157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984885"/>
                  </a:xfrm>
                  <a:prstGeom prst="rect">
                    <a:avLst/>
                  </a:prstGeom>
                  <a:noFill/>
                  <a:ln>
                    <a:noFill/>
                  </a:ln>
                </pic:spPr>
              </pic:pic>
            </a:graphicData>
          </a:graphic>
        </wp:anchor>
      </w:drawing>
    </w:r>
  </w:p>
  <w:p w:rsidR="00617255" w:rsidRPr="00064F29" w:rsidRDefault="00617255" w:rsidP="00617255">
    <w:pPr>
      <w:jc w:val="center"/>
      <w:rPr>
        <w:b/>
        <w:lang w:val="tr-TR"/>
      </w:rPr>
    </w:pPr>
    <w:r w:rsidRPr="00064F29">
      <w:rPr>
        <w:b/>
        <w:lang w:val="tr-TR"/>
      </w:rPr>
      <w:t xml:space="preserve">T.C. </w:t>
    </w:r>
    <w:r w:rsidRPr="00064F29">
      <w:rPr>
        <w:b/>
        <w:lang w:val="tr-TR"/>
      </w:rPr>
      <w:br/>
    </w:r>
    <w:r w:rsidR="00363FEA">
      <w:rPr>
        <w:b/>
        <w:lang w:val="tr-TR"/>
      </w:rPr>
      <w:t>ÜSKÜDAR</w:t>
    </w:r>
    <w:r w:rsidRPr="00064F29">
      <w:rPr>
        <w:b/>
        <w:lang w:val="tr-TR"/>
      </w:rPr>
      <w:t xml:space="preserve"> </w:t>
    </w:r>
    <w:r w:rsidR="00854053" w:rsidRPr="00854053">
      <w:rPr>
        <w:b/>
        <w:lang w:val="tr-TR"/>
      </w:rPr>
      <w:t>UNIVERSITY</w:t>
    </w:r>
    <w:r w:rsidRPr="00064F29">
      <w:rPr>
        <w:b/>
        <w:lang w:val="tr-TR"/>
      </w:rPr>
      <w:br/>
    </w:r>
    <w:r w:rsidR="00854053">
      <w:rPr>
        <w:b/>
        <w:lang w:val="tr-TR"/>
      </w:rPr>
      <w:t>GRADUATE SCHOOL OF HEALTH SCI</w:t>
    </w:r>
    <w:r w:rsidR="00854053" w:rsidRPr="00854053">
      <w:rPr>
        <w:b/>
        <w:lang w:val="tr-TR"/>
      </w:rPr>
      <w:t>ENCES</w:t>
    </w:r>
  </w:p>
  <w:p w:rsidR="00617255" w:rsidRDefault="00617255" w:rsidP="00617255">
    <w:pPr>
      <w:contextualSpacing/>
      <w:jc w:val="center"/>
      <w:rPr>
        <w:b/>
        <w:lang w:val="tr-TR"/>
      </w:rPr>
    </w:pPr>
  </w:p>
  <w:p w:rsidR="00E27FD2" w:rsidRPr="00617255" w:rsidRDefault="00854053">
    <w:pPr>
      <w:pStyle w:val="stBilgi"/>
      <w:rPr>
        <w:lang w:val="tr-TR"/>
      </w:rPr>
    </w:pPr>
    <w:r w:rsidRPr="00854053">
      <w:rPr>
        <w:b/>
        <w:lang w:val="tr-TR"/>
      </w:rPr>
      <w:t>DOCTORAL THESIS MONITORING COMMITTEE RECOMMENDATION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BBC007C"/>
    <w:multiLevelType w:val="hybridMultilevel"/>
    <w:tmpl w:val="699E52C8"/>
    <w:lvl w:ilvl="0" w:tplc="8054A542">
      <w:numFmt w:val="bullet"/>
      <w:lvlText w:val=""/>
      <w:lvlJc w:val="left"/>
      <w:pPr>
        <w:ind w:left="-491" w:hanging="360"/>
      </w:pPr>
      <w:rPr>
        <w:rFonts w:ascii="Symbol" w:eastAsia="Times New Roman" w:hAnsi="Symbol" w:cs="Times New Roman" w:hint="default"/>
      </w:rPr>
    </w:lvl>
    <w:lvl w:ilvl="1" w:tplc="041F0003" w:tentative="1">
      <w:start w:val="1"/>
      <w:numFmt w:val="bullet"/>
      <w:lvlText w:val="o"/>
      <w:lvlJc w:val="left"/>
      <w:pPr>
        <w:ind w:left="229" w:hanging="360"/>
      </w:pPr>
      <w:rPr>
        <w:rFonts w:ascii="Courier New" w:hAnsi="Courier New" w:cs="Courier New" w:hint="default"/>
      </w:rPr>
    </w:lvl>
    <w:lvl w:ilvl="2" w:tplc="041F0005" w:tentative="1">
      <w:start w:val="1"/>
      <w:numFmt w:val="bullet"/>
      <w:lvlText w:val=""/>
      <w:lvlJc w:val="left"/>
      <w:pPr>
        <w:ind w:left="949" w:hanging="360"/>
      </w:pPr>
      <w:rPr>
        <w:rFonts w:ascii="Wingdings" w:hAnsi="Wingdings" w:hint="default"/>
      </w:rPr>
    </w:lvl>
    <w:lvl w:ilvl="3" w:tplc="041F0001" w:tentative="1">
      <w:start w:val="1"/>
      <w:numFmt w:val="bullet"/>
      <w:lvlText w:val=""/>
      <w:lvlJc w:val="left"/>
      <w:pPr>
        <w:ind w:left="1669" w:hanging="360"/>
      </w:pPr>
      <w:rPr>
        <w:rFonts w:ascii="Symbol" w:hAnsi="Symbol" w:hint="default"/>
      </w:rPr>
    </w:lvl>
    <w:lvl w:ilvl="4" w:tplc="041F0003" w:tentative="1">
      <w:start w:val="1"/>
      <w:numFmt w:val="bullet"/>
      <w:lvlText w:val="o"/>
      <w:lvlJc w:val="left"/>
      <w:pPr>
        <w:ind w:left="2389" w:hanging="360"/>
      </w:pPr>
      <w:rPr>
        <w:rFonts w:ascii="Courier New" w:hAnsi="Courier New" w:cs="Courier New" w:hint="default"/>
      </w:rPr>
    </w:lvl>
    <w:lvl w:ilvl="5" w:tplc="041F0005" w:tentative="1">
      <w:start w:val="1"/>
      <w:numFmt w:val="bullet"/>
      <w:lvlText w:val=""/>
      <w:lvlJc w:val="left"/>
      <w:pPr>
        <w:ind w:left="3109" w:hanging="360"/>
      </w:pPr>
      <w:rPr>
        <w:rFonts w:ascii="Wingdings" w:hAnsi="Wingdings" w:hint="default"/>
      </w:rPr>
    </w:lvl>
    <w:lvl w:ilvl="6" w:tplc="041F0001" w:tentative="1">
      <w:start w:val="1"/>
      <w:numFmt w:val="bullet"/>
      <w:lvlText w:val=""/>
      <w:lvlJc w:val="left"/>
      <w:pPr>
        <w:ind w:left="3829" w:hanging="360"/>
      </w:pPr>
      <w:rPr>
        <w:rFonts w:ascii="Symbol" w:hAnsi="Symbol" w:hint="default"/>
      </w:rPr>
    </w:lvl>
    <w:lvl w:ilvl="7" w:tplc="041F0003" w:tentative="1">
      <w:start w:val="1"/>
      <w:numFmt w:val="bullet"/>
      <w:lvlText w:val="o"/>
      <w:lvlJc w:val="left"/>
      <w:pPr>
        <w:ind w:left="4549" w:hanging="360"/>
      </w:pPr>
      <w:rPr>
        <w:rFonts w:ascii="Courier New" w:hAnsi="Courier New" w:cs="Courier New" w:hint="default"/>
      </w:rPr>
    </w:lvl>
    <w:lvl w:ilvl="8" w:tplc="041F0005" w:tentative="1">
      <w:start w:val="1"/>
      <w:numFmt w:val="bullet"/>
      <w:lvlText w:val=""/>
      <w:lvlJc w:val="left"/>
      <w:pPr>
        <w:ind w:left="526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EF"/>
    <w:rsid w:val="000B0C2A"/>
    <w:rsid w:val="000E5F5F"/>
    <w:rsid w:val="000E708B"/>
    <w:rsid w:val="0011542B"/>
    <w:rsid w:val="00127E2D"/>
    <w:rsid w:val="0013315E"/>
    <w:rsid w:val="00154250"/>
    <w:rsid w:val="001678B5"/>
    <w:rsid w:val="00171415"/>
    <w:rsid w:val="001A652B"/>
    <w:rsid w:val="001B3639"/>
    <w:rsid w:val="00213EA5"/>
    <w:rsid w:val="0023328C"/>
    <w:rsid w:val="00252A5C"/>
    <w:rsid w:val="002D47FF"/>
    <w:rsid w:val="00347213"/>
    <w:rsid w:val="00360268"/>
    <w:rsid w:val="00363FEA"/>
    <w:rsid w:val="003B0644"/>
    <w:rsid w:val="00414AE2"/>
    <w:rsid w:val="004248DD"/>
    <w:rsid w:val="00425CE2"/>
    <w:rsid w:val="00491A3C"/>
    <w:rsid w:val="004C66E8"/>
    <w:rsid w:val="00502A49"/>
    <w:rsid w:val="0051094D"/>
    <w:rsid w:val="00544333"/>
    <w:rsid w:val="005B1152"/>
    <w:rsid w:val="006146A8"/>
    <w:rsid w:val="00617255"/>
    <w:rsid w:val="00625C40"/>
    <w:rsid w:val="006D4082"/>
    <w:rsid w:val="006E570D"/>
    <w:rsid w:val="00715FAE"/>
    <w:rsid w:val="0074735F"/>
    <w:rsid w:val="007B6800"/>
    <w:rsid w:val="007F7B6D"/>
    <w:rsid w:val="00854053"/>
    <w:rsid w:val="00874BBE"/>
    <w:rsid w:val="0091143A"/>
    <w:rsid w:val="00931498"/>
    <w:rsid w:val="00933DE1"/>
    <w:rsid w:val="009C25FC"/>
    <w:rsid w:val="00A50CEF"/>
    <w:rsid w:val="00B46F91"/>
    <w:rsid w:val="00B512BF"/>
    <w:rsid w:val="00B5197F"/>
    <w:rsid w:val="00BB4CEE"/>
    <w:rsid w:val="00BE5643"/>
    <w:rsid w:val="00C4371F"/>
    <w:rsid w:val="00C863B2"/>
    <w:rsid w:val="00D0254A"/>
    <w:rsid w:val="00D50615"/>
    <w:rsid w:val="00D96253"/>
    <w:rsid w:val="00E27FD2"/>
    <w:rsid w:val="00E57ADF"/>
    <w:rsid w:val="00E611ED"/>
    <w:rsid w:val="00E95FF5"/>
    <w:rsid w:val="00EA6B34"/>
    <w:rsid w:val="00EB598B"/>
    <w:rsid w:val="00ED6761"/>
    <w:rsid w:val="00F473BC"/>
    <w:rsid w:val="00F82295"/>
    <w:rsid w:val="00F86BCC"/>
    <w:rsid w:val="00F87753"/>
    <w:rsid w:val="00F94AE0"/>
    <w:rsid w:val="00FB23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CB3B1FA"/>
  <w15:docId w15:val="{1F94EE58-5F45-4DB1-A193-9E2DEED6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DD"/>
    <w:pPr>
      <w:suppressAutoHyphens/>
    </w:pPr>
    <w:rPr>
      <w:sz w:val="24"/>
      <w:szCs w:val="24"/>
      <w:lang w:val="en-US" w:eastAsia="ar-SA"/>
    </w:rPr>
  </w:style>
  <w:style w:type="paragraph" w:styleId="Balk1">
    <w:name w:val="heading 1"/>
    <w:basedOn w:val="Normal"/>
    <w:next w:val="Normal"/>
    <w:qFormat/>
    <w:rsid w:val="004248DD"/>
    <w:pPr>
      <w:keepNext/>
      <w:tabs>
        <w:tab w:val="num" w:pos="432"/>
      </w:tabs>
      <w:ind w:left="432" w:hanging="432"/>
      <w:jc w:val="center"/>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rsid w:val="004248DD"/>
    <w:pPr>
      <w:keepNext/>
      <w:spacing w:before="240" w:after="120"/>
    </w:pPr>
    <w:rPr>
      <w:rFonts w:ascii="Arial" w:eastAsia="SimSun" w:hAnsi="Arial" w:cs="Tahoma"/>
      <w:sz w:val="28"/>
      <w:szCs w:val="28"/>
    </w:rPr>
  </w:style>
  <w:style w:type="paragraph" w:styleId="GvdeMetni">
    <w:name w:val="Body Text"/>
    <w:basedOn w:val="Normal"/>
    <w:rsid w:val="004248DD"/>
    <w:pPr>
      <w:spacing w:after="120"/>
    </w:pPr>
  </w:style>
  <w:style w:type="paragraph" w:styleId="Liste">
    <w:name w:val="List"/>
    <w:basedOn w:val="GvdeMetni"/>
    <w:rsid w:val="004248DD"/>
    <w:rPr>
      <w:rFonts w:cs="Tahoma"/>
    </w:rPr>
  </w:style>
  <w:style w:type="paragraph" w:customStyle="1" w:styleId="Balk0">
    <w:name w:val="Başlık"/>
    <w:basedOn w:val="Normal"/>
    <w:rsid w:val="004248DD"/>
    <w:pPr>
      <w:suppressLineNumbers/>
      <w:spacing w:before="120" w:after="120"/>
    </w:pPr>
    <w:rPr>
      <w:rFonts w:cs="Tahoma"/>
      <w:i/>
      <w:iCs/>
    </w:rPr>
  </w:style>
  <w:style w:type="paragraph" w:customStyle="1" w:styleId="Dizin">
    <w:name w:val="Dizin"/>
    <w:basedOn w:val="Normal"/>
    <w:rsid w:val="004248DD"/>
    <w:pPr>
      <w:suppressLineNumbers/>
    </w:pPr>
    <w:rPr>
      <w:rFonts w:cs="Tahoma"/>
    </w:rPr>
  </w:style>
  <w:style w:type="paragraph" w:customStyle="1" w:styleId="Tabloerii">
    <w:name w:val="Tablo İçeriği"/>
    <w:basedOn w:val="Normal"/>
    <w:rsid w:val="004248DD"/>
    <w:pPr>
      <w:suppressLineNumbers/>
    </w:pPr>
  </w:style>
  <w:style w:type="paragraph" w:customStyle="1" w:styleId="TabloBal">
    <w:name w:val="Tablo Başlığı"/>
    <w:basedOn w:val="Tabloerii"/>
    <w:rsid w:val="004248DD"/>
    <w:pPr>
      <w:jc w:val="center"/>
    </w:pPr>
    <w:rPr>
      <w:b/>
      <w:bCs/>
    </w:rPr>
  </w:style>
  <w:style w:type="paragraph" w:styleId="BalonMetni">
    <w:name w:val="Balloon Text"/>
    <w:basedOn w:val="Normal"/>
    <w:link w:val="BalonMetniChar"/>
    <w:uiPriority w:val="99"/>
    <w:semiHidden/>
    <w:unhideWhenUsed/>
    <w:rsid w:val="00625C40"/>
    <w:rPr>
      <w:rFonts w:ascii="Tahoma" w:hAnsi="Tahoma" w:cs="Tahoma"/>
      <w:sz w:val="16"/>
      <w:szCs w:val="16"/>
    </w:rPr>
  </w:style>
  <w:style w:type="character" w:customStyle="1" w:styleId="BalonMetniChar">
    <w:name w:val="Balon Metni Char"/>
    <w:basedOn w:val="VarsaylanParagrafYazTipi"/>
    <w:link w:val="BalonMetni"/>
    <w:uiPriority w:val="99"/>
    <w:semiHidden/>
    <w:rsid w:val="00625C40"/>
    <w:rPr>
      <w:rFonts w:ascii="Tahoma" w:hAnsi="Tahoma" w:cs="Tahoma"/>
      <w:sz w:val="16"/>
      <w:szCs w:val="16"/>
      <w:lang w:val="en-US" w:eastAsia="ar-SA"/>
    </w:rPr>
  </w:style>
  <w:style w:type="paragraph" w:styleId="stBilgi">
    <w:name w:val="header"/>
    <w:basedOn w:val="Normal"/>
    <w:link w:val="stBilgiChar"/>
    <w:uiPriority w:val="99"/>
    <w:unhideWhenUsed/>
    <w:rsid w:val="00715FAE"/>
    <w:pPr>
      <w:tabs>
        <w:tab w:val="center" w:pos="4536"/>
        <w:tab w:val="right" w:pos="9072"/>
      </w:tabs>
    </w:pPr>
  </w:style>
  <w:style w:type="character" w:customStyle="1" w:styleId="stBilgiChar">
    <w:name w:val="Üst Bilgi Char"/>
    <w:basedOn w:val="VarsaylanParagrafYazTipi"/>
    <w:link w:val="stBilgi"/>
    <w:uiPriority w:val="99"/>
    <w:rsid w:val="00715FAE"/>
    <w:rPr>
      <w:sz w:val="24"/>
      <w:szCs w:val="24"/>
      <w:lang w:val="en-US" w:eastAsia="ar-SA"/>
    </w:rPr>
  </w:style>
  <w:style w:type="paragraph" w:styleId="AltBilgi">
    <w:name w:val="footer"/>
    <w:basedOn w:val="Normal"/>
    <w:link w:val="AltBilgiChar"/>
    <w:uiPriority w:val="99"/>
    <w:unhideWhenUsed/>
    <w:rsid w:val="00715FAE"/>
    <w:pPr>
      <w:tabs>
        <w:tab w:val="center" w:pos="4536"/>
        <w:tab w:val="right" w:pos="9072"/>
      </w:tabs>
    </w:pPr>
  </w:style>
  <w:style w:type="character" w:customStyle="1" w:styleId="AltBilgiChar">
    <w:name w:val="Alt Bilgi Char"/>
    <w:basedOn w:val="VarsaylanParagrafYazTipi"/>
    <w:link w:val="AltBilgi"/>
    <w:uiPriority w:val="99"/>
    <w:rsid w:val="00715FAE"/>
    <w:rPr>
      <w:sz w:val="24"/>
      <w:szCs w:val="24"/>
      <w:lang w:val="en-US" w:eastAsia="ar-SA"/>
    </w:rPr>
  </w:style>
  <w:style w:type="paragraph" w:styleId="ListeParagraf">
    <w:name w:val="List Paragraph"/>
    <w:basedOn w:val="Normal"/>
    <w:uiPriority w:val="34"/>
    <w:qFormat/>
    <w:rsid w:val="001B3639"/>
    <w:pPr>
      <w:ind w:left="720"/>
      <w:contextualSpacing/>
    </w:pPr>
  </w:style>
  <w:style w:type="paragraph" w:styleId="DipnotMetni">
    <w:name w:val="footnote text"/>
    <w:basedOn w:val="Normal"/>
    <w:link w:val="DipnotMetniChar"/>
    <w:uiPriority w:val="99"/>
    <w:semiHidden/>
    <w:unhideWhenUsed/>
    <w:rsid w:val="00347213"/>
    <w:rPr>
      <w:sz w:val="20"/>
      <w:szCs w:val="20"/>
    </w:rPr>
  </w:style>
  <w:style w:type="character" w:customStyle="1" w:styleId="DipnotMetniChar">
    <w:name w:val="Dipnot Metni Char"/>
    <w:basedOn w:val="VarsaylanParagrafYazTipi"/>
    <w:link w:val="DipnotMetni"/>
    <w:uiPriority w:val="99"/>
    <w:semiHidden/>
    <w:rsid w:val="00347213"/>
    <w:rPr>
      <w:lang w:val="en-US" w:eastAsia="ar-SA"/>
    </w:rPr>
  </w:style>
  <w:style w:type="character" w:styleId="DipnotBavurusu">
    <w:name w:val="footnote reference"/>
    <w:basedOn w:val="VarsaylanParagrafYazTipi"/>
    <w:uiPriority w:val="99"/>
    <w:semiHidden/>
    <w:unhideWhenUsed/>
    <w:rsid w:val="00347213"/>
    <w:rPr>
      <w:vertAlign w:val="superscript"/>
    </w:rPr>
  </w:style>
  <w:style w:type="table" w:styleId="TabloKlavuzu">
    <w:name w:val="Table Grid"/>
    <w:basedOn w:val="NormalTablo"/>
    <w:uiPriority w:val="59"/>
    <w:rsid w:val="00617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05106">
      <w:bodyDiv w:val="1"/>
      <w:marLeft w:val="0"/>
      <w:marRight w:val="0"/>
      <w:marTop w:val="0"/>
      <w:marBottom w:val="0"/>
      <w:divBdr>
        <w:top w:val="none" w:sz="0" w:space="0" w:color="auto"/>
        <w:left w:val="none" w:sz="0" w:space="0" w:color="auto"/>
        <w:bottom w:val="none" w:sz="0" w:space="0" w:color="auto"/>
        <w:right w:val="none" w:sz="0" w:space="0" w:color="auto"/>
      </w:divBdr>
    </w:div>
    <w:div w:id="1465539871">
      <w:bodyDiv w:val="1"/>
      <w:marLeft w:val="0"/>
      <w:marRight w:val="0"/>
      <w:marTop w:val="0"/>
      <w:marBottom w:val="0"/>
      <w:divBdr>
        <w:top w:val="none" w:sz="0" w:space="0" w:color="auto"/>
        <w:left w:val="none" w:sz="0" w:space="0" w:color="auto"/>
        <w:bottom w:val="none" w:sz="0" w:space="0" w:color="auto"/>
        <w:right w:val="none" w:sz="0" w:space="0" w:color="auto"/>
      </w:divBdr>
      <w:divsChild>
        <w:div w:id="1900287926">
          <w:marLeft w:val="0"/>
          <w:marRight w:val="0"/>
          <w:marTop w:val="0"/>
          <w:marBottom w:val="0"/>
          <w:divBdr>
            <w:top w:val="none" w:sz="0" w:space="0" w:color="auto"/>
            <w:left w:val="none" w:sz="0" w:space="0" w:color="auto"/>
            <w:bottom w:val="none" w:sz="0" w:space="0" w:color="auto"/>
            <w:right w:val="none" w:sz="0" w:space="0" w:color="auto"/>
          </w:divBdr>
        </w:div>
        <w:div w:id="803501959">
          <w:marLeft w:val="0"/>
          <w:marRight w:val="0"/>
          <w:marTop w:val="0"/>
          <w:marBottom w:val="0"/>
          <w:divBdr>
            <w:top w:val="none" w:sz="0" w:space="0" w:color="auto"/>
            <w:left w:val="none" w:sz="0" w:space="0" w:color="auto"/>
            <w:bottom w:val="none" w:sz="0" w:space="0" w:color="auto"/>
            <w:right w:val="none" w:sz="0" w:space="0" w:color="auto"/>
          </w:divBdr>
        </w:div>
        <w:div w:id="310721096">
          <w:marLeft w:val="0"/>
          <w:marRight w:val="0"/>
          <w:marTop w:val="0"/>
          <w:marBottom w:val="0"/>
          <w:divBdr>
            <w:top w:val="none" w:sz="0" w:space="0" w:color="auto"/>
            <w:left w:val="none" w:sz="0" w:space="0" w:color="auto"/>
            <w:bottom w:val="none" w:sz="0" w:space="0" w:color="auto"/>
            <w:right w:val="none" w:sz="0" w:space="0" w:color="auto"/>
          </w:divBdr>
        </w:div>
        <w:div w:id="1758014987">
          <w:marLeft w:val="0"/>
          <w:marRight w:val="0"/>
          <w:marTop w:val="0"/>
          <w:marBottom w:val="0"/>
          <w:divBdr>
            <w:top w:val="none" w:sz="0" w:space="0" w:color="auto"/>
            <w:left w:val="none" w:sz="0" w:space="0" w:color="auto"/>
            <w:bottom w:val="none" w:sz="0" w:space="0" w:color="auto"/>
            <w:right w:val="none" w:sz="0" w:space="0" w:color="auto"/>
          </w:divBdr>
        </w:div>
        <w:div w:id="1922714171">
          <w:marLeft w:val="0"/>
          <w:marRight w:val="0"/>
          <w:marTop w:val="0"/>
          <w:marBottom w:val="0"/>
          <w:divBdr>
            <w:top w:val="none" w:sz="0" w:space="0" w:color="auto"/>
            <w:left w:val="none" w:sz="0" w:space="0" w:color="auto"/>
            <w:bottom w:val="none" w:sz="0" w:space="0" w:color="auto"/>
            <w:right w:val="none" w:sz="0" w:space="0" w:color="auto"/>
          </w:divBdr>
        </w:div>
        <w:div w:id="1549536374">
          <w:marLeft w:val="0"/>
          <w:marRight w:val="0"/>
          <w:marTop w:val="0"/>
          <w:marBottom w:val="0"/>
          <w:divBdr>
            <w:top w:val="none" w:sz="0" w:space="0" w:color="auto"/>
            <w:left w:val="none" w:sz="0" w:space="0" w:color="auto"/>
            <w:bottom w:val="none" w:sz="0" w:space="0" w:color="auto"/>
            <w:right w:val="none" w:sz="0" w:space="0" w:color="auto"/>
          </w:divBdr>
        </w:div>
        <w:div w:id="351273481">
          <w:marLeft w:val="0"/>
          <w:marRight w:val="0"/>
          <w:marTop w:val="0"/>
          <w:marBottom w:val="0"/>
          <w:divBdr>
            <w:top w:val="none" w:sz="0" w:space="0" w:color="auto"/>
            <w:left w:val="none" w:sz="0" w:space="0" w:color="auto"/>
            <w:bottom w:val="none" w:sz="0" w:space="0" w:color="auto"/>
            <w:right w:val="none" w:sz="0" w:space="0" w:color="auto"/>
          </w:divBdr>
        </w:div>
        <w:div w:id="483670212">
          <w:marLeft w:val="0"/>
          <w:marRight w:val="0"/>
          <w:marTop w:val="0"/>
          <w:marBottom w:val="0"/>
          <w:divBdr>
            <w:top w:val="none" w:sz="0" w:space="0" w:color="auto"/>
            <w:left w:val="none" w:sz="0" w:space="0" w:color="auto"/>
            <w:bottom w:val="none" w:sz="0" w:space="0" w:color="auto"/>
            <w:right w:val="none" w:sz="0" w:space="0" w:color="auto"/>
          </w:divBdr>
        </w:div>
        <w:div w:id="1610888910">
          <w:marLeft w:val="0"/>
          <w:marRight w:val="0"/>
          <w:marTop w:val="0"/>
          <w:marBottom w:val="0"/>
          <w:divBdr>
            <w:top w:val="none" w:sz="0" w:space="0" w:color="auto"/>
            <w:left w:val="none" w:sz="0" w:space="0" w:color="auto"/>
            <w:bottom w:val="none" w:sz="0" w:space="0" w:color="auto"/>
            <w:right w:val="none" w:sz="0" w:space="0" w:color="auto"/>
          </w:divBdr>
        </w:div>
        <w:div w:id="87433212">
          <w:marLeft w:val="0"/>
          <w:marRight w:val="0"/>
          <w:marTop w:val="0"/>
          <w:marBottom w:val="0"/>
          <w:divBdr>
            <w:top w:val="none" w:sz="0" w:space="0" w:color="auto"/>
            <w:left w:val="none" w:sz="0" w:space="0" w:color="auto"/>
            <w:bottom w:val="none" w:sz="0" w:space="0" w:color="auto"/>
            <w:right w:val="none" w:sz="0" w:space="0" w:color="auto"/>
          </w:divBdr>
        </w:div>
        <w:div w:id="690760818">
          <w:marLeft w:val="0"/>
          <w:marRight w:val="0"/>
          <w:marTop w:val="0"/>
          <w:marBottom w:val="0"/>
          <w:divBdr>
            <w:top w:val="none" w:sz="0" w:space="0" w:color="auto"/>
            <w:left w:val="none" w:sz="0" w:space="0" w:color="auto"/>
            <w:bottom w:val="none" w:sz="0" w:space="0" w:color="auto"/>
            <w:right w:val="none" w:sz="0" w:space="0" w:color="auto"/>
          </w:divBdr>
        </w:div>
        <w:div w:id="498038929">
          <w:marLeft w:val="0"/>
          <w:marRight w:val="0"/>
          <w:marTop w:val="0"/>
          <w:marBottom w:val="0"/>
          <w:divBdr>
            <w:top w:val="none" w:sz="0" w:space="0" w:color="auto"/>
            <w:left w:val="none" w:sz="0" w:space="0" w:color="auto"/>
            <w:bottom w:val="none" w:sz="0" w:space="0" w:color="auto"/>
            <w:right w:val="none" w:sz="0" w:space="0" w:color="auto"/>
          </w:divBdr>
        </w:div>
        <w:div w:id="1803571150">
          <w:marLeft w:val="0"/>
          <w:marRight w:val="0"/>
          <w:marTop w:val="0"/>
          <w:marBottom w:val="0"/>
          <w:divBdr>
            <w:top w:val="none" w:sz="0" w:space="0" w:color="auto"/>
            <w:left w:val="none" w:sz="0" w:space="0" w:color="auto"/>
            <w:bottom w:val="none" w:sz="0" w:space="0" w:color="auto"/>
            <w:right w:val="none" w:sz="0" w:space="0" w:color="auto"/>
          </w:divBdr>
        </w:div>
        <w:div w:id="617756818">
          <w:marLeft w:val="0"/>
          <w:marRight w:val="0"/>
          <w:marTop w:val="0"/>
          <w:marBottom w:val="0"/>
          <w:divBdr>
            <w:top w:val="none" w:sz="0" w:space="0" w:color="auto"/>
            <w:left w:val="none" w:sz="0" w:space="0" w:color="auto"/>
            <w:bottom w:val="none" w:sz="0" w:space="0" w:color="auto"/>
            <w:right w:val="none" w:sz="0" w:space="0" w:color="auto"/>
          </w:divBdr>
        </w:div>
        <w:div w:id="1100567509">
          <w:marLeft w:val="0"/>
          <w:marRight w:val="0"/>
          <w:marTop w:val="0"/>
          <w:marBottom w:val="0"/>
          <w:divBdr>
            <w:top w:val="none" w:sz="0" w:space="0" w:color="auto"/>
            <w:left w:val="none" w:sz="0" w:space="0" w:color="auto"/>
            <w:bottom w:val="none" w:sz="0" w:space="0" w:color="auto"/>
            <w:right w:val="none" w:sz="0" w:space="0" w:color="auto"/>
          </w:divBdr>
        </w:div>
        <w:div w:id="1177962505">
          <w:marLeft w:val="0"/>
          <w:marRight w:val="0"/>
          <w:marTop w:val="0"/>
          <w:marBottom w:val="0"/>
          <w:divBdr>
            <w:top w:val="none" w:sz="0" w:space="0" w:color="auto"/>
            <w:left w:val="none" w:sz="0" w:space="0" w:color="auto"/>
            <w:bottom w:val="none" w:sz="0" w:space="0" w:color="auto"/>
            <w:right w:val="none" w:sz="0" w:space="0" w:color="auto"/>
          </w:divBdr>
        </w:div>
        <w:div w:id="557128212">
          <w:marLeft w:val="0"/>
          <w:marRight w:val="0"/>
          <w:marTop w:val="0"/>
          <w:marBottom w:val="0"/>
          <w:divBdr>
            <w:top w:val="none" w:sz="0" w:space="0" w:color="auto"/>
            <w:left w:val="none" w:sz="0" w:space="0" w:color="auto"/>
            <w:bottom w:val="none" w:sz="0" w:space="0" w:color="auto"/>
            <w:right w:val="none" w:sz="0" w:space="0" w:color="auto"/>
          </w:divBdr>
        </w:div>
        <w:div w:id="1960260942">
          <w:marLeft w:val="0"/>
          <w:marRight w:val="0"/>
          <w:marTop w:val="0"/>
          <w:marBottom w:val="0"/>
          <w:divBdr>
            <w:top w:val="none" w:sz="0" w:space="0" w:color="auto"/>
            <w:left w:val="none" w:sz="0" w:space="0" w:color="auto"/>
            <w:bottom w:val="none" w:sz="0" w:space="0" w:color="auto"/>
            <w:right w:val="none" w:sz="0" w:space="0" w:color="auto"/>
          </w:divBdr>
        </w:div>
        <w:div w:id="2064719960">
          <w:marLeft w:val="0"/>
          <w:marRight w:val="0"/>
          <w:marTop w:val="0"/>
          <w:marBottom w:val="0"/>
          <w:divBdr>
            <w:top w:val="none" w:sz="0" w:space="0" w:color="auto"/>
            <w:left w:val="none" w:sz="0" w:space="0" w:color="auto"/>
            <w:bottom w:val="none" w:sz="0" w:space="0" w:color="auto"/>
            <w:right w:val="none" w:sz="0" w:space="0" w:color="auto"/>
          </w:divBdr>
        </w:div>
        <w:div w:id="1371688428">
          <w:marLeft w:val="0"/>
          <w:marRight w:val="0"/>
          <w:marTop w:val="0"/>
          <w:marBottom w:val="0"/>
          <w:divBdr>
            <w:top w:val="none" w:sz="0" w:space="0" w:color="auto"/>
            <w:left w:val="none" w:sz="0" w:space="0" w:color="auto"/>
            <w:bottom w:val="none" w:sz="0" w:space="0" w:color="auto"/>
            <w:right w:val="none" w:sz="0" w:space="0" w:color="auto"/>
          </w:divBdr>
        </w:div>
        <w:div w:id="1788157176">
          <w:marLeft w:val="0"/>
          <w:marRight w:val="0"/>
          <w:marTop w:val="0"/>
          <w:marBottom w:val="0"/>
          <w:divBdr>
            <w:top w:val="none" w:sz="0" w:space="0" w:color="auto"/>
            <w:left w:val="none" w:sz="0" w:space="0" w:color="auto"/>
            <w:bottom w:val="none" w:sz="0" w:space="0" w:color="auto"/>
            <w:right w:val="none" w:sz="0" w:space="0" w:color="auto"/>
          </w:divBdr>
        </w:div>
        <w:div w:id="1658849406">
          <w:marLeft w:val="0"/>
          <w:marRight w:val="0"/>
          <w:marTop w:val="0"/>
          <w:marBottom w:val="0"/>
          <w:divBdr>
            <w:top w:val="none" w:sz="0" w:space="0" w:color="auto"/>
            <w:left w:val="none" w:sz="0" w:space="0" w:color="auto"/>
            <w:bottom w:val="none" w:sz="0" w:space="0" w:color="auto"/>
            <w:right w:val="none" w:sz="0" w:space="0" w:color="auto"/>
          </w:divBdr>
        </w:div>
        <w:div w:id="1499343961">
          <w:marLeft w:val="0"/>
          <w:marRight w:val="0"/>
          <w:marTop w:val="0"/>
          <w:marBottom w:val="0"/>
          <w:divBdr>
            <w:top w:val="none" w:sz="0" w:space="0" w:color="auto"/>
            <w:left w:val="none" w:sz="0" w:space="0" w:color="auto"/>
            <w:bottom w:val="none" w:sz="0" w:space="0" w:color="auto"/>
            <w:right w:val="none" w:sz="0" w:space="0" w:color="auto"/>
          </w:divBdr>
        </w:div>
        <w:div w:id="1829200999">
          <w:marLeft w:val="0"/>
          <w:marRight w:val="0"/>
          <w:marTop w:val="0"/>
          <w:marBottom w:val="0"/>
          <w:divBdr>
            <w:top w:val="none" w:sz="0" w:space="0" w:color="auto"/>
            <w:left w:val="none" w:sz="0" w:space="0" w:color="auto"/>
            <w:bottom w:val="none" w:sz="0" w:space="0" w:color="auto"/>
            <w:right w:val="none" w:sz="0" w:space="0" w:color="auto"/>
          </w:divBdr>
        </w:div>
        <w:div w:id="1949969402">
          <w:marLeft w:val="0"/>
          <w:marRight w:val="0"/>
          <w:marTop w:val="0"/>
          <w:marBottom w:val="0"/>
          <w:divBdr>
            <w:top w:val="none" w:sz="0" w:space="0" w:color="auto"/>
            <w:left w:val="none" w:sz="0" w:space="0" w:color="auto"/>
            <w:bottom w:val="none" w:sz="0" w:space="0" w:color="auto"/>
            <w:right w:val="none" w:sz="0" w:space="0" w:color="auto"/>
          </w:divBdr>
        </w:div>
        <w:div w:id="901016642">
          <w:marLeft w:val="0"/>
          <w:marRight w:val="0"/>
          <w:marTop w:val="0"/>
          <w:marBottom w:val="0"/>
          <w:divBdr>
            <w:top w:val="none" w:sz="0" w:space="0" w:color="auto"/>
            <w:left w:val="none" w:sz="0" w:space="0" w:color="auto"/>
            <w:bottom w:val="none" w:sz="0" w:space="0" w:color="auto"/>
            <w:right w:val="none" w:sz="0" w:space="0" w:color="auto"/>
          </w:divBdr>
        </w:div>
        <w:div w:id="1009678277">
          <w:marLeft w:val="0"/>
          <w:marRight w:val="0"/>
          <w:marTop w:val="0"/>
          <w:marBottom w:val="0"/>
          <w:divBdr>
            <w:top w:val="none" w:sz="0" w:space="0" w:color="auto"/>
            <w:left w:val="none" w:sz="0" w:space="0" w:color="auto"/>
            <w:bottom w:val="none" w:sz="0" w:space="0" w:color="auto"/>
            <w:right w:val="none" w:sz="0" w:space="0" w:color="auto"/>
          </w:divBdr>
        </w:div>
        <w:div w:id="1996907812">
          <w:marLeft w:val="0"/>
          <w:marRight w:val="0"/>
          <w:marTop w:val="0"/>
          <w:marBottom w:val="0"/>
          <w:divBdr>
            <w:top w:val="none" w:sz="0" w:space="0" w:color="auto"/>
            <w:left w:val="none" w:sz="0" w:space="0" w:color="auto"/>
            <w:bottom w:val="none" w:sz="0" w:space="0" w:color="auto"/>
            <w:right w:val="none" w:sz="0" w:space="0" w:color="auto"/>
          </w:divBdr>
        </w:div>
        <w:div w:id="1187251862">
          <w:marLeft w:val="0"/>
          <w:marRight w:val="0"/>
          <w:marTop w:val="0"/>
          <w:marBottom w:val="0"/>
          <w:divBdr>
            <w:top w:val="none" w:sz="0" w:space="0" w:color="auto"/>
            <w:left w:val="none" w:sz="0" w:space="0" w:color="auto"/>
            <w:bottom w:val="none" w:sz="0" w:space="0" w:color="auto"/>
            <w:right w:val="none" w:sz="0" w:space="0" w:color="auto"/>
          </w:divBdr>
        </w:div>
        <w:div w:id="1107504307">
          <w:marLeft w:val="0"/>
          <w:marRight w:val="0"/>
          <w:marTop w:val="0"/>
          <w:marBottom w:val="0"/>
          <w:divBdr>
            <w:top w:val="none" w:sz="0" w:space="0" w:color="auto"/>
            <w:left w:val="none" w:sz="0" w:space="0" w:color="auto"/>
            <w:bottom w:val="none" w:sz="0" w:space="0" w:color="auto"/>
            <w:right w:val="none" w:sz="0" w:space="0" w:color="auto"/>
          </w:divBdr>
        </w:div>
        <w:div w:id="1977955538">
          <w:marLeft w:val="0"/>
          <w:marRight w:val="0"/>
          <w:marTop w:val="0"/>
          <w:marBottom w:val="0"/>
          <w:divBdr>
            <w:top w:val="none" w:sz="0" w:space="0" w:color="auto"/>
            <w:left w:val="none" w:sz="0" w:space="0" w:color="auto"/>
            <w:bottom w:val="none" w:sz="0" w:space="0" w:color="auto"/>
            <w:right w:val="none" w:sz="0" w:space="0" w:color="auto"/>
          </w:divBdr>
        </w:div>
        <w:div w:id="1845583501">
          <w:marLeft w:val="0"/>
          <w:marRight w:val="0"/>
          <w:marTop w:val="0"/>
          <w:marBottom w:val="0"/>
          <w:divBdr>
            <w:top w:val="none" w:sz="0" w:space="0" w:color="auto"/>
            <w:left w:val="none" w:sz="0" w:space="0" w:color="auto"/>
            <w:bottom w:val="none" w:sz="0" w:space="0" w:color="auto"/>
            <w:right w:val="none" w:sz="0" w:space="0" w:color="auto"/>
          </w:divBdr>
        </w:div>
        <w:div w:id="1636375117">
          <w:marLeft w:val="0"/>
          <w:marRight w:val="0"/>
          <w:marTop w:val="0"/>
          <w:marBottom w:val="0"/>
          <w:divBdr>
            <w:top w:val="none" w:sz="0" w:space="0" w:color="auto"/>
            <w:left w:val="none" w:sz="0" w:space="0" w:color="auto"/>
            <w:bottom w:val="none" w:sz="0" w:space="0" w:color="auto"/>
            <w:right w:val="none" w:sz="0" w:space="0" w:color="auto"/>
          </w:divBdr>
        </w:div>
        <w:div w:id="189952702">
          <w:marLeft w:val="0"/>
          <w:marRight w:val="0"/>
          <w:marTop w:val="0"/>
          <w:marBottom w:val="0"/>
          <w:divBdr>
            <w:top w:val="none" w:sz="0" w:space="0" w:color="auto"/>
            <w:left w:val="none" w:sz="0" w:space="0" w:color="auto"/>
            <w:bottom w:val="none" w:sz="0" w:space="0" w:color="auto"/>
            <w:right w:val="none" w:sz="0" w:space="0" w:color="auto"/>
          </w:divBdr>
        </w:div>
        <w:div w:id="144276931">
          <w:marLeft w:val="0"/>
          <w:marRight w:val="0"/>
          <w:marTop w:val="0"/>
          <w:marBottom w:val="0"/>
          <w:divBdr>
            <w:top w:val="none" w:sz="0" w:space="0" w:color="auto"/>
            <w:left w:val="none" w:sz="0" w:space="0" w:color="auto"/>
            <w:bottom w:val="none" w:sz="0" w:space="0" w:color="auto"/>
            <w:right w:val="none" w:sz="0" w:space="0" w:color="auto"/>
          </w:divBdr>
        </w:div>
        <w:div w:id="1144540861">
          <w:marLeft w:val="0"/>
          <w:marRight w:val="0"/>
          <w:marTop w:val="0"/>
          <w:marBottom w:val="0"/>
          <w:divBdr>
            <w:top w:val="none" w:sz="0" w:space="0" w:color="auto"/>
            <w:left w:val="none" w:sz="0" w:space="0" w:color="auto"/>
            <w:bottom w:val="none" w:sz="0" w:space="0" w:color="auto"/>
            <w:right w:val="none" w:sz="0" w:space="0" w:color="auto"/>
          </w:divBdr>
        </w:div>
        <w:div w:id="1484152123">
          <w:marLeft w:val="0"/>
          <w:marRight w:val="0"/>
          <w:marTop w:val="0"/>
          <w:marBottom w:val="0"/>
          <w:divBdr>
            <w:top w:val="none" w:sz="0" w:space="0" w:color="auto"/>
            <w:left w:val="none" w:sz="0" w:space="0" w:color="auto"/>
            <w:bottom w:val="none" w:sz="0" w:space="0" w:color="auto"/>
            <w:right w:val="none" w:sz="0" w:space="0" w:color="auto"/>
          </w:divBdr>
        </w:div>
        <w:div w:id="1333800585">
          <w:marLeft w:val="0"/>
          <w:marRight w:val="0"/>
          <w:marTop w:val="0"/>
          <w:marBottom w:val="0"/>
          <w:divBdr>
            <w:top w:val="none" w:sz="0" w:space="0" w:color="auto"/>
            <w:left w:val="none" w:sz="0" w:space="0" w:color="auto"/>
            <w:bottom w:val="none" w:sz="0" w:space="0" w:color="auto"/>
            <w:right w:val="none" w:sz="0" w:space="0" w:color="auto"/>
          </w:divBdr>
        </w:div>
        <w:div w:id="1322193446">
          <w:marLeft w:val="0"/>
          <w:marRight w:val="0"/>
          <w:marTop w:val="0"/>
          <w:marBottom w:val="0"/>
          <w:divBdr>
            <w:top w:val="none" w:sz="0" w:space="0" w:color="auto"/>
            <w:left w:val="none" w:sz="0" w:space="0" w:color="auto"/>
            <w:bottom w:val="none" w:sz="0" w:space="0" w:color="auto"/>
            <w:right w:val="none" w:sz="0" w:space="0" w:color="auto"/>
          </w:divBdr>
        </w:div>
        <w:div w:id="947932782">
          <w:marLeft w:val="0"/>
          <w:marRight w:val="0"/>
          <w:marTop w:val="0"/>
          <w:marBottom w:val="0"/>
          <w:divBdr>
            <w:top w:val="none" w:sz="0" w:space="0" w:color="auto"/>
            <w:left w:val="none" w:sz="0" w:space="0" w:color="auto"/>
            <w:bottom w:val="none" w:sz="0" w:space="0" w:color="auto"/>
            <w:right w:val="none" w:sz="0" w:space="0" w:color="auto"/>
          </w:divBdr>
        </w:div>
        <w:div w:id="1943607931">
          <w:marLeft w:val="0"/>
          <w:marRight w:val="0"/>
          <w:marTop w:val="0"/>
          <w:marBottom w:val="0"/>
          <w:divBdr>
            <w:top w:val="none" w:sz="0" w:space="0" w:color="auto"/>
            <w:left w:val="none" w:sz="0" w:space="0" w:color="auto"/>
            <w:bottom w:val="none" w:sz="0" w:space="0" w:color="auto"/>
            <w:right w:val="none" w:sz="0" w:space="0" w:color="auto"/>
          </w:divBdr>
        </w:div>
        <w:div w:id="1705598987">
          <w:marLeft w:val="0"/>
          <w:marRight w:val="0"/>
          <w:marTop w:val="0"/>
          <w:marBottom w:val="0"/>
          <w:divBdr>
            <w:top w:val="none" w:sz="0" w:space="0" w:color="auto"/>
            <w:left w:val="none" w:sz="0" w:space="0" w:color="auto"/>
            <w:bottom w:val="none" w:sz="0" w:space="0" w:color="auto"/>
            <w:right w:val="none" w:sz="0" w:space="0" w:color="auto"/>
          </w:divBdr>
        </w:div>
        <w:div w:id="912275572">
          <w:marLeft w:val="0"/>
          <w:marRight w:val="0"/>
          <w:marTop w:val="0"/>
          <w:marBottom w:val="0"/>
          <w:divBdr>
            <w:top w:val="none" w:sz="0" w:space="0" w:color="auto"/>
            <w:left w:val="none" w:sz="0" w:space="0" w:color="auto"/>
            <w:bottom w:val="none" w:sz="0" w:space="0" w:color="auto"/>
            <w:right w:val="none" w:sz="0" w:space="0" w:color="auto"/>
          </w:divBdr>
        </w:div>
        <w:div w:id="1683361831">
          <w:marLeft w:val="0"/>
          <w:marRight w:val="0"/>
          <w:marTop w:val="0"/>
          <w:marBottom w:val="0"/>
          <w:divBdr>
            <w:top w:val="none" w:sz="0" w:space="0" w:color="auto"/>
            <w:left w:val="none" w:sz="0" w:space="0" w:color="auto"/>
            <w:bottom w:val="none" w:sz="0" w:space="0" w:color="auto"/>
            <w:right w:val="none" w:sz="0" w:space="0" w:color="auto"/>
          </w:divBdr>
        </w:div>
        <w:div w:id="1060715225">
          <w:marLeft w:val="0"/>
          <w:marRight w:val="0"/>
          <w:marTop w:val="0"/>
          <w:marBottom w:val="0"/>
          <w:divBdr>
            <w:top w:val="none" w:sz="0" w:space="0" w:color="auto"/>
            <w:left w:val="none" w:sz="0" w:space="0" w:color="auto"/>
            <w:bottom w:val="none" w:sz="0" w:space="0" w:color="auto"/>
            <w:right w:val="none" w:sz="0" w:space="0" w:color="auto"/>
          </w:divBdr>
        </w:div>
        <w:div w:id="548884650">
          <w:marLeft w:val="0"/>
          <w:marRight w:val="0"/>
          <w:marTop w:val="0"/>
          <w:marBottom w:val="0"/>
          <w:divBdr>
            <w:top w:val="none" w:sz="0" w:space="0" w:color="auto"/>
            <w:left w:val="none" w:sz="0" w:space="0" w:color="auto"/>
            <w:bottom w:val="none" w:sz="0" w:space="0" w:color="auto"/>
            <w:right w:val="none" w:sz="0" w:space="0" w:color="auto"/>
          </w:divBdr>
        </w:div>
        <w:div w:id="464130211">
          <w:marLeft w:val="0"/>
          <w:marRight w:val="0"/>
          <w:marTop w:val="0"/>
          <w:marBottom w:val="0"/>
          <w:divBdr>
            <w:top w:val="none" w:sz="0" w:space="0" w:color="auto"/>
            <w:left w:val="none" w:sz="0" w:space="0" w:color="auto"/>
            <w:bottom w:val="none" w:sz="0" w:space="0" w:color="auto"/>
            <w:right w:val="none" w:sz="0" w:space="0" w:color="auto"/>
          </w:divBdr>
        </w:div>
        <w:div w:id="934483551">
          <w:marLeft w:val="0"/>
          <w:marRight w:val="0"/>
          <w:marTop w:val="0"/>
          <w:marBottom w:val="0"/>
          <w:divBdr>
            <w:top w:val="none" w:sz="0" w:space="0" w:color="auto"/>
            <w:left w:val="none" w:sz="0" w:space="0" w:color="auto"/>
            <w:bottom w:val="none" w:sz="0" w:space="0" w:color="auto"/>
            <w:right w:val="none" w:sz="0" w:space="0" w:color="auto"/>
          </w:divBdr>
        </w:div>
        <w:div w:id="1402022220">
          <w:marLeft w:val="0"/>
          <w:marRight w:val="0"/>
          <w:marTop w:val="0"/>
          <w:marBottom w:val="0"/>
          <w:divBdr>
            <w:top w:val="none" w:sz="0" w:space="0" w:color="auto"/>
            <w:left w:val="none" w:sz="0" w:space="0" w:color="auto"/>
            <w:bottom w:val="none" w:sz="0" w:space="0" w:color="auto"/>
            <w:right w:val="none" w:sz="0" w:space="0" w:color="auto"/>
          </w:divBdr>
        </w:div>
        <w:div w:id="1730685426">
          <w:marLeft w:val="0"/>
          <w:marRight w:val="0"/>
          <w:marTop w:val="0"/>
          <w:marBottom w:val="0"/>
          <w:divBdr>
            <w:top w:val="none" w:sz="0" w:space="0" w:color="auto"/>
            <w:left w:val="none" w:sz="0" w:space="0" w:color="auto"/>
            <w:bottom w:val="none" w:sz="0" w:space="0" w:color="auto"/>
            <w:right w:val="none" w:sz="0" w:space="0" w:color="auto"/>
          </w:divBdr>
        </w:div>
        <w:div w:id="764427307">
          <w:marLeft w:val="0"/>
          <w:marRight w:val="0"/>
          <w:marTop w:val="0"/>
          <w:marBottom w:val="0"/>
          <w:divBdr>
            <w:top w:val="none" w:sz="0" w:space="0" w:color="auto"/>
            <w:left w:val="none" w:sz="0" w:space="0" w:color="auto"/>
            <w:bottom w:val="none" w:sz="0" w:space="0" w:color="auto"/>
            <w:right w:val="none" w:sz="0" w:space="0" w:color="auto"/>
          </w:divBdr>
        </w:div>
        <w:div w:id="1400906550">
          <w:marLeft w:val="0"/>
          <w:marRight w:val="0"/>
          <w:marTop w:val="0"/>
          <w:marBottom w:val="0"/>
          <w:divBdr>
            <w:top w:val="none" w:sz="0" w:space="0" w:color="auto"/>
            <w:left w:val="none" w:sz="0" w:space="0" w:color="auto"/>
            <w:bottom w:val="none" w:sz="0" w:space="0" w:color="auto"/>
            <w:right w:val="none" w:sz="0" w:space="0" w:color="auto"/>
          </w:divBdr>
        </w:div>
        <w:div w:id="1323268409">
          <w:marLeft w:val="0"/>
          <w:marRight w:val="0"/>
          <w:marTop w:val="0"/>
          <w:marBottom w:val="0"/>
          <w:divBdr>
            <w:top w:val="none" w:sz="0" w:space="0" w:color="auto"/>
            <w:left w:val="none" w:sz="0" w:space="0" w:color="auto"/>
            <w:bottom w:val="none" w:sz="0" w:space="0" w:color="auto"/>
            <w:right w:val="none" w:sz="0" w:space="0" w:color="auto"/>
          </w:divBdr>
        </w:div>
        <w:div w:id="531771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18DB5-C477-4A44-898D-4B44D3CB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BAHÇEŞEHİR ÜNİVERSİTESİ</vt:lpstr>
      <vt:lpstr>BAHÇEŞEHİR ÜNİVERSİTESİ</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BAHÇEŞEHİR ÜNİVERSİTESİ</dc:title>
  <dc:creator>Erdem Erzurum</dc:creator>
  <dc:description>Bahçeşehir FBE</dc:description>
  <cp:lastModifiedBy>İnci</cp:lastModifiedBy>
  <cp:revision>2</cp:revision>
  <cp:lastPrinted>2017-03-20T06:42:00Z</cp:lastPrinted>
  <dcterms:created xsi:type="dcterms:W3CDTF">2025-06-03T20:15:00Z</dcterms:created>
  <dcterms:modified xsi:type="dcterms:W3CDTF">2025-06-03T20:15:00Z</dcterms:modified>
</cp:coreProperties>
</file>