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4663" w14:textId="77777777" w:rsidR="00D902B9" w:rsidRPr="0055481C" w:rsidRDefault="00D902B9" w:rsidP="0055481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T.C.</w:t>
      </w:r>
    </w:p>
    <w:p w14:paraId="6AFAFE8E" w14:textId="77777777" w:rsidR="00D902B9" w:rsidRPr="0055481C" w:rsidRDefault="00D902B9" w:rsidP="0055481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ÜSKÜDAR ÜNİVERSİTESİ</w:t>
      </w:r>
    </w:p>
    <w:p w14:paraId="3A048F70" w14:textId="77777777" w:rsidR="00D902B9" w:rsidRPr="0055481C" w:rsidRDefault="00D902B9" w:rsidP="0055481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SAĞLIK BİLİMLERİ ENSTİTÜSÜ</w:t>
      </w:r>
    </w:p>
    <w:p w14:paraId="5BFF98D2" w14:textId="77777777" w:rsidR="00070720" w:rsidRPr="0055481C" w:rsidRDefault="00082247" w:rsidP="0055481C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 xml:space="preserve">SAĞLIK YÖNETİMİ DOKTORA </w:t>
      </w:r>
      <w:r w:rsidR="00386719" w:rsidRPr="0055481C">
        <w:rPr>
          <w:rStyle w:val="Gl"/>
          <w:rFonts w:asciiTheme="minorHAnsi" w:hAnsiTheme="minorHAnsi" w:cstheme="minorHAnsi"/>
        </w:rPr>
        <w:t>DERS TANIMLARI</w:t>
      </w:r>
    </w:p>
    <w:p w14:paraId="7796A805" w14:textId="77777777" w:rsidR="002B0415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Cs w:val="0"/>
        </w:rPr>
      </w:pPr>
      <w:r>
        <w:rPr>
          <w:rStyle w:val="Gl"/>
          <w:rFonts w:asciiTheme="minorHAnsi" w:hAnsiTheme="minorHAnsi" w:cstheme="minorHAnsi"/>
          <w:bCs w:val="0"/>
        </w:rPr>
        <w:t>SAY68</w:t>
      </w:r>
      <w:r w:rsidR="002B0415" w:rsidRPr="0055481C">
        <w:rPr>
          <w:rStyle w:val="Gl"/>
          <w:rFonts w:asciiTheme="minorHAnsi" w:hAnsiTheme="minorHAnsi" w:cstheme="minorHAnsi"/>
          <w:bCs w:val="0"/>
        </w:rPr>
        <w:t>9-Seminer</w:t>
      </w:r>
    </w:p>
    <w:p w14:paraId="69B8D20F" w14:textId="77777777" w:rsidR="002B0415" w:rsidRPr="002B0415" w:rsidRDefault="002B0415" w:rsidP="0055481C">
      <w:pPr>
        <w:spacing w:after="120"/>
        <w:jc w:val="both"/>
        <w:rPr>
          <w:rFonts w:asciiTheme="minorHAnsi" w:hAnsiTheme="minorHAnsi" w:cstheme="minorHAnsi"/>
        </w:rPr>
      </w:pPr>
      <w:r w:rsidRPr="002B0415">
        <w:rPr>
          <w:rFonts w:asciiTheme="minorHAnsi" w:hAnsiTheme="minorHAnsi" w:cstheme="minorHAnsi"/>
        </w:rPr>
        <w:t>Araştırma sorusu geliş</w:t>
      </w:r>
      <w:r w:rsidRPr="0055481C">
        <w:rPr>
          <w:rFonts w:asciiTheme="minorHAnsi" w:hAnsiTheme="minorHAnsi" w:cstheme="minorHAnsi"/>
        </w:rPr>
        <w:t>tirme / kaynak tarama /</w:t>
      </w:r>
      <w:r w:rsidRPr="002B0415">
        <w:rPr>
          <w:rFonts w:asciiTheme="minorHAnsi" w:hAnsiTheme="minorHAnsi" w:cstheme="minorHAnsi"/>
        </w:rPr>
        <w:t xml:space="preserve"> araştırma yöntemi ve kuramsal çerçeve </w:t>
      </w:r>
      <w:r w:rsidRPr="0055481C">
        <w:rPr>
          <w:rFonts w:asciiTheme="minorHAnsi" w:hAnsiTheme="minorHAnsi" w:cstheme="minorHAnsi"/>
        </w:rPr>
        <w:t>b</w:t>
      </w:r>
      <w:r w:rsidRPr="002B0415">
        <w:rPr>
          <w:rFonts w:asciiTheme="minorHAnsi" w:hAnsiTheme="minorHAnsi" w:cstheme="minorHAnsi"/>
        </w:rPr>
        <w:t xml:space="preserve">elirleme ve uygulama </w:t>
      </w:r>
      <w:r w:rsidRPr="0055481C">
        <w:rPr>
          <w:rFonts w:asciiTheme="minorHAnsi" w:hAnsiTheme="minorHAnsi" w:cstheme="minorHAnsi"/>
        </w:rPr>
        <w:t>yapma / a</w:t>
      </w:r>
      <w:r w:rsidRPr="002B0415">
        <w:rPr>
          <w:rFonts w:asciiTheme="minorHAnsi" w:hAnsiTheme="minorHAnsi" w:cstheme="minorHAnsi"/>
        </w:rPr>
        <w:t>kademik araştırma yapmaya ve tez yazma sürecine hazırlık.</w:t>
      </w:r>
    </w:p>
    <w:p w14:paraId="725F683B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1-Sağlık Kurumlarında Finans Yönetimi</w:t>
      </w:r>
    </w:p>
    <w:p w14:paraId="512E9705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  <w:bCs/>
        </w:rPr>
      </w:pPr>
      <w:r w:rsidRPr="0055481C">
        <w:rPr>
          <w:rFonts w:asciiTheme="minorHAnsi" w:hAnsiTheme="minorHAnsi" w:cstheme="minorHAnsi"/>
        </w:rPr>
        <w:t>Sağlık kuruluşlarının hedefleri / finansal hedef / sistem ve pazarlar / finansal tablolar / nakit akım analizi / finansal tablo analizi / kar planlaması / finansal planlama / finansal analiz / proforma finansal tablolar / nakit bütçe, kasa, borç ve alacak yönetimi.</w:t>
      </w:r>
    </w:p>
    <w:p w14:paraId="036470C3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3- Sağlık Yönetiminde İstatistik Uygulamaları</w:t>
      </w:r>
    </w:p>
    <w:p w14:paraId="3F46A96E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 xml:space="preserve">Değişken ve sabit kavramları / Veriler ve verilerin özellikleri / Verilerin özetlenmesi / Veri elde etme teknikleri ve yöntemleri / Verilerin analizi / Analiz sonuçlarının sunulması / Sağlık Yönetiminde istatistiksel yaklaşım / Sağlık yönetiminde sık kullanılan tablo ve grafikler / Bilgisayarlı analiz uygulamaları. </w:t>
      </w:r>
    </w:p>
    <w:p w14:paraId="14DEAA78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5- Sağlık Yönetiminde Bilgi Sistemleri</w:t>
      </w:r>
    </w:p>
    <w:p w14:paraId="3D3E7857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>Sağlık alanında kayıtların önemi ve kayıt sistemi / ICD 10 / Bilişim teknolojilerinin tıp uygulamalarındaki yeri / Veri-bilgi, bilgi- iletişim, veri işleme, veri tabanı yönetimi / Hasta kayıtları / hasta kayıtlarının diğer sektörler için önemi ve etkisi / merkezi hasta enformasyon sistemleri / kalite sistemleri.</w:t>
      </w:r>
    </w:p>
    <w:p w14:paraId="209B64AB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7-Halk Sağlığı</w:t>
      </w:r>
    </w:p>
    <w:p w14:paraId="0471BD68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>Halk Sağlığında Temel Kavramlar ve Tanımlar / Temel Sağlık Hizmetleri / Sağlığın geliştirilmesi / Sağlık Eğitimi / Ev Ziyaretleri ve Evde Bakım Hizmetleri / Erken Tanı Hizmetleri / Genetik danışmanlık / Ana Çocuk Sağlığı Hizmetleri / Ergen Sağlığı / Yaşlı Sağlığı / Toplum Ruh Sağlığı / Çevre Sağlığı / İş sağlığı ve meslek hastalıkları / Türkiye’de Sağlıkla İlgili Sosyal Hizmetler.</w:t>
      </w:r>
    </w:p>
    <w:p w14:paraId="1A7BE49F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2- Stratejik Yönetim</w:t>
      </w:r>
    </w:p>
    <w:p w14:paraId="1DFE7730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>Stratejik Yönetim Kavramı ve Tanımlar / Stratejik Yönetim ve Klasik Yönetim Kıyaslaması / Stratejinin Benzer Kavramlarla İlişkisi: Vizyon, Misyon, Değerler, Politikalar / Çevre Analizi (Makro, Operasyonel ve İç çevrenin incelenmesi) /İşletmenin Stratejik Analizi(Mevcut Stratejinin Değerlendirilmesi, İşletmenin İçsel ve Dışsal Faktörlerinin Değerlendirilmesi) / İşletmenin Stratejik Analizi(SWOT Analizi, Değer Zinciri Modeli) / Strateji Planlama ve İşletme Fonksiyonlarına Stratejik Yaklaşım / Stratejinin Uygulanması / Stratejinin Gözden Geçirme ve Değerlendirilmesi / Stratejide Güncelleme ve İyileştirmeler.</w:t>
      </w:r>
    </w:p>
    <w:p w14:paraId="462F3498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lastRenderedPageBreak/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4- Sağlık Ekonomisi</w:t>
      </w:r>
    </w:p>
    <w:p w14:paraId="1C0181FD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  <w:bCs w:val="0"/>
        </w:rPr>
      </w:pPr>
      <w:r w:rsidRPr="0055481C">
        <w:rPr>
          <w:rStyle w:val="Gl"/>
          <w:rFonts w:asciiTheme="minorHAnsi" w:hAnsiTheme="minorHAnsi" w:cstheme="minorHAnsi"/>
          <w:b w:val="0"/>
          <w:bCs w:val="0"/>
        </w:rPr>
        <w:t>Sağlık ekonomisinin temel kavramları / sağlık hizmetlerinde arz, talep ve maliyet / sağlık sektöründe ekonomik analiz / maliyet fayda analizleri / Türkiye ekonomisi ve sağlık ekonomisi / uluslararası ekonomi ve uluslararası sağlık ekonomisi</w:t>
      </w:r>
    </w:p>
    <w:p w14:paraId="00E4876D" w14:textId="77777777" w:rsidR="00C178DF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t>SAY63</w:t>
      </w:r>
      <w:r w:rsidR="00C178DF" w:rsidRPr="0055481C">
        <w:rPr>
          <w:rStyle w:val="Gl"/>
          <w:rFonts w:asciiTheme="minorHAnsi" w:hAnsiTheme="minorHAnsi" w:cstheme="minorHAnsi"/>
        </w:rPr>
        <w:t>6- Sağlık Politikaları ve Analizi</w:t>
      </w:r>
    </w:p>
    <w:p w14:paraId="5A2C2322" w14:textId="77777777" w:rsidR="00C178DF" w:rsidRPr="0055481C" w:rsidRDefault="00C178DF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  <w:r w:rsidRPr="0055481C">
        <w:rPr>
          <w:rStyle w:val="Gl"/>
          <w:rFonts w:asciiTheme="minorHAnsi" w:hAnsiTheme="minorHAnsi" w:cstheme="minorHAnsi"/>
          <w:b w:val="0"/>
        </w:rPr>
        <w:t>Politika oluşturma süreçleri ve bunu etkileyen faktörler/ Sağlık ve sağlığın sosyal determinantları / Genel politikaların sağlık üzerine etkileri / Sağlık politikalarında paydaşlar ve paydaş analizi / Uluslararası sağlık ve sağlık hizmeti ilişkileri / Ülkelerin sağlık durumu ve politikalarının analiz yöntemleri / Karşılaştırmalı olarak Türkiye ve diğer ülkelerin sağlık politikaları.</w:t>
      </w:r>
    </w:p>
    <w:p w14:paraId="6A4CB494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3</w:t>
      </w:r>
      <w:r w:rsidR="009C4CE5" w:rsidRPr="0055481C">
        <w:rPr>
          <w:rStyle w:val="Gl"/>
          <w:rFonts w:asciiTheme="minorHAnsi" w:hAnsiTheme="minorHAnsi" w:cstheme="minorHAnsi"/>
        </w:rPr>
        <w:t>8- Sağlık Hizmetlerinde Kalite Yönetimi</w:t>
      </w:r>
    </w:p>
    <w:p w14:paraId="1BB88648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  <w:bCs/>
        </w:rPr>
      </w:pPr>
      <w:r w:rsidRPr="0055481C">
        <w:rPr>
          <w:rFonts w:asciiTheme="minorHAnsi" w:hAnsiTheme="minorHAnsi" w:cstheme="minorHAnsi"/>
        </w:rPr>
        <w:t>Kalite kavramı / kalite ve teoriler / teorilerin sağlık hizmetlerine uygulanabilirliği / kalite ve müşteri / kalite ve verimlilik / kalite ve maliyet / Toplam Kalite Yönetimi / Sağlık hizmetlerinde kalitenin gelişimi / toplam kalite yönetiminin (TKY) sağlık hizmetlerine entegrasyonu / TKY kültürünün oluşturulması (takım çalışması, eğitim, örgütsel kültür) ve toplam kalite yönetiminde analitik metotlar / akreditasyon.</w:t>
      </w:r>
    </w:p>
    <w:p w14:paraId="11043CF2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40</w:t>
      </w:r>
      <w:r w:rsidR="009C4CE5" w:rsidRPr="0055481C">
        <w:rPr>
          <w:rStyle w:val="Gl"/>
          <w:rFonts w:asciiTheme="minorHAnsi" w:hAnsiTheme="minorHAnsi" w:cstheme="minorHAnsi"/>
        </w:rPr>
        <w:t>-Örgütsel Davranış</w:t>
      </w:r>
    </w:p>
    <w:p w14:paraId="6AA2B9A6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  <w:r w:rsidRPr="0055481C">
        <w:rPr>
          <w:rStyle w:val="Gl"/>
          <w:rFonts w:asciiTheme="minorHAnsi" w:hAnsiTheme="minorHAnsi" w:cstheme="minorHAnsi"/>
          <w:b w:val="0"/>
        </w:rPr>
        <w:t>Örgütlerde davranışın önemi/ Psikolojinin yönetimdeki yeri ve önemi/ İş tatmini ve motivasyon yükseltici önlemler / Örgütsel davranışlar / Grup, lider oluşumu / Örgütlerde psikolojik şikayetler / İş ortamının fiziksel sorunları / Bireyler arası ilişkiler ve haberleşme / Liderlik.</w:t>
      </w:r>
    </w:p>
    <w:p w14:paraId="7FB8F5CF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</w:t>
      </w:r>
      <w:r w:rsidR="002F5B49">
        <w:rPr>
          <w:rStyle w:val="Gl"/>
          <w:rFonts w:asciiTheme="minorHAnsi" w:hAnsiTheme="minorHAnsi" w:cstheme="minorHAnsi"/>
        </w:rPr>
        <w:t>64</w:t>
      </w:r>
      <w:r w:rsidR="00C178DF" w:rsidRPr="0055481C">
        <w:rPr>
          <w:rStyle w:val="Gl"/>
          <w:rFonts w:asciiTheme="minorHAnsi" w:hAnsiTheme="minorHAnsi" w:cstheme="minorHAnsi"/>
        </w:rPr>
        <w:t>1</w:t>
      </w:r>
      <w:r w:rsidR="009C4CE5" w:rsidRPr="0055481C">
        <w:rPr>
          <w:rStyle w:val="Gl"/>
          <w:rFonts w:asciiTheme="minorHAnsi" w:hAnsiTheme="minorHAnsi" w:cstheme="minorHAnsi"/>
        </w:rPr>
        <w:t>-Sağlık Kuruluşlarında Kantitatif Yönetim</w:t>
      </w:r>
    </w:p>
    <w:p w14:paraId="75BB049A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  <w:r w:rsidRPr="0055481C">
        <w:rPr>
          <w:rStyle w:val="Gl"/>
          <w:rFonts w:asciiTheme="minorHAnsi" w:hAnsiTheme="minorHAnsi" w:cstheme="minorHAnsi"/>
          <w:b w:val="0"/>
        </w:rPr>
        <w:t xml:space="preserve">Kantitatif karar verme tekniklerine giriş / Karar verme teknikleri / Karar ağacı / Olasılık altında karar verme / Doğrusal programlama /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Simplex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metod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ve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simplex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metod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uygulamaları / Kuyruk teoremi / Envanter modeli / Ulaştırma modeli / Kuzey batı Köşesi /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Vogel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yöntemi / Şebeke analizi ve kritik yol analizi /</w:t>
      </w:r>
      <w:proofErr w:type="spellStart"/>
      <w:proofErr w:type="gramStart"/>
      <w:r w:rsidRPr="0055481C">
        <w:rPr>
          <w:rStyle w:val="Gl"/>
          <w:rFonts w:asciiTheme="minorHAnsi" w:hAnsiTheme="minorHAnsi" w:cstheme="minorHAnsi"/>
          <w:b w:val="0"/>
        </w:rPr>
        <w:t>Pert,cpm</w:t>
      </w:r>
      <w:proofErr w:type="spellEnd"/>
      <w:proofErr w:type="gramEnd"/>
      <w:r w:rsidRPr="0055481C">
        <w:rPr>
          <w:rStyle w:val="Gl"/>
          <w:rFonts w:asciiTheme="minorHAnsi" w:hAnsiTheme="minorHAnsi" w:cstheme="minorHAnsi"/>
          <w:b w:val="0"/>
        </w:rPr>
        <w:t xml:space="preserve"> /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Similasyon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</w:t>
      </w:r>
    </w:p>
    <w:p w14:paraId="22AC7245" w14:textId="77777777" w:rsidR="00C178DF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t>SAY64</w:t>
      </w:r>
      <w:r w:rsidR="00C178DF" w:rsidRPr="0055481C">
        <w:rPr>
          <w:rStyle w:val="Gl"/>
          <w:rFonts w:asciiTheme="minorHAnsi" w:hAnsiTheme="minorHAnsi" w:cstheme="minorHAnsi"/>
        </w:rPr>
        <w:t>3- Sağlık Hizmetlerinde Pazarlama Araştırması</w:t>
      </w:r>
    </w:p>
    <w:p w14:paraId="4CA89150" w14:textId="77777777" w:rsidR="00C178DF" w:rsidRDefault="00C178DF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  <w:r w:rsidRPr="0055481C">
        <w:rPr>
          <w:rStyle w:val="Gl"/>
          <w:rFonts w:asciiTheme="minorHAnsi" w:hAnsiTheme="minorHAnsi" w:cstheme="minorHAnsi"/>
          <w:b w:val="0"/>
        </w:rPr>
        <w:t xml:space="preserve">Pazarlama ve sağlık hizmeti pazarlaması kavramları / Tüketici davranışları ve tüketici pazarı / kurumsal pazarları ve kurumsal </w:t>
      </w:r>
      <w:proofErr w:type="spellStart"/>
      <w:r w:rsidRPr="0055481C">
        <w:rPr>
          <w:rStyle w:val="Gl"/>
          <w:rFonts w:asciiTheme="minorHAnsi" w:hAnsiTheme="minorHAnsi" w:cstheme="minorHAnsi"/>
          <w:b w:val="0"/>
        </w:rPr>
        <w:t>satınalma</w:t>
      </w:r>
      <w:proofErr w:type="spellEnd"/>
      <w:r w:rsidRPr="0055481C">
        <w:rPr>
          <w:rStyle w:val="Gl"/>
          <w:rFonts w:asciiTheme="minorHAnsi" w:hAnsiTheme="minorHAnsi" w:cstheme="minorHAnsi"/>
          <w:b w:val="0"/>
        </w:rPr>
        <w:t xml:space="preserve"> davranışları / Hedef ve konumlandırma stratejileri / Rekabet stratejileri hedef kitle belirlenmesi / Hedef kitlenin tüketim davranışlarının çözümlenmesi / Pazarlama araştırması türleri / Pazarlama araştırmalarında kullanılan örnekleme ve analiz yöntemleri.</w:t>
      </w:r>
    </w:p>
    <w:p w14:paraId="79DB9881" w14:textId="77777777" w:rsidR="0055481C" w:rsidRDefault="0055481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</w:p>
    <w:p w14:paraId="78768306" w14:textId="77777777" w:rsidR="0055481C" w:rsidRPr="0055481C" w:rsidRDefault="0055481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  <w:b w:val="0"/>
        </w:rPr>
      </w:pPr>
    </w:p>
    <w:p w14:paraId="758D6840" w14:textId="77777777" w:rsidR="009C4CE5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lastRenderedPageBreak/>
        <w:t>SAY64</w:t>
      </w:r>
      <w:r w:rsidR="009C4CE5" w:rsidRPr="0055481C">
        <w:rPr>
          <w:rStyle w:val="Gl"/>
          <w:rFonts w:asciiTheme="minorHAnsi" w:hAnsiTheme="minorHAnsi" w:cstheme="minorHAnsi"/>
        </w:rPr>
        <w:t>5-Stratejik İnsan Kaynakları Yönetimi</w:t>
      </w:r>
    </w:p>
    <w:p w14:paraId="4CE54ED1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 xml:space="preserve">Stratejik yönetim yaklaşımı / strateji oluşturma teknikleri ve süreçleri / İnsan kaynakları yönetimi kavramları / Stratejik insan kaynakları planlaması / işe alma, ücret sistemi, kariyer planlama / oryantasyon ve hizmet içi eğitim / iş-meslek analizi, performans değerleme / iş değerleme / iş güvenliği ve </w:t>
      </w:r>
      <w:proofErr w:type="spellStart"/>
      <w:r w:rsidRPr="0055481C">
        <w:rPr>
          <w:rFonts w:asciiTheme="minorHAnsi" w:hAnsiTheme="minorHAnsi" w:cstheme="minorHAnsi"/>
        </w:rPr>
        <w:t>işgören</w:t>
      </w:r>
      <w:proofErr w:type="spellEnd"/>
      <w:r w:rsidRPr="0055481C">
        <w:rPr>
          <w:rFonts w:asciiTheme="minorHAnsi" w:hAnsiTheme="minorHAnsi" w:cstheme="minorHAnsi"/>
        </w:rPr>
        <w:t xml:space="preserve"> sağlığı / iş doyumu ve çalışan memnuniyeti. </w:t>
      </w:r>
    </w:p>
    <w:p w14:paraId="140D939A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</w:t>
      </w:r>
      <w:r w:rsidR="002F5B49">
        <w:rPr>
          <w:rStyle w:val="Gl"/>
          <w:rFonts w:asciiTheme="minorHAnsi" w:hAnsiTheme="minorHAnsi" w:cstheme="minorHAnsi"/>
        </w:rPr>
        <w:t>64</w:t>
      </w:r>
      <w:r w:rsidR="00C178DF" w:rsidRPr="0055481C">
        <w:rPr>
          <w:rStyle w:val="Gl"/>
          <w:rFonts w:asciiTheme="minorHAnsi" w:hAnsiTheme="minorHAnsi" w:cstheme="minorHAnsi"/>
        </w:rPr>
        <w:t>7</w:t>
      </w:r>
      <w:r w:rsidR="009C4CE5" w:rsidRPr="0055481C">
        <w:rPr>
          <w:rStyle w:val="Gl"/>
          <w:rFonts w:asciiTheme="minorHAnsi" w:hAnsiTheme="minorHAnsi" w:cstheme="minorHAnsi"/>
        </w:rPr>
        <w:t>-Sağlık Hizmetlerinde Proje Yönetimi</w:t>
      </w:r>
    </w:p>
    <w:p w14:paraId="67E42F18" w14:textId="77777777" w:rsidR="009C4CE5" w:rsidRPr="0055481C" w:rsidRDefault="009C4CE5" w:rsidP="0055481C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55481C">
        <w:rPr>
          <w:rFonts w:asciiTheme="minorHAnsi" w:hAnsiTheme="minorHAnsi" w:cstheme="minorHAnsi"/>
          <w:color w:val="222222"/>
        </w:rPr>
        <w:t>Proje Yönetimine Giriş</w:t>
      </w:r>
      <w:r w:rsidRPr="0055481C">
        <w:rPr>
          <w:rStyle w:val="apple-converted-space"/>
          <w:rFonts w:asciiTheme="minorHAnsi" w:hAnsiTheme="minorHAnsi" w:cstheme="minorHAnsi"/>
          <w:color w:val="999999"/>
        </w:rPr>
        <w:t> </w:t>
      </w:r>
      <w:r w:rsidRPr="0055481C">
        <w:rPr>
          <w:rFonts w:asciiTheme="minorHAnsi" w:hAnsiTheme="minorHAnsi" w:cstheme="minorHAnsi"/>
          <w:color w:val="222222"/>
        </w:rPr>
        <w:t xml:space="preserve">/ Sağlık Projeleri </w:t>
      </w:r>
      <w:r w:rsidRPr="0055481C">
        <w:rPr>
          <w:rStyle w:val="apple-converted-space"/>
          <w:rFonts w:asciiTheme="minorHAnsi" w:hAnsiTheme="minorHAnsi" w:cstheme="minorHAnsi"/>
        </w:rPr>
        <w:t xml:space="preserve">/ </w:t>
      </w:r>
      <w:r w:rsidRPr="0055481C">
        <w:rPr>
          <w:rFonts w:asciiTheme="minorHAnsi" w:hAnsiTheme="minorHAnsi" w:cstheme="minorHAnsi"/>
          <w:color w:val="222222"/>
        </w:rPr>
        <w:t>Proje ve Operasyon / Alt Proje, Program, Portföy kavramları / Proje Yönetimi Süreçleri / Başlangıç Süreçleri / Planlama Süreçleri / Yürütme Süreçleri / İzleme ve Kontrol Süreçleri / Kapanış Süreçleri / Proje Yönetimi Bilgi Alanları / Entegrasyon Yönetimi / Kapsam Yönetimi / Zaman ve Maliyet Yönetimi / Risk Yönetimi / Tedarik Yönetimi / Proje Aşamaları / Proje Yaşam Döngüsü.</w:t>
      </w:r>
    </w:p>
    <w:p w14:paraId="37EF95BE" w14:textId="77777777" w:rsidR="009C4CE5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t>SAY64</w:t>
      </w:r>
      <w:r w:rsidR="00C178DF" w:rsidRPr="0055481C">
        <w:rPr>
          <w:rStyle w:val="Gl"/>
          <w:rFonts w:asciiTheme="minorHAnsi" w:hAnsiTheme="minorHAnsi" w:cstheme="minorHAnsi"/>
        </w:rPr>
        <w:t>9</w:t>
      </w:r>
      <w:r w:rsidR="009C4CE5" w:rsidRPr="0055481C">
        <w:rPr>
          <w:rStyle w:val="Gl"/>
          <w:rFonts w:asciiTheme="minorHAnsi" w:hAnsiTheme="minorHAnsi" w:cstheme="minorHAnsi"/>
        </w:rPr>
        <w:t>-Sağlık Yönetiminde İletişim Teknikleri</w:t>
      </w:r>
    </w:p>
    <w:p w14:paraId="7D5074AF" w14:textId="77777777" w:rsidR="009C4CE5" w:rsidRPr="0055481C" w:rsidRDefault="009C4CE5" w:rsidP="0055481C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55481C">
        <w:rPr>
          <w:rFonts w:asciiTheme="minorHAnsi" w:hAnsiTheme="minorHAnsi" w:cstheme="minorHAnsi"/>
          <w:color w:val="222222"/>
        </w:rPr>
        <w:t>İletişim ve Kişilerarası İletişim / Kişi Algısı / Sözel Mesajlar / Sözel Olmayan Mesajlar / Dinleme / Kişilerarası İletişim ve Etik İlkeler / İlişki-Etkileşim Süreci / Etkileşim Bağlamları / Değişen İlişkiler / Aile ve Arkadaşlarla İletişim / Yakın İlişkilerde İletişim / İletişimdeki Engeller / Çatışma ve Uzlaşma / Kültürel Farklılıklar ve İletişim / Sağlık ve hastalık kavramları / Hastalarla ve Hasta Yakınlarıyla İletişim / Sağlık Profesyonellerinin Birbiriyle İletişimi / Sağlıkta Sosyal Pazarlama Teknikleri.</w:t>
      </w:r>
    </w:p>
    <w:p w14:paraId="1299558A" w14:textId="77777777" w:rsidR="009C4CE5" w:rsidRPr="0055481C" w:rsidRDefault="002F5B4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>
        <w:rPr>
          <w:rStyle w:val="Gl"/>
          <w:rFonts w:asciiTheme="minorHAnsi" w:hAnsiTheme="minorHAnsi" w:cstheme="minorHAnsi"/>
        </w:rPr>
        <w:t>SAY64</w:t>
      </w:r>
      <w:r w:rsidR="002B0415" w:rsidRPr="0055481C">
        <w:rPr>
          <w:rStyle w:val="Gl"/>
          <w:rFonts w:asciiTheme="minorHAnsi" w:hAnsiTheme="minorHAnsi" w:cstheme="minorHAnsi"/>
        </w:rPr>
        <w:t>2</w:t>
      </w:r>
      <w:r w:rsidR="009C4CE5" w:rsidRPr="0055481C">
        <w:rPr>
          <w:rStyle w:val="Gl"/>
          <w:rFonts w:asciiTheme="minorHAnsi" w:hAnsiTheme="minorHAnsi" w:cstheme="minorHAnsi"/>
        </w:rPr>
        <w:t>-Sağlık Sigortacılığı ve Aktüeryası</w:t>
      </w:r>
    </w:p>
    <w:p w14:paraId="1F733B45" w14:textId="77777777" w:rsidR="009C4CE5" w:rsidRPr="0055481C" w:rsidRDefault="009C4CE5" w:rsidP="0055481C">
      <w:pPr>
        <w:pStyle w:val="NormalWeb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222222"/>
        </w:rPr>
      </w:pPr>
      <w:r w:rsidRPr="0055481C">
        <w:rPr>
          <w:rFonts w:asciiTheme="minorHAnsi" w:hAnsiTheme="minorHAnsi" w:cstheme="minorHAnsi"/>
          <w:color w:val="222222"/>
        </w:rPr>
        <w:t xml:space="preserve">Sigorta ve aktüerya kavramları / Sigortacılığın gelişimi/ Dünyada ve ülkemizde sigortacılık / Hukuki yapı, genel ve özel şartlar / İş kabul esasları / Fiyatlandırma ve aktüerya / Ürün çeşitleri sürelerine göre, teminatlarına göre / Yenileme </w:t>
      </w:r>
      <w:proofErr w:type="gramStart"/>
      <w:r w:rsidRPr="0055481C">
        <w:rPr>
          <w:rFonts w:asciiTheme="minorHAnsi" w:hAnsiTheme="minorHAnsi" w:cstheme="minorHAnsi"/>
          <w:color w:val="222222"/>
        </w:rPr>
        <w:t>esasları(</w:t>
      </w:r>
      <w:proofErr w:type="gramEnd"/>
      <w:r w:rsidRPr="0055481C">
        <w:rPr>
          <w:rFonts w:asciiTheme="minorHAnsi" w:hAnsiTheme="minorHAnsi" w:cstheme="minorHAnsi"/>
          <w:color w:val="222222"/>
        </w:rPr>
        <w:t xml:space="preserve">Tecdit) hasarsızlık uygulamaları / Aracı kuruluşların rolü ve işlevi(TPA) /Reasürans teknikleri /Tazminat ödemeleri(Hasar) / Dünyadaki uygulamalar / ABD modelleri </w:t>
      </w:r>
      <w:r w:rsidR="00D66FB7" w:rsidRPr="0055481C">
        <w:rPr>
          <w:rFonts w:asciiTheme="minorHAnsi" w:hAnsiTheme="minorHAnsi" w:cstheme="minorHAnsi"/>
          <w:color w:val="222222"/>
        </w:rPr>
        <w:t>MCO, HMO, PPO, EPO</w:t>
      </w:r>
      <w:r w:rsidRPr="0055481C">
        <w:rPr>
          <w:rFonts w:asciiTheme="minorHAnsi" w:hAnsiTheme="minorHAnsi" w:cstheme="minorHAnsi"/>
          <w:color w:val="222222"/>
        </w:rPr>
        <w:t xml:space="preserve"> / Ülkemizde HMO uygulamaları / SGK ve tamamlayıcı sigorta.</w:t>
      </w:r>
    </w:p>
    <w:p w14:paraId="22B57905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</w:t>
      </w:r>
      <w:r w:rsidR="002F5B49">
        <w:rPr>
          <w:rStyle w:val="Gl"/>
          <w:rFonts w:asciiTheme="minorHAnsi" w:hAnsiTheme="minorHAnsi" w:cstheme="minorHAnsi"/>
        </w:rPr>
        <w:t>64</w:t>
      </w:r>
      <w:r w:rsidR="002B0415" w:rsidRPr="0055481C">
        <w:rPr>
          <w:rStyle w:val="Gl"/>
          <w:rFonts w:asciiTheme="minorHAnsi" w:hAnsiTheme="minorHAnsi" w:cstheme="minorHAnsi"/>
        </w:rPr>
        <w:t>4</w:t>
      </w:r>
      <w:r w:rsidR="009C4CE5" w:rsidRPr="0055481C">
        <w:rPr>
          <w:rStyle w:val="Gl"/>
          <w:rFonts w:asciiTheme="minorHAnsi" w:hAnsiTheme="minorHAnsi" w:cstheme="minorHAnsi"/>
        </w:rPr>
        <w:t>-Sağlık Yönetiminde Etik</w:t>
      </w:r>
    </w:p>
    <w:p w14:paraId="26F07C13" w14:textId="77777777" w:rsidR="009C4CE5" w:rsidRPr="0055481C" w:rsidRDefault="009C4CE5" w:rsidP="0055481C">
      <w:pPr>
        <w:pStyle w:val="GvdeMetni"/>
        <w:spacing w:after="120" w:line="360" w:lineRule="auto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55481C">
        <w:rPr>
          <w:rFonts w:asciiTheme="minorHAnsi" w:hAnsiTheme="minorHAnsi" w:cstheme="minorHAnsi"/>
          <w:b w:val="0"/>
          <w:bCs w:val="0"/>
        </w:rPr>
        <w:t xml:space="preserve">Etik kavramın anlamı ve tıp etiğinde temel kavramlar / </w:t>
      </w:r>
      <w:r w:rsidRPr="0055481C">
        <w:rPr>
          <w:rFonts w:asciiTheme="minorHAnsi" w:hAnsiTheme="minorHAnsi" w:cstheme="minorHAnsi"/>
          <w:b w:val="0"/>
          <w:bCs w:val="0"/>
          <w:lang w:val="da-DK"/>
        </w:rPr>
        <w:t xml:space="preserve">Etik kuramlar(öğretiler) ve biyomedikal etiğin temel ilkeleri / Araştırma etiği / </w:t>
      </w:r>
      <w:r w:rsidRPr="0055481C">
        <w:rPr>
          <w:rFonts w:asciiTheme="minorHAnsi" w:hAnsiTheme="minorHAnsi" w:cstheme="minorHAnsi"/>
          <w:b w:val="0"/>
          <w:bCs w:val="0"/>
        </w:rPr>
        <w:t>Sağlık hizmetlerinde etik ve önemi, sağlık hizmetlerindeki etik konular ve ikilemler / Yönetim etiği ve kamu yönetimi etiği</w:t>
      </w:r>
      <w:r w:rsidR="0055481C">
        <w:rPr>
          <w:rFonts w:asciiTheme="minorHAnsi" w:hAnsiTheme="minorHAnsi" w:cstheme="minorHAnsi"/>
          <w:b w:val="0"/>
          <w:bCs w:val="0"/>
        </w:rPr>
        <w:t xml:space="preserve"> / </w:t>
      </w:r>
      <w:r w:rsidRPr="0055481C">
        <w:rPr>
          <w:rFonts w:asciiTheme="minorHAnsi" w:hAnsiTheme="minorHAnsi" w:cstheme="minorHAnsi"/>
          <w:b w:val="0"/>
          <w:bCs w:val="0"/>
          <w:lang w:val="da-DK"/>
        </w:rPr>
        <w:t xml:space="preserve">Etik karar verme süreci, etik vaka çözümleme yöntem bilgisi / </w:t>
      </w:r>
      <w:r w:rsidRPr="0055481C">
        <w:rPr>
          <w:rFonts w:asciiTheme="minorHAnsi" w:hAnsiTheme="minorHAnsi" w:cstheme="minorHAnsi"/>
          <w:b w:val="0"/>
          <w:bCs w:val="0"/>
        </w:rPr>
        <w:t xml:space="preserve">Sağlık yöneticisi ve toplumsal etik konular / </w:t>
      </w:r>
      <w:r w:rsidRPr="0055481C">
        <w:rPr>
          <w:rFonts w:asciiTheme="minorHAnsi" w:hAnsiTheme="minorHAnsi" w:cstheme="minorHAnsi"/>
          <w:b w:val="0"/>
          <w:bCs w:val="0"/>
          <w:color w:val="000000"/>
        </w:rPr>
        <w:t xml:space="preserve">Meslek etikleri ve biyoetikten biyopolitikalara / </w:t>
      </w:r>
      <w:r w:rsidRPr="0055481C">
        <w:rPr>
          <w:rFonts w:asciiTheme="minorHAnsi" w:hAnsiTheme="minorHAnsi" w:cstheme="minorHAnsi"/>
          <w:b w:val="0"/>
          <w:bCs w:val="0"/>
        </w:rPr>
        <w:t xml:space="preserve">Hastane işletmeciliğinde ahlaki yaklaşımlar / </w:t>
      </w:r>
      <w:r w:rsidRPr="0055481C">
        <w:rPr>
          <w:rFonts w:asciiTheme="minorHAnsi" w:hAnsiTheme="minorHAnsi" w:cstheme="minorHAnsi"/>
          <w:b w:val="0"/>
          <w:bCs w:val="0"/>
        </w:rPr>
        <w:lastRenderedPageBreak/>
        <w:t>Hastane yönetiminin hasta-hekim-hemşire ilişkisine müdahalenin etik boyutları</w:t>
      </w:r>
      <w:r w:rsidR="0055481C">
        <w:rPr>
          <w:rFonts w:asciiTheme="minorHAnsi" w:hAnsiTheme="minorHAnsi" w:cstheme="minorHAnsi"/>
          <w:b w:val="0"/>
          <w:bCs w:val="0"/>
        </w:rPr>
        <w:t xml:space="preserve"> / </w:t>
      </w:r>
      <w:r w:rsidRPr="0055481C">
        <w:rPr>
          <w:rFonts w:asciiTheme="minorHAnsi" w:hAnsiTheme="minorHAnsi" w:cstheme="minorHAnsi"/>
          <w:b w:val="0"/>
          <w:bCs w:val="0"/>
        </w:rPr>
        <w:t xml:space="preserve">İnsan hakları çerçevesinde hasta hakları / Hastane etik kurulları / </w:t>
      </w:r>
      <w:r w:rsidRPr="0055481C">
        <w:rPr>
          <w:rFonts w:asciiTheme="minorHAnsi" w:hAnsiTheme="minorHAnsi" w:cstheme="minorHAnsi"/>
          <w:b w:val="0"/>
          <w:bCs w:val="0"/>
          <w:color w:val="000000"/>
        </w:rPr>
        <w:t xml:space="preserve">Sağlıkla ilgili uluslararası belgeler ve OECD’nin etiğe yönelik uygulamaları / </w:t>
      </w:r>
      <w:proofErr w:type="spellStart"/>
      <w:r w:rsidRPr="0055481C">
        <w:rPr>
          <w:rFonts w:asciiTheme="minorHAnsi" w:hAnsiTheme="minorHAnsi" w:cstheme="minorHAnsi"/>
          <w:b w:val="0"/>
          <w:bCs w:val="0"/>
          <w:color w:val="000000"/>
        </w:rPr>
        <w:t>Malpraktis</w:t>
      </w:r>
      <w:proofErr w:type="spellEnd"/>
      <w:r w:rsidRPr="0055481C">
        <w:rPr>
          <w:rFonts w:asciiTheme="minorHAnsi" w:hAnsiTheme="minorHAnsi" w:cstheme="minorHAnsi"/>
          <w:b w:val="0"/>
          <w:bCs w:val="0"/>
          <w:color w:val="000000"/>
        </w:rPr>
        <w:t>.</w:t>
      </w:r>
    </w:p>
    <w:p w14:paraId="72D4B4C6" w14:textId="77777777" w:rsidR="009C4CE5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</w:t>
      </w:r>
      <w:r w:rsidR="002B0415" w:rsidRPr="0055481C">
        <w:rPr>
          <w:rStyle w:val="Gl"/>
          <w:rFonts w:asciiTheme="minorHAnsi" w:hAnsiTheme="minorHAnsi" w:cstheme="minorHAnsi"/>
        </w:rPr>
        <w:t>6</w:t>
      </w:r>
      <w:r w:rsidR="002F5B49">
        <w:rPr>
          <w:rStyle w:val="Gl"/>
          <w:rFonts w:asciiTheme="minorHAnsi" w:hAnsiTheme="minorHAnsi" w:cstheme="minorHAnsi"/>
        </w:rPr>
        <w:t>4</w:t>
      </w:r>
      <w:r w:rsidR="002B0415" w:rsidRPr="0055481C">
        <w:rPr>
          <w:rStyle w:val="Gl"/>
          <w:rFonts w:asciiTheme="minorHAnsi" w:hAnsiTheme="minorHAnsi" w:cstheme="minorHAnsi"/>
        </w:rPr>
        <w:t>6</w:t>
      </w:r>
      <w:r w:rsidR="009C4CE5" w:rsidRPr="0055481C">
        <w:rPr>
          <w:rStyle w:val="Gl"/>
          <w:rFonts w:asciiTheme="minorHAnsi" w:hAnsiTheme="minorHAnsi" w:cstheme="minorHAnsi"/>
        </w:rPr>
        <w:t>-Sağlık Kuruluşlarında Lojistik Yönetimi</w:t>
      </w:r>
    </w:p>
    <w:p w14:paraId="652801E5" w14:textId="77777777" w:rsidR="009C4CE5" w:rsidRPr="0055481C" w:rsidRDefault="009C4CE5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</w:rPr>
      </w:pPr>
      <w:r w:rsidRPr="0055481C">
        <w:rPr>
          <w:rFonts w:asciiTheme="minorHAnsi" w:hAnsiTheme="minorHAnsi" w:cstheme="minorHAnsi"/>
        </w:rPr>
        <w:t>Talep tahmini / bağımlı talep ve bağımsız talebe dayalı stok sistemleri / satın alma süreci / doğru zaman, doğru miktar, doğru fiyat, doğru kalite ve doğru kaynak seçimi / sözleşme yönetim süreci, /malzeme yönetimi.</w:t>
      </w:r>
    </w:p>
    <w:p w14:paraId="4ADD92AB" w14:textId="77777777" w:rsidR="00386719" w:rsidRPr="0055481C" w:rsidRDefault="00835E4C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</w:t>
      </w:r>
      <w:r w:rsidR="002B0415" w:rsidRPr="0055481C">
        <w:rPr>
          <w:rStyle w:val="Gl"/>
          <w:rFonts w:asciiTheme="minorHAnsi" w:hAnsiTheme="minorHAnsi" w:cstheme="minorHAnsi"/>
        </w:rPr>
        <w:t>6</w:t>
      </w:r>
      <w:r w:rsidR="002F5B49">
        <w:rPr>
          <w:rStyle w:val="Gl"/>
          <w:rFonts w:asciiTheme="minorHAnsi" w:hAnsiTheme="minorHAnsi" w:cstheme="minorHAnsi"/>
        </w:rPr>
        <w:t>5</w:t>
      </w:r>
      <w:r w:rsidR="002B0415" w:rsidRPr="0055481C">
        <w:rPr>
          <w:rStyle w:val="Gl"/>
          <w:rFonts w:asciiTheme="minorHAnsi" w:hAnsiTheme="minorHAnsi" w:cstheme="minorHAnsi"/>
        </w:rPr>
        <w:t>0</w:t>
      </w:r>
      <w:r w:rsidR="00386719" w:rsidRPr="0055481C">
        <w:rPr>
          <w:rStyle w:val="Gl"/>
          <w:rFonts w:asciiTheme="minorHAnsi" w:hAnsiTheme="minorHAnsi" w:cstheme="minorHAnsi"/>
        </w:rPr>
        <w:t>-</w:t>
      </w:r>
      <w:r w:rsidR="002A65E1" w:rsidRPr="0055481C">
        <w:rPr>
          <w:rStyle w:val="Gl"/>
          <w:rFonts w:asciiTheme="minorHAnsi" w:hAnsiTheme="minorHAnsi" w:cstheme="minorHAnsi"/>
        </w:rPr>
        <w:t xml:space="preserve"> Karşılaştırmalı Sağlık Sistemleri</w:t>
      </w:r>
    </w:p>
    <w:p w14:paraId="31509A37" w14:textId="77777777" w:rsidR="002A65E1" w:rsidRPr="0055481C" w:rsidRDefault="00662DFE" w:rsidP="0055481C">
      <w:pPr>
        <w:pStyle w:val="GvdeMetni"/>
        <w:spacing w:after="120" w:line="360" w:lineRule="auto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55481C">
        <w:rPr>
          <w:rFonts w:asciiTheme="minorHAnsi" w:hAnsiTheme="minorHAnsi" w:cstheme="minorHAnsi"/>
          <w:b w:val="0"/>
          <w:bCs w:val="0"/>
          <w:color w:val="000000"/>
        </w:rPr>
        <w:t>Sistem kavramı ve sistemin bileşenleri / Sağlık sistemi kavramı ve sağlık sistemin bileşenleri / Sistem analizi ve sağlık sistemi analizi / Sağlık meslekleri ve ülkeler arasında farklılıklar / Sağlık hizmetlerinde finansman boyutu ve sağlık finansmanı modelleri / Sağlık hizmetlerinde sunum boyutu ve sağlık hizmeti sunumu modelleri / Avrupa Birliği ülkelerinde sağlık sistemlerinin entegrasyonu / ABD ve Meksika sağlık sistemi / Fransa, Hollanda ve Almanya sağlık sistemi / İngiltere, Kanada ve Avustralya sağlık sistemi / İskandinav ülkeleri sağlık sistemi /Küba, İspanya ve İtalya sağlık sistemi / Çin, Japonya ve Hindistan sağlık sistemi / Türk Sağlık Sistemi ve diğer ülkelerle genel karşılaştırma.</w:t>
      </w:r>
    </w:p>
    <w:p w14:paraId="7C38FFA0" w14:textId="77777777" w:rsidR="00C178DF" w:rsidRPr="0055481C" w:rsidRDefault="00C178DF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Style w:val="Gl"/>
          <w:rFonts w:asciiTheme="minorHAnsi" w:hAnsiTheme="minorHAnsi" w:cstheme="minorHAnsi"/>
        </w:rPr>
      </w:pPr>
      <w:r w:rsidRPr="0055481C">
        <w:rPr>
          <w:rStyle w:val="Gl"/>
          <w:rFonts w:asciiTheme="minorHAnsi" w:hAnsiTheme="minorHAnsi" w:cstheme="minorHAnsi"/>
        </w:rPr>
        <w:t>SAY6</w:t>
      </w:r>
      <w:r w:rsidR="002F5B49">
        <w:rPr>
          <w:rStyle w:val="Gl"/>
          <w:rFonts w:asciiTheme="minorHAnsi" w:hAnsiTheme="minorHAnsi" w:cstheme="minorHAnsi"/>
        </w:rPr>
        <w:t>5</w:t>
      </w:r>
      <w:r w:rsidR="00D902B9" w:rsidRPr="0055481C">
        <w:rPr>
          <w:rStyle w:val="Gl"/>
          <w:rFonts w:asciiTheme="minorHAnsi" w:hAnsiTheme="minorHAnsi" w:cstheme="minorHAnsi"/>
        </w:rPr>
        <w:t>3</w:t>
      </w:r>
      <w:r w:rsidRPr="0055481C">
        <w:rPr>
          <w:rStyle w:val="Gl"/>
          <w:rFonts w:asciiTheme="minorHAnsi" w:hAnsiTheme="minorHAnsi" w:cstheme="minorHAnsi"/>
        </w:rPr>
        <w:t>-</w:t>
      </w:r>
      <w:r w:rsidR="00D902B9" w:rsidRPr="0055481C">
        <w:rPr>
          <w:rStyle w:val="Gl"/>
          <w:rFonts w:asciiTheme="minorHAnsi" w:hAnsiTheme="minorHAnsi" w:cstheme="minorHAnsi"/>
        </w:rPr>
        <w:t>Afet ve Kriz Yönetimi</w:t>
      </w:r>
    </w:p>
    <w:p w14:paraId="31B3A08D" w14:textId="77777777" w:rsidR="00386719" w:rsidRPr="0055481C" w:rsidRDefault="00D902B9" w:rsidP="0055481C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55481C">
        <w:rPr>
          <w:rFonts w:asciiTheme="minorHAnsi" w:hAnsiTheme="minorHAnsi" w:cstheme="minorHAnsi"/>
          <w:color w:val="000000"/>
        </w:rPr>
        <w:t>Yasal dayanaklar / kriz yönetimi bileşenleri / risk ve kayıp yönetimi / olay kontrolü / kriz yönetiminde teknoloji kullanımı / iletişim / bilgi yönetimi / lojistik /durum değerlendirmesi / kriz merkezi çalışma esasları /</w:t>
      </w:r>
    </w:p>
    <w:sectPr w:rsidR="00386719" w:rsidRPr="0055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ED0"/>
    <w:multiLevelType w:val="hybridMultilevel"/>
    <w:tmpl w:val="34E0D3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1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20"/>
    <w:rsid w:val="00070720"/>
    <w:rsid w:val="00082247"/>
    <w:rsid w:val="000A43EA"/>
    <w:rsid w:val="00217621"/>
    <w:rsid w:val="002A65E1"/>
    <w:rsid w:val="002B0415"/>
    <w:rsid w:val="002F5B49"/>
    <w:rsid w:val="002F66E7"/>
    <w:rsid w:val="00386719"/>
    <w:rsid w:val="00437CC8"/>
    <w:rsid w:val="0047636D"/>
    <w:rsid w:val="004D7B93"/>
    <w:rsid w:val="0055481C"/>
    <w:rsid w:val="00590047"/>
    <w:rsid w:val="005D7435"/>
    <w:rsid w:val="00657545"/>
    <w:rsid w:val="00662DFE"/>
    <w:rsid w:val="006D5998"/>
    <w:rsid w:val="00724D73"/>
    <w:rsid w:val="00797060"/>
    <w:rsid w:val="00835E4C"/>
    <w:rsid w:val="00873926"/>
    <w:rsid w:val="008D659D"/>
    <w:rsid w:val="009C4CE5"/>
    <w:rsid w:val="00B73EF1"/>
    <w:rsid w:val="00BF1DA8"/>
    <w:rsid w:val="00C178DF"/>
    <w:rsid w:val="00CE5A84"/>
    <w:rsid w:val="00D66FB7"/>
    <w:rsid w:val="00D902B9"/>
    <w:rsid w:val="00DB35C7"/>
    <w:rsid w:val="00E35746"/>
    <w:rsid w:val="00EA3756"/>
    <w:rsid w:val="00EA7A05"/>
    <w:rsid w:val="00F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3ABE"/>
  <w15:chartTrackingRefBased/>
  <w15:docId w15:val="{E0202F44-BCF2-43C7-8661-7DC1FE4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0720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70720"/>
    <w:rPr>
      <w:b/>
      <w:bCs/>
    </w:rPr>
  </w:style>
  <w:style w:type="character" w:customStyle="1" w:styleId="apple-converted-space">
    <w:name w:val="apple-converted-space"/>
    <w:basedOn w:val="VarsaylanParagrafYazTipi"/>
    <w:rsid w:val="004D7B93"/>
  </w:style>
  <w:style w:type="paragraph" w:styleId="GvdeMetni">
    <w:name w:val="Body Text"/>
    <w:basedOn w:val="Normal"/>
    <w:link w:val="GvdeMetniChar"/>
    <w:rsid w:val="00217621"/>
    <w:rPr>
      <w:rFonts w:ascii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rsid w:val="00217621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6E7C-002C-4B88-A616-E24762AD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Haydar Sur</dc:creator>
  <cp:keywords/>
  <dc:description/>
  <cp:lastModifiedBy>İK</cp:lastModifiedBy>
  <cp:revision>2</cp:revision>
  <dcterms:created xsi:type="dcterms:W3CDTF">2024-11-08T13:02:00Z</dcterms:created>
  <dcterms:modified xsi:type="dcterms:W3CDTF">2024-11-08T13:02:00Z</dcterms:modified>
</cp:coreProperties>
</file>