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F981E" w14:textId="31CBBB62" w:rsidR="00A611B3" w:rsidRPr="006776BC" w:rsidRDefault="000C0FBD" w:rsidP="00DE28CC">
      <w:pPr>
        <w:tabs>
          <w:tab w:val="left" w:pos="1560"/>
        </w:tabs>
        <w:spacing w:line="360" w:lineRule="auto"/>
        <w:jc w:val="both"/>
        <w:rPr>
          <w:b/>
          <w:bCs/>
          <w:sz w:val="32"/>
          <w:szCs w:val="32"/>
        </w:rPr>
      </w:pPr>
      <w:r>
        <w:rPr>
          <w:noProof/>
        </w:rPr>
        <w:drawing>
          <wp:inline distT="0" distB="0" distL="0" distR="0" wp14:anchorId="1A27556A" wp14:editId="60F1AA15">
            <wp:extent cx="1333500" cy="1332271"/>
            <wp:effectExtent l="0" t="0" r="0" b="0"/>
            <wp:docPr id="178604447" name="Resim 1" descr="metin, yazı tipi, logo,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04447" name="Resim 1" descr="metin, yazı tipi, logo, simge, sembol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306" cy="1340070"/>
                    </a:xfrm>
                    <a:prstGeom prst="rect">
                      <a:avLst/>
                    </a:prstGeom>
                    <a:noFill/>
                    <a:ln>
                      <a:noFill/>
                    </a:ln>
                  </pic:spPr>
                </pic:pic>
              </a:graphicData>
            </a:graphic>
          </wp:inline>
        </w:drawing>
      </w:r>
      <w:r w:rsidRPr="000C0FBD">
        <w:t xml:space="preserve"> </w:t>
      </w:r>
    </w:p>
    <w:p w14:paraId="3C7BA917" w14:textId="77777777" w:rsidR="00A611B3" w:rsidRPr="006776BC" w:rsidRDefault="00A611B3" w:rsidP="00DE28CC">
      <w:pPr>
        <w:tabs>
          <w:tab w:val="left" w:pos="1560"/>
        </w:tabs>
        <w:spacing w:line="360" w:lineRule="auto"/>
        <w:jc w:val="both"/>
        <w:rPr>
          <w:b/>
          <w:bCs/>
          <w:sz w:val="32"/>
          <w:szCs w:val="32"/>
        </w:rPr>
      </w:pPr>
    </w:p>
    <w:p w14:paraId="6F12AA4C" w14:textId="77777777" w:rsidR="00A611B3" w:rsidRPr="006776BC" w:rsidRDefault="00A611B3" w:rsidP="00DE28CC">
      <w:pPr>
        <w:tabs>
          <w:tab w:val="left" w:pos="1560"/>
        </w:tabs>
        <w:spacing w:line="360" w:lineRule="auto"/>
        <w:jc w:val="both"/>
        <w:rPr>
          <w:b/>
          <w:bCs/>
          <w:sz w:val="32"/>
          <w:szCs w:val="32"/>
        </w:rPr>
      </w:pPr>
    </w:p>
    <w:p w14:paraId="3A1C28BC" w14:textId="77777777" w:rsidR="00A611B3" w:rsidRPr="006776BC" w:rsidRDefault="00A611B3" w:rsidP="00DE28CC">
      <w:pPr>
        <w:tabs>
          <w:tab w:val="left" w:pos="1560"/>
        </w:tabs>
        <w:spacing w:line="360" w:lineRule="auto"/>
        <w:jc w:val="both"/>
        <w:rPr>
          <w:b/>
          <w:bCs/>
          <w:sz w:val="32"/>
          <w:szCs w:val="32"/>
        </w:rPr>
      </w:pPr>
    </w:p>
    <w:p w14:paraId="65538957" w14:textId="77777777" w:rsidR="00A611B3" w:rsidRPr="006776BC" w:rsidRDefault="00A611B3" w:rsidP="00DE28CC">
      <w:pPr>
        <w:tabs>
          <w:tab w:val="left" w:pos="1560"/>
        </w:tabs>
        <w:spacing w:line="360" w:lineRule="auto"/>
        <w:jc w:val="both"/>
        <w:rPr>
          <w:b/>
          <w:bCs/>
          <w:sz w:val="32"/>
          <w:szCs w:val="32"/>
        </w:rPr>
      </w:pPr>
    </w:p>
    <w:p w14:paraId="75E17192" w14:textId="77777777" w:rsidR="00933070" w:rsidRPr="006776BC" w:rsidRDefault="00933070" w:rsidP="00886FFB">
      <w:pPr>
        <w:tabs>
          <w:tab w:val="left" w:pos="1560"/>
        </w:tabs>
        <w:spacing w:line="360" w:lineRule="auto"/>
        <w:jc w:val="center"/>
        <w:rPr>
          <w:b/>
          <w:bCs/>
          <w:sz w:val="32"/>
          <w:szCs w:val="32"/>
        </w:rPr>
      </w:pPr>
      <w:r w:rsidRPr="006776BC">
        <w:rPr>
          <w:b/>
          <w:bCs/>
          <w:sz w:val="32"/>
          <w:szCs w:val="32"/>
        </w:rPr>
        <w:t>ÜSKÜDAR UNIVERSITY FACULTY OF MEDICINE</w:t>
      </w:r>
    </w:p>
    <w:p w14:paraId="64CEDFDA" w14:textId="1A28993E" w:rsidR="00933070" w:rsidRPr="006776BC" w:rsidRDefault="00933070" w:rsidP="00886FFB">
      <w:pPr>
        <w:tabs>
          <w:tab w:val="left" w:pos="1560"/>
        </w:tabs>
        <w:spacing w:line="360" w:lineRule="auto"/>
        <w:jc w:val="center"/>
        <w:rPr>
          <w:b/>
          <w:bCs/>
          <w:sz w:val="28"/>
          <w:szCs w:val="28"/>
        </w:rPr>
      </w:pPr>
      <w:r w:rsidRPr="006776BC">
        <w:rPr>
          <w:b/>
          <w:bCs/>
          <w:sz w:val="28"/>
          <w:szCs w:val="28"/>
        </w:rPr>
        <w:t>4</w:t>
      </w:r>
      <w:r w:rsidRPr="006776BC">
        <w:rPr>
          <w:b/>
          <w:bCs/>
          <w:sz w:val="28"/>
          <w:szCs w:val="28"/>
          <w:vertAlign w:val="superscript"/>
        </w:rPr>
        <w:t>TH</w:t>
      </w:r>
      <w:r w:rsidRPr="006776BC">
        <w:rPr>
          <w:b/>
          <w:bCs/>
          <w:sz w:val="28"/>
          <w:szCs w:val="28"/>
        </w:rPr>
        <w:t xml:space="preserve"> SEMESTER </w:t>
      </w:r>
    </w:p>
    <w:p w14:paraId="6F6EAB19" w14:textId="77777777" w:rsidR="00933070" w:rsidRPr="006776BC" w:rsidRDefault="00933070" w:rsidP="00886FFB">
      <w:pPr>
        <w:tabs>
          <w:tab w:val="left" w:pos="1560"/>
        </w:tabs>
        <w:spacing w:line="360" w:lineRule="auto"/>
        <w:jc w:val="center"/>
        <w:rPr>
          <w:b/>
          <w:bCs/>
          <w:sz w:val="28"/>
          <w:szCs w:val="28"/>
        </w:rPr>
      </w:pPr>
      <w:r w:rsidRPr="006776BC">
        <w:rPr>
          <w:b/>
          <w:bCs/>
          <w:sz w:val="28"/>
          <w:szCs w:val="28"/>
        </w:rPr>
        <w:t>GYNECOLOGY AND OBSTETRICS INTERNSHIP GUIDE</w:t>
      </w:r>
    </w:p>
    <w:p w14:paraId="6D6596A7" w14:textId="77777777" w:rsidR="00A611B3" w:rsidRPr="006776BC" w:rsidRDefault="00A611B3" w:rsidP="00DE28CC">
      <w:pPr>
        <w:tabs>
          <w:tab w:val="left" w:pos="1560"/>
        </w:tabs>
        <w:spacing w:line="360" w:lineRule="auto"/>
        <w:jc w:val="both"/>
        <w:rPr>
          <w:sz w:val="24"/>
          <w:szCs w:val="24"/>
        </w:rPr>
      </w:pPr>
    </w:p>
    <w:p w14:paraId="6D518564" w14:textId="77777777" w:rsidR="00A611B3" w:rsidRPr="006776BC" w:rsidRDefault="00A611B3" w:rsidP="00DE28CC">
      <w:pPr>
        <w:tabs>
          <w:tab w:val="left" w:pos="1560"/>
        </w:tabs>
        <w:spacing w:line="360" w:lineRule="auto"/>
        <w:jc w:val="both"/>
        <w:rPr>
          <w:sz w:val="24"/>
          <w:szCs w:val="24"/>
        </w:rPr>
      </w:pPr>
    </w:p>
    <w:p w14:paraId="6B774FED" w14:textId="77777777" w:rsidR="00A611B3" w:rsidRPr="006776BC" w:rsidRDefault="00A611B3" w:rsidP="00DE28CC">
      <w:pPr>
        <w:tabs>
          <w:tab w:val="left" w:pos="1560"/>
        </w:tabs>
        <w:spacing w:line="360" w:lineRule="auto"/>
        <w:jc w:val="both"/>
        <w:rPr>
          <w:sz w:val="24"/>
          <w:szCs w:val="24"/>
        </w:rPr>
      </w:pPr>
    </w:p>
    <w:p w14:paraId="5B422803" w14:textId="77777777" w:rsidR="00A611B3" w:rsidRPr="006776BC" w:rsidRDefault="00A611B3" w:rsidP="00DE28CC">
      <w:pPr>
        <w:tabs>
          <w:tab w:val="left" w:pos="1560"/>
        </w:tabs>
        <w:spacing w:line="360" w:lineRule="auto"/>
        <w:jc w:val="both"/>
        <w:rPr>
          <w:sz w:val="24"/>
          <w:szCs w:val="24"/>
        </w:rPr>
      </w:pPr>
    </w:p>
    <w:p w14:paraId="1405F11B" w14:textId="77777777" w:rsidR="00A611B3" w:rsidRPr="006776BC" w:rsidRDefault="00A611B3" w:rsidP="00DE28CC">
      <w:pPr>
        <w:tabs>
          <w:tab w:val="left" w:pos="1560"/>
        </w:tabs>
        <w:spacing w:line="360" w:lineRule="auto"/>
        <w:jc w:val="both"/>
        <w:rPr>
          <w:sz w:val="24"/>
          <w:szCs w:val="24"/>
        </w:rPr>
      </w:pPr>
    </w:p>
    <w:p w14:paraId="42FF4F82" w14:textId="77777777" w:rsidR="00A611B3" w:rsidRPr="006776BC" w:rsidRDefault="00A611B3" w:rsidP="00DE28CC">
      <w:pPr>
        <w:tabs>
          <w:tab w:val="left" w:pos="1560"/>
        </w:tabs>
        <w:spacing w:line="360" w:lineRule="auto"/>
        <w:jc w:val="both"/>
        <w:rPr>
          <w:sz w:val="24"/>
          <w:szCs w:val="24"/>
        </w:rPr>
      </w:pPr>
    </w:p>
    <w:p w14:paraId="5799F8A1" w14:textId="77777777" w:rsidR="00A611B3" w:rsidRPr="006776BC" w:rsidRDefault="00A611B3" w:rsidP="00DE28CC">
      <w:pPr>
        <w:tabs>
          <w:tab w:val="left" w:pos="1560"/>
        </w:tabs>
        <w:spacing w:line="360" w:lineRule="auto"/>
        <w:jc w:val="both"/>
        <w:rPr>
          <w:sz w:val="24"/>
          <w:szCs w:val="24"/>
        </w:rPr>
      </w:pPr>
    </w:p>
    <w:p w14:paraId="48E4207D" w14:textId="77777777" w:rsidR="00A611B3" w:rsidRPr="006776BC" w:rsidRDefault="00A611B3" w:rsidP="00DE28CC">
      <w:pPr>
        <w:tabs>
          <w:tab w:val="left" w:pos="1560"/>
        </w:tabs>
        <w:spacing w:line="360" w:lineRule="auto"/>
        <w:jc w:val="both"/>
        <w:rPr>
          <w:sz w:val="24"/>
          <w:szCs w:val="24"/>
        </w:rPr>
      </w:pPr>
    </w:p>
    <w:p w14:paraId="72BF39BE" w14:textId="77777777" w:rsidR="00A611B3" w:rsidRPr="006776BC" w:rsidRDefault="00A611B3" w:rsidP="00DE28CC">
      <w:pPr>
        <w:tabs>
          <w:tab w:val="left" w:pos="1560"/>
        </w:tabs>
        <w:spacing w:line="360" w:lineRule="auto"/>
        <w:jc w:val="both"/>
        <w:rPr>
          <w:sz w:val="24"/>
          <w:szCs w:val="24"/>
        </w:rPr>
      </w:pPr>
    </w:p>
    <w:p w14:paraId="2D17222A" w14:textId="77777777" w:rsidR="00A611B3" w:rsidRPr="006776BC" w:rsidRDefault="00A611B3" w:rsidP="00DE28CC">
      <w:pPr>
        <w:tabs>
          <w:tab w:val="left" w:pos="1560"/>
        </w:tabs>
        <w:spacing w:line="360" w:lineRule="auto"/>
        <w:jc w:val="both"/>
        <w:rPr>
          <w:sz w:val="24"/>
          <w:szCs w:val="24"/>
        </w:rPr>
      </w:pPr>
    </w:p>
    <w:p w14:paraId="0605359A" w14:textId="6A1EF9E9" w:rsidR="00933070" w:rsidRPr="006776BC" w:rsidRDefault="00933070" w:rsidP="00933070">
      <w:pPr>
        <w:tabs>
          <w:tab w:val="left" w:pos="1560"/>
        </w:tabs>
        <w:spacing w:line="360" w:lineRule="auto"/>
        <w:jc w:val="center"/>
        <w:rPr>
          <w:b/>
          <w:bCs/>
          <w:sz w:val="28"/>
          <w:szCs w:val="28"/>
        </w:rPr>
      </w:pPr>
      <w:r w:rsidRPr="006776BC">
        <w:rPr>
          <w:b/>
          <w:bCs/>
          <w:sz w:val="32"/>
          <w:szCs w:val="32"/>
        </w:rPr>
        <w:lastRenderedPageBreak/>
        <w:t>4</w:t>
      </w:r>
      <w:r w:rsidRPr="006776BC">
        <w:rPr>
          <w:b/>
          <w:bCs/>
          <w:sz w:val="32"/>
          <w:szCs w:val="32"/>
          <w:vertAlign w:val="superscript"/>
        </w:rPr>
        <w:t>TH</w:t>
      </w:r>
      <w:r w:rsidRPr="006776BC">
        <w:rPr>
          <w:b/>
          <w:bCs/>
          <w:sz w:val="32"/>
          <w:szCs w:val="32"/>
        </w:rPr>
        <w:t xml:space="preserve"> SEMESTER OBSTETRICS AND GYNECOLOGY INTERNSHIP</w:t>
      </w:r>
    </w:p>
    <w:p w14:paraId="1F2BD1C3" w14:textId="77777777" w:rsidR="00B1291B" w:rsidRPr="006776BC" w:rsidRDefault="00B1291B" w:rsidP="00DE28CC">
      <w:pPr>
        <w:tabs>
          <w:tab w:val="left" w:pos="1560"/>
        </w:tabs>
        <w:spacing w:line="360" w:lineRule="auto"/>
        <w:ind w:firstLine="567"/>
        <w:jc w:val="center"/>
        <w:rPr>
          <w:b/>
          <w:bCs/>
          <w:sz w:val="28"/>
          <w:szCs w:val="28"/>
        </w:rPr>
      </w:pPr>
    </w:p>
    <w:p w14:paraId="2935A88E" w14:textId="4C79BD23" w:rsidR="004B16C7" w:rsidRPr="006776BC" w:rsidRDefault="004B16C7" w:rsidP="00572FE9">
      <w:pPr>
        <w:tabs>
          <w:tab w:val="left" w:pos="1560"/>
        </w:tabs>
        <w:spacing w:line="360" w:lineRule="auto"/>
        <w:ind w:firstLine="567"/>
        <w:jc w:val="both"/>
        <w:rPr>
          <w:b/>
          <w:bCs/>
          <w:sz w:val="24"/>
          <w:szCs w:val="24"/>
        </w:rPr>
      </w:pPr>
      <w:r w:rsidRPr="006776BC">
        <w:rPr>
          <w:b/>
          <w:bCs/>
          <w:sz w:val="28"/>
          <w:szCs w:val="28"/>
        </w:rPr>
        <w:t>1) 4</w:t>
      </w:r>
      <w:r w:rsidRPr="006776BC">
        <w:rPr>
          <w:b/>
          <w:bCs/>
          <w:sz w:val="28"/>
          <w:szCs w:val="28"/>
          <w:vertAlign w:val="superscript"/>
        </w:rPr>
        <w:t>TH</w:t>
      </w:r>
      <w:r w:rsidRPr="006776BC">
        <w:rPr>
          <w:b/>
          <w:bCs/>
          <w:sz w:val="28"/>
          <w:szCs w:val="28"/>
        </w:rPr>
        <w:t xml:space="preserve"> SEMESTER OBSTETRICS AND GYNECOLOGY INTERNSHIP AND DURATION: </w:t>
      </w:r>
    </w:p>
    <w:p w14:paraId="0A900ADC" w14:textId="355F5210" w:rsidR="004B16C7" w:rsidRPr="006776BC" w:rsidRDefault="004B16C7" w:rsidP="00572FE9">
      <w:pPr>
        <w:tabs>
          <w:tab w:val="left" w:pos="1560"/>
        </w:tabs>
        <w:spacing w:line="360" w:lineRule="auto"/>
        <w:ind w:firstLine="567"/>
        <w:jc w:val="both"/>
        <w:rPr>
          <w:sz w:val="24"/>
          <w:szCs w:val="24"/>
        </w:rPr>
      </w:pPr>
      <w:r w:rsidRPr="006776BC">
        <w:rPr>
          <w:sz w:val="24"/>
          <w:szCs w:val="24"/>
        </w:rPr>
        <w:t xml:space="preserve">The "Obstetrics and Gynecology" internship </w:t>
      </w:r>
      <w:r w:rsidR="00294C05">
        <w:rPr>
          <w:sz w:val="24"/>
          <w:szCs w:val="24"/>
        </w:rPr>
        <w:t>for the</w:t>
      </w:r>
      <w:r w:rsidRPr="006776BC">
        <w:rPr>
          <w:sz w:val="24"/>
          <w:szCs w:val="24"/>
        </w:rPr>
        <w:t xml:space="preserve"> 4</w:t>
      </w:r>
      <w:r w:rsidRPr="00294C05">
        <w:rPr>
          <w:sz w:val="24"/>
          <w:szCs w:val="24"/>
          <w:vertAlign w:val="superscript"/>
        </w:rPr>
        <w:t xml:space="preserve">th </w:t>
      </w:r>
      <w:r w:rsidRPr="006776BC">
        <w:rPr>
          <w:sz w:val="24"/>
          <w:szCs w:val="24"/>
        </w:rPr>
        <w:t>year students at Üsküdar University Faculty of Medicine aims to improve their knowledge and skills in the field of women's health and reproductive health. This process, which started with more theoretical courses in the past, focuses more on practical applications in this period. Trans</w:t>
      </w:r>
      <w:r w:rsidR="00C87419">
        <w:rPr>
          <w:sz w:val="24"/>
          <w:szCs w:val="24"/>
        </w:rPr>
        <w:t xml:space="preserve">formation </w:t>
      </w:r>
      <w:r w:rsidRPr="006776BC">
        <w:rPr>
          <w:sz w:val="24"/>
          <w:szCs w:val="24"/>
        </w:rPr>
        <w:t>of theoretical knowledge into practice and combining it with the right attitude will help students acquire the necessary competencies. This holistic approach is provided by the 4</w:t>
      </w:r>
      <w:r w:rsidRPr="006776BC">
        <w:rPr>
          <w:sz w:val="24"/>
          <w:szCs w:val="24"/>
          <w:vertAlign w:val="superscript"/>
        </w:rPr>
        <w:t>th</w:t>
      </w:r>
      <w:r w:rsidRPr="006776BC">
        <w:rPr>
          <w:sz w:val="24"/>
          <w:szCs w:val="24"/>
        </w:rPr>
        <w:t xml:space="preserve"> Semester women's health internship, which is an important step in the field of "Obstetrics and Gynecology". One of the main goals of this internship is to fully comprehend and internalize the comprehensive examination that a doctor will perform throughout his professional life.</w:t>
      </w:r>
    </w:p>
    <w:p w14:paraId="52FD4109" w14:textId="2D29D20F" w:rsidR="004B16C7" w:rsidRPr="006776BC" w:rsidRDefault="004B16C7" w:rsidP="00572FE9">
      <w:pPr>
        <w:tabs>
          <w:tab w:val="left" w:pos="1560"/>
        </w:tabs>
        <w:spacing w:line="360" w:lineRule="auto"/>
        <w:ind w:firstLine="567"/>
        <w:jc w:val="both"/>
        <w:rPr>
          <w:sz w:val="24"/>
          <w:szCs w:val="24"/>
        </w:rPr>
      </w:pPr>
      <w:r w:rsidRPr="006776BC">
        <w:rPr>
          <w:sz w:val="24"/>
          <w:szCs w:val="24"/>
        </w:rPr>
        <w:t xml:space="preserve">After completing the "Obstetrics and Gynecology" internship of fourth-year </w:t>
      </w:r>
      <w:r w:rsidR="00294C05">
        <w:rPr>
          <w:sz w:val="24"/>
          <w:szCs w:val="24"/>
        </w:rPr>
        <w:t xml:space="preserve">faculty of medicine </w:t>
      </w:r>
      <w:r w:rsidRPr="006776BC">
        <w:rPr>
          <w:sz w:val="24"/>
          <w:szCs w:val="24"/>
        </w:rPr>
        <w:t>school students, we aim to develop an in-depth understanding in the field of gynecology and obstetrics. This process covers a wide range of gynecology and obstetrics and aims to provide the necessary knowledge and skills in cases where it is necessary to identify the symptoms seen in women, to determine their causes, and sometimes to offer solutions in critical scenarios such as emergencies. The "Obstetrics and Gynecology" internship aims to strengthen students' ability to understand, diagnose and manage problems in the field of gynecology and obstetrics by providing a broad perspective on the main topics of the field as well as related sub-topics. Students not only experience basic medical practices in the field of gynecology and obstetrics, but also gain competence in determining the appropriate treatment methods for the needs of female patients and directing them to relevant specialties when necessary.</w:t>
      </w:r>
    </w:p>
    <w:p w14:paraId="58B4C910" w14:textId="119374B9" w:rsidR="004B16C7" w:rsidRPr="006776BC" w:rsidRDefault="004B16C7" w:rsidP="00572FE9">
      <w:pPr>
        <w:tabs>
          <w:tab w:val="left" w:pos="1560"/>
        </w:tabs>
        <w:spacing w:line="360" w:lineRule="auto"/>
        <w:ind w:firstLine="567"/>
        <w:jc w:val="both"/>
        <w:rPr>
          <w:sz w:val="24"/>
          <w:szCs w:val="24"/>
        </w:rPr>
      </w:pPr>
      <w:r w:rsidRPr="006776BC">
        <w:rPr>
          <w:sz w:val="24"/>
          <w:szCs w:val="24"/>
        </w:rPr>
        <w:t xml:space="preserve">Obstetrics and Gynecology internship is </w:t>
      </w:r>
      <w:r w:rsidR="00B47133">
        <w:rPr>
          <w:sz w:val="24"/>
          <w:szCs w:val="24"/>
        </w:rPr>
        <w:t>6</w:t>
      </w:r>
      <w:r w:rsidRPr="006776BC">
        <w:rPr>
          <w:sz w:val="24"/>
          <w:szCs w:val="24"/>
        </w:rPr>
        <w:t xml:space="preserve"> weeks: </w:t>
      </w:r>
      <w:r w:rsidR="00C87419" w:rsidRPr="006776BC">
        <w:rPr>
          <w:sz w:val="24"/>
          <w:szCs w:val="24"/>
        </w:rPr>
        <w:t>Theory</w:t>
      </w:r>
      <w:r w:rsidRPr="006776BC">
        <w:rPr>
          <w:sz w:val="24"/>
          <w:szCs w:val="24"/>
        </w:rPr>
        <w:t xml:space="preserve"> (2 weeks), Practic</w:t>
      </w:r>
      <w:r w:rsidR="00C87419">
        <w:rPr>
          <w:sz w:val="24"/>
          <w:szCs w:val="24"/>
        </w:rPr>
        <w:t>e</w:t>
      </w:r>
      <w:r w:rsidRPr="006776BC">
        <w:rPr>
          <w:sz w:val="24"/>
          <w:szCs w:val="24"/>
        </w:rPr>
        <w:t xml:space="preserve"> (</w:t>
      </w:r>
      <w:r w:rsidR="00B47133">
        <w:rPr>
          <w:sz w:val="24"/>
          <w:szCs w:val="24"/>
        </w:rPr>
        <w:t>3</w:t>
      </w:r>
      <w:r w:rsidRPr="006776BC">
        <w:rPr>
          <w:sz w:val="24"/>
          <w:szCs w:val="24"/>
        </w:rPr>
        <w:t xml:space="preserve"> weeks), freelance work (1 week). Theoretical courses will be taught for the first 2 weeks, and </w:t>
      </w:r>
      <w:r w:rsidRPr="006776BC">
        <w:rPr>
          <w:sz w:val="24"/>
          <w:szCs w:val="24"/>
        </w:rPr>
        <w:lastRenderedPageBreak/>
        <w:t xml:space="preserve">practical applications will be made for the next </w:t>
      </w:r>
      <w:r w:rsidR="00B47133">
        <w:rPr>
          <w:sz w:val="24"/>
          <w:szCs w:val="24"/>
        </w:rPr>
        <w:t>3</w:t>
      </w:r>
      <w:r w:rsidRPr="006776BC">
        <w:rPr>
          <w:sz w:val="24"/>
          <w:szCs w:val="24"/>
        </w:rPr>
        <w:t xml:space="preserve"> weeks. Every week on Thursdays is the day of case reporting.</w:t>
      </w:r>
    </w:p>
    <w:p w14:paraId="2F241492" w14:textId="77777777" w:rsidR="009E13D2" w:rsidRPr="006776BC" w:rsidRDefault="009E13D2" w:rsidP="00DE28CC">
      <w:pPr>
        <w:tabs>
          <w:tab w:val="left" w:pos="1560"/>
        </w:tabs>
        <w:spacing w:line="360" w:lineRule="auto"/>
        <w:ind w:firstLine="567"/>
        <w:jc w:val="both"/>
        <w:rPr>
          <w:sz w:val="24"/>
          <w:szCs w:val="24"/>
        </w:rPr>
      </w:pPr>
    </w:p>
    <w:p w14:paraId="33881657" w14:textId="5968CF15" w:rsidR="004B16C7" w:rsidRPr="006776BC" w:rsidRDefault="004B16C7" w:rsidP="00F63C13">
      <w:pPr>
        <w:tabs>
          <w:tab w:val="left" w:pos="1560"/>
        </w:tabs>
        <w:spacing w:line="360" w:lineRule="auto"/>
        <w:ind w:firstLine="567"/>
        <w:jc w:val="both"/>
        <w:rPr>
          <w:b/>
          <w:bCs/>
          <w:sz w:val="24"/>
          <w:szCs w:val="24"/>
        </w:rPr>
      </w:pPr>
      <w:r w:rsidRPr="006776BC">
        <w:rPr>
          <w:b/>
          <w:bCs/>
          <w:sz w:val="28"/>
          <w:szCs w:val="28"/>
        </w:rPr>
        <w:t>2) 4</w:t>
      </w:r>
      <w:r w:rsidRPr="006776BC">
        <w:rPr>
          <w:b/>
          <w:bCs/>
          <w:sz w:val="28"/>
          <w:szCs w:val="28"/>
          <w:vertAlign w:val="superscript"/>
        </w:rPr>
        <w:t>TH</w:t>
      </w:r>
      <w:r w:rsidRPr="006776BC">
        <w:rPr>
          <w:b/>
          <w:bCs/>
          <w:sz w:val="28"/>
          <w:szCs w:val="28"/>
        </w:rPr>
        <w:t xml:space="preserve"> SEMESTER OBSTETRICS AND GYNECOLOGY INTERNSHIP LEARNING OBJECTIVES</w:t>
      </w:r>
    </w:p>
    <w:p w14:paraId="06CDD95B" w14:textId="17C761AA" w:rsidR="004B16C7" w:rsidRPr="006776BC" w:rsidRDefault="004B16C7" w:rsidP="00F63C13">
      <w:pPr>
        <w:tabs>
          <w:tab w:val="left" w:pos="1560"/>
        </w:tabs>
        <w:ind w:firstLine="567"/>
        <w:jc w:val="both"/>
        <w:rPr>
          <w:sz w:val="24"/>
          <w:szCs w:val="24"/>
        </w:rPr>
      </w:pPr>
      <w:r w:rsidRPr="006776BC">
        <w:rPr>
          <w:sz w:val="24"/>
          <w:szCs w:val="24"/>
        </w:rPr>
        <w:t xml:space="preserve">1. </w:t>
      </w:r>
      <w:r w:rsidR="00C87419">
        <w:rPr>
          <w:sz w:val="24"/>
          <w:szCs w:val="24"/>
        </w:rPr>
        <w:t xml:space="preserve">To acquire </w:t>
      </w:r>
      <w:r w:rsidRPr="006776BC">
        <w:rPr>
          <w:sz w:val="24"/>
          <w:szCs w:val="24"/>
        </w:rPr>
        <w:t>gynecologic obstetric patient history and holistic gynecological examination skills in general and challenging scenarios.</w:t>
      </w:r>
    </w:p>
    <w:p w14:paraId="2218320E" w14:textId="61E0F96A" w:rsidR="004B16C7" w:rsidRPr="006776BC" w:rsidRDefault="004B16C7" w:rsidP="00F63C13">
      <w:pPr>
        <w:tabs>
          <w:tab w:val="left" w:pos="1560"/>
        </w:tabs>
        <w:ind w:firstLine="567"/>
        <w:jc w:val="both"/>
        <w:rPr>
          <w:sz w:val="24"/>
          <w:szCs w:val="24"/>
        </w:rPr>
      </w:pPr>
      <w:r w:rsidRPr="006776BC">
        <w:rPr>
          <w:sz w:val="24"/>
          <w:szCs w:val="24"/>
        </w:rPr>
        <w:t xml:space="preserve">• In this process, it is aimed to </w:t>
      </w:r>
      <w:r w:rsidR="00C87419" w:rsidRPr="006776BC">
        <w:rPr>
          <w:sz w:val="24"/>
          <w:szCs w:val="24"/>
        </w:rPr>
        <w:t>consider</w:t>
      </w:r>
      <w:r w:rsidRPr="006776BC">
        <w:rPr>
          <w:sz w:val="24"/>
          <w:szCs w:val="24"/>
        </w:rPr>
        <w:t xml:space="preserve"> the anatomical and hormonal differences of women and to provide sensitivity in communication with pregnant women.</w:t>
      </w:r>
    </w:p>
    <w:p w14:paraId="15450D31" w14:textId="1F77D6D2" w:rsidR="004B16C7" w:rsidRPr="006776BC" w:rsidRDefault="004B16C7" w:rsidP="00F63C13">
      <w:pPr>
        <w:tabs>
          <w:tab w:val="left" w:pos="1560"/>
        </w:tabs>
        <w:ind w:firstLine="567"/>
        <w:jc w:val="both"/>
        <w:rPr>
          <w:sz w:val="24"/>
          <w:szCs w:val="24"/>
        </w:rPr>
      </w:pPr>
      <w:r w:rsidRPr="006776BC">
        <w:rPr>
          <w:sz w:val="24"/>
          <w:szCs w:val="24"/>
        </w:rPr>
        <w:t xml:space="preserve">2. </w:t>
      </w:r>
      <w:r w:rsidR="00C87419">
        <w:rPr>
          <w:sz w:val="24"/>
          <w:szCs w:val="24"/>
        </w:rPr>
        <w:t xml:space="preserve">To acquire </w:t>
      </w:r>
      <w:r w:rsidRPr="006776BC">
        <w:rPr>
          <w:sz w:val="24"/>
          <w:szCs w:val="24"/>
        </w:rPr>
        <w:t>the practice of comprehensive systemic gynecological examination.</w:t>
      </w:r>
    </w:p>
    <w:p w14:paraId="1517DCEE" w14:textId="77777777" w:rsidR="004B16C7" w:rsidRPr="006776BC" w:rsidRDefault="004B16C7" w:rsidP="00F63C13">
      <w:pPr>
        <w:tabs>
          <w:tab w:val="left" w:pos="1560"/>
        </w:tabs>
        <w:ind w:firstLine="567"/>
        <w:jc w:val="both"/>
        <w:rPr>
          <w:sz w:val="24"/>
          <w:szCs w:val="24"/>
        </w:rPr>
      </w:pPr>
      <w:r w:rsidRPr="006776BC">
        <w:rPr>
          <w:sz w:val="24"/>
          <w:szCs w:val="24"/>
        </w:rPr>
        <w:t>• It is ensured that the specific gynecological examination findings of women are understood and interpreted correctly.</w:t>
      </w:r>
    </w:p>
    <w:p w14:paraId="4F835EEA" w14:textId="198E1A84" w:rsidR="004B16C7" w:rsidRPr="006776BC" w:rsidRDefault="004B16C7" w:rsidP="00F63C13">
      <w:pPr>
        <w:tabs>
          <w:tab w:val="left" w:pos="1560"/>
        </w:tabs>
        <w:ind w:firstLine="567"/>
        <w:jc w:val="both"/>
        <w:rPr>
          <w:sz w:val="24"/>
          <w:szCs w:val="24"/>
        </w:rPr>
      </w:pPr>
      <w:r w:rsidRPr="006776BC">
        <w:rPr>
          <w:sz w:val="24"/>
          <w:szCs w:val="24"/>
        </w:rPr>
        <w:t xml:space="preserve">3. </w:t>
      </w:r>
      <w:r w:rsidR="00C87419">
        <w:rPr>
          <w:sz w:val="24"/>
          <w:szCs w:val="24"/>
        </w:rPr>
        <w:t>To create</w:t>
      </w:r>
      <w:r w:rsidRPr="006776BC">
        <w:rPr>
          <w:sz w:val="24"/>
          <w:szCs w:val="24"/>
        </w:rPr>
        <w:t xml:space="preserve"> a gynecological obstetric patient file, preparing an epicrisis report and developing effective communication skills with the patient.</w:t>
      </w:r>
    </w:p>
    <w:p w14:paraId="7DDD29A5" w14:textId="77777777" w:rsidR="004B16C7" w:rsidRPr="006776BC" w:rsidRDefault="004B16C7" w:rsidP="00F63C13">
      <w:pPr>
        <w:tabs>
          <w:tab w:val="left" w:pos="1560"/>
        </w:tabs>
        <w:ind w:firstLine="567"/>
        <w:jc w:val="both"/>
        <w:rPr>
          <w:sz w:val="24"/>
          <w:szCs w:val="24"/>
        </w:rPr>
      </w:pPr>
      <w:r w:rsidRPr="006776BC">
        <w:rPr>
          <w:sz w:val="24"/>
          <w:szCs w:val="24"/>
        </w:rPr>
        <w:t>• Communication strategies for the special needs of female patients and their families are taught.</w:t>
      </w:r>
    </w:p>
    <w:p w14:paraId="28939BB3" w14:textId="5AC2B744" w:rsidR="004B16C7" w:rsidRPr="006776BC" w:rsidRDefault="004B16C7" w:rsidP="00F63C13">
      <w:pPr>
        <w:tabs>
          <w:tab w:val="left" w:pos="1560"/>
        </w:tabs>
        <w:ind w:firstLine="567"/>
        <w:jc w:val="both"/>
        <w:rPr>
          <w:sz w:val="24"/>
          <w:szCs w:val="24"/>
        </w:rPr>
      </w:pPr>
      <w:r w:rsidRPr="006776BC">
        <w:rPr>
          <w:sz w:val="24"/>
          <w:szCs w:val="24"/>
        </w:rPr>
        <w:t xml:space="preserve">4. </w:t>
      </w:r>
      <w:r w:rsidR="00C87419">
        <w:rPr>
          <w:sz w:val="24"/>
          <w:szCs w:val="24"/>
        </w:rPr>
        <w:t>To teach</w:t>
      </w:r>
      <w:r w:rsidRPr="006776BC">
        <w:rPr>
          <w:sz w:val="24"/>
          <w:szCs w:val="24"/>
        </w:rPr>
        <w:t xml:space="preserve"> the ability to diagnose common gynecological diseases and to plan treatment and to ensure practice.</w:t>
      </w:r>
    </w:p>
    <w:p w14:paraId="41C8E623" w14:textId="77777777" w:rsidR="004B16C7" w:rsidRPr="006776BC" w:rsidRDefault="004B16C7" w:rsidP="00F63C13">
      <w:pPr>
        <w:tabs>
          <w:tab w:val="left" w:pos="1560"/>
        </w:tabs>
        <w:ind w:firstLine="567"/>
        <w:jc w:val="both"/>
        <w:rPr>
          <w:sz w:val="24"/>
          <w:szCs w:val="24"/>
        </w:rPr>
      </w:pPr>
      <w:r w:rsidRPr="006776BC">
        <w:rPr>
          <w:sz w:val="24"/>
          <w:szCs w:val="24"/>
        </w:rPr>
        <w:t>• Symptoms, diagnostic methods and treatment options of the most common gynecological diseases are conveyed to the students.</w:t>
      </w:r>
    </w:p>
    <w:p w14:paraId="5331AAD3" w14:textId="77777777" w:rsidR="004B16C7" w:rsidRPr="006776BC" w:rsidRDefault="004B16C7" w:rsidP="00F63C13">
      <w:pPr>
        <w:tabs>
          <w:tab w:val="left" w:pos="1560"/>
        </w:tabs>
        <w:ind w:firstLine="567"/>
        <w:jc w:val="both"/>
        <w:rPr>
          <w:sz w:val="24"/>
          <w:szCs w:val="24"/>
        </w:rPr>
      </w:pPr>
      <w:r w:rsidRPr="006776BC">
        <w:rPr>
          <w:sz w:val="24"/>
          <w:szCs w:val="24"/>
        </w:rPr>
        <w:t>• In particular, conditions such as gynecological infections and reproductive system diseases are addressed.</w:t>
      </w:r>
    </w:p>
    <w:p w14:paraId="33733FE3" w14:textId="0DF98065" w:rsidR="004B16C7" w:rsidRPr="006776BC" w:rsidRDefault="004B16C7" w:rsidP="00F63C13">
      <w:pPr>
        <w:tabs>
          <w:tab w:val="left" w:pos="1560"/>
        </w:tabs>
        <w:ind w:firstLine="567"/>
        <w:jc w:val="both"/>
        <w:rPr>
          <w:sz w:val="24"/>
          <w:szCs w:val="24"/>
        </w:rPr>
      </w:pPr>
      <w:r w:rsidRPr="006776BC">
        <w:rPr>
          <w:sz w:val="24"/>
          <w:szCs w:val="24"/>
        </w:rPr>
        <w:t xml:space="preserve">5. </w:t>
      </w:r>
      <w:r w:rsidR="0093752E">
        <w:rPr>
          <w:sz w:val="24"/>
          <w:szCs w:val="24"/>
        </w:rPr>
        <w:t xml:space="preserve">To improve </w:t>
      </w:r>
      <w:r w:rsidRPr="006776BC">
        <w:rPr>
          <w:sz w:val="24"/>
          <w:szCs w:val="24"/>
        </w:rPr>
        <w:t>the ability to order laboratory tests and evaluate the results.</w:t>
      </w:r>
    </w:p>
    <w:p w14:paraId="6766BC22" w14:textId="28721FD4" w:rsidR="004B16C7" w:rsidRPr="006776BC" w:rsidRDefault="004B16C7" w:rsidP="00F63C13">
      <w:pPr>
        <w:tabs>
          <w:tab w:val="left" w:pos="1560"/>
        </w:tabs>
        <w:ind w:firstLine="567"/>
        <w:jc w:val="both"/>
        <w:rPr>
          <w:sz w:val="24"/>
          <w:szCs w:val="24"/>
        </w:rPr>
      </w:pPr>
      <w:r w:rsidRPr="006776BC">
        <w:rPr>
          <w:sz w:val="24"/>
          <w:szCs w:val="24"/>
        </w:rPr>
        <w:t xml:space="preserve">• </w:t>
      </w:r>
      <w:r w:rsidR="0093752E">
        <w:rPr>
          <w:sz w:val="24"/>
          <w:szCs w:val="24"/>
        </w:rPr>
        <w:t xml:space="preserve">They are </w:t>
      </w:r>
      <w:r w:rsidRPr="006776BC">
        <w:rPr>
          <w:sz w:val="24"/>
          <w:szCs w:val="24"/>
        </w:rPr>
        <w:t>taught how to request laboratory tests commonly used in the gynecological obstetrics field and how to interpret their results.</w:t>
      </w:r>
    </w:p>
    <w:p w14:paraId="6B4C47EE" w14:textId="28665054" w:rsidR="004B16C7" w:rsidRPr="006776BC" w:rsidRDefault="004B16C7" w:rsidP="00F63C13">
      <w:pPr>
        <w:tabs>
          <w:tab w:val="left" w:pos="1560"/>
        </w:tabs>
        <w:ind w:firstLine="567"/>
        <w:jc w:val="both"/>
        <w:rPr>
          <w:sz w:val="24"/>
          <w:szCs w:val="24"/>
        </w:rPr>
      </w:pPr>
      <w:r w:rsidRPr="006776BC">
        <w:rPr>
          <w:sz w:val="24"/>
          <w:szCs w:val="24"/>
        </w:rPr>
        <w:t xml:space="preserve">6. </w:t>
      </w:r>
      <w:r w:rsidR="0093752E">
        <w:rPr>
          <w:sz w:val="24"/>
          <w:szCs w:val="24"/>
        </w:rPr>
        <w:t xml:space="preserve">To develop </w:t>
      </w:r>
      <w:r w:rsidRPr="006776BC">
        <w:rPr>
          <w:sz w:val="24"/>
          <w:szCs w:val="24"/>
        </w:rPr>
        <w:t>the ability to recognize the symptoms of cancer and understand oncological emergencies.</w:t>
      </w:r>
    </w:p>
    <w:p w14:paraId="68705EA8" w14:textId="77777777" w:rsidR="004B16C7" w:rsidRPr="006776BC" w:rsidRDefault="004B16C7" w:rsidP="00F63C13">
      <w:pPr>
        <w:tabs>
          <w:tab w:val="left" w:pos="1560"/>
        </w:tabs>
        <w:ind w:firstLine="567"/>
        <w:jc w:val="both"/>
        <w:rPr>
          <w:sz w:val="24"/>
          <w:szCs w:val="24"/>
        </w:rPr>
      </w:pPr>
      <w:r w:rsidRPr="006776BC">
        <w:rPr>
          <w:sz w:val="24"/>
          <w:szCs w:val="24"/>
        </w:rPr>
        <w:t>• Training is provided on early recognition of cancer symptoms and management of oncological emergencies in women.</w:t>
      </w:r>
    </w:p>
    <w:p w14:paraId="39EC5422" w14:textId="7F899F50" w:rsidR="004B16C7" w:rsidRPr="006776BC" w:rsidRDefault="004B16C7" w:rsidP="00F63C13">
      <w:pPr>
        <w:tabs>
          <w:tab w:val="left" w:pos="1560"/>
        </w:tabs>
        <w:ind w:firstLine="567"/>
        <w:jc w:val="both"/>
        <w:rPr>
          <w:sz w:val="24"/>
          <w:szCs w:val="24"/>
        </w:rPr>
      </w:pPr>
      <w:r w:rsidRPr="006776BC">
        <w:rPr>
          <w:sz w:val="24"/>
          <w:szCs w:val="24"/>
        </w:rPr>
        <w:t xml:space="preserve">7. </w:t>
      </w:r>
      <w:r w:rsidR="0093752E">
        <w:rPr>
          <w:sz w:val="24"/>
          <w:szCs w:val="24"/>
        </w:rPr>
        <w:t xml:space="preserve">To teach </w:t>
      </w:r>
      <w:r w:rsidRPr="006776BC">
        <w:rPr>
          <w:sz w:val="24"/>
          <w:szCs w:val="24"/>
        </w:rPr>
        <w:t>pregnancy follow-up and obstetric management.</w:t>
      </w:r>
    </w:p>
    <w:p w14:paraId="3A6474EB" w14:textId="77777777" w:rsidR="004B16C7" w:rsidRPr="006776BC" w:rsidRDefault="004B16C7" w:rsidP="00F63C13">
      <w:pPr>
        <w:tabs>
          <w:tab w:val="left" w:pos="1560"/>
        </w:tabs>
        <w:ind w:firstLine="567"/>
        <w:jc w:val="both"/>
        <w:rPr>
          <w:sz w:val="24"/>
          <w:szCs w:val="24"/>
        </w:rPr>
      </w:pPr>
      <w:r w:rsidRPr="006776BC">
        <w:rPr>
          <w:sz w:val="24"/>
          <w:szCs w:val="24"/>
        </w:rPr>
        <w:lastRenderedPageBreak/>
        <w:t>• Information is given about the follow-up of the pregnancy process, risk assessment and management strategies in the prenatal, birth and postpartum periods.</w:t>
      </w:r>
    </w:p>
    <w:p w14:paraId="3AE629AC" w14:textId="77777777" w:rsidR="004B16C7" w:rsidRPr="006776BC" w:rsidRDefault="004B16C7" w:rsidP="00F63C13">
      <w:pPr>
        <w:tabs>
          <w:tab w:val="left" w:pos="1560"/>
        </w:tabs>
        <w:ind w:firstLine="567"/>
        <w:jc w:val="both"/>
        <w:rPr>
          <w:sz w:val="24"/>
          <w:szCs w:val="24"/>
        </w:rPr>
      </w:pPr>
      <w:r w:rsidRPr="006776BC">
        <w:rPr>
          <w:sz w:val="24"/>
          <w:szCs w:val="24"/>
        </w:rPr>
        <w:t>• Prenatal care, risky pregnancy situations and obstetric emergencies are addressed.</w:t>
      </w:r>
    </w:p>
    <w:p w14:paraId="2AD97E35" w14:textId="63A0E09C" w:rsidR="004B16C7" w:rsidRPr="006776BC" w:rsidRDefault="004B16C7" w:rsidP="00F63C13">
      <w:pPr>
        <w:tabs>
          <w:tab w:val="left" w:pos="1560"/>
        </w:tabs>
        <w:ind w:firstLine="567"/>
        <w:jc w:val="both"/>
        <w:rPr>
          <w:sz w:val="24"/>
          <w:szCs w:val="24"/>
        </w:rPr>
      </w:pPr>
      <w:r w:rsidRPr="006776BC">
        <w:rPr>
          <w:sz w:val="24"/>
          <w:szCs w:val="24"/>
        </w:rPr>
        <w:t xml:space="preserve">8. </w:t>
      </w:r>
      <w:r w:rsidR="0093752E">
        <w:rPr>
          <w:sz w:val="24"/>
          <w:szCs w:val="24"/>
        </w:rPr>
        <w:t xml:space="preserve">To understand </w:t>
      </w:r>
      <w:r w:rsidRPr="006776BC">
        <w:rPr>
          <w:sz w:val="24"/>
          <w:szCs w:val="24"/>
        </w:rPr>
        <w:t>and manage situations specific to women's development.</w:t>
      </w:r>
    </w:p>
    <w:p w14:paraId="74CB7F1B" w14:textId="77777777" w:rsidR="004B16C7" w:rsidRPr="006776BC" w:rsidRDefault="004B16C7" w:rsidP="00F63C13">
      <w:pPr>
        <w:tabs>
          <w:tab w:val="left" w:pos="1560"/>
        </w:tabs>
        <w:ind w:firstLine="567"/>
        <w:jc w:val="both"/>
        <w:rPr>
          <w:sz w:val="24"/>
          <w:szCs w:val="24"/>
        </w:rPr>
      </w:pPr>
      <w:r w:rsidRPr="006776BC">
        <w:rPr>
          <w:sz w:val="24"/>
          <w:szCs w:val="24"/>
        </w:rPr>
        <w:t>• The management of diseases is handled by considering the growth, development, behavioral and psychosocial characteristics of women according to their life stages.</w:t>
      </w:r>
    </w:p>
    <w:p w14:paraId="3DD8366E" w14:textId="77777777" w:rsidR="004B16C7" w:rsidRPr="006776BC" w:rsidRDefault="004B16C7" w:rsidP="00F63C13">
      <w:pPr>
        <w:tabs>
          <w:tab w:val="left" w:pos="1560"/>
        </w:tabs>
        <w:ind w:firstLine="567"/>
        <w:jc w:val="both"/>
        <w:rPr>
          <w:sz w:val="24"/>
          <w:szCs w:val="24"/>
        </w:rPr>
      </w:pPr>
      <w:r w:rsidRPr="006776BC">
        <w:rPr>
          <w:sz w:val="24"/>
          <w:szCs w:val="24"/>
        </w:rPr>
        <w:t>• Problems in reproductive age, family planning and problems specific to the menopause period are emphasized.</w:t>
      </w:r>
    </w:p>
    <w:p w14:paraId="2AACEB1C" w14:textId="4A103C29" w:rsidR="004B16C7" w:rsidRPr="006776BC" w:rsidRDefault="004B16C7" w:rsidP="00F63C13">
      <w:pPr>
        <w:tabs>
          <w:tab w:val="left" w:pos="1560"/>
        </w:tabs>
        <w:ind w:firstLine="567"/>
        <w:jc w:val="both"/>
        <w:rPr>
          <w:sz w:val="24"/>
          <w:szCs w:val="24"/>
        </w:rPr>
      </w:pPr>
      <w:r w:rsidRPr="006776BC">
        <w:rPr>
          <w:sz w:val="24"/>
          <w:szCs w:val="24"/>
        </w:rPr>
        <w:t xml:space="preserve">9. </w:t>
      </w:r>
      <w:r w:rsidR="0093752E">
        <w:rPr>
          <w:sz w:val="24"/>
          <w:szCs w:val="24"/>
        </w:rPr>
        <w:t xml:space="preserve">To recognize </w:t>
      </w:r>
      <w:r w:rsidR="0093752E" w:rsidRPr="006776BC">
        <w:rPr>
          <w:sz w:val="24"/>
          <w:szCs w:val="24"/>
        </w:rPr>
        <w:t>common</w:t>
      </w:r>
      <w:r w:rsidRPr="006776BC">
        <w:rPr>
          <w:sz w:val="24"/>
          <w:szCs w:val="24"/>
        </w:rPr>
        <w:t xml:space="preserve"> diseases in women and teaching treatment methods.</w:t>
      </w:r>
    </w:p>
    <w:p w14:paraId="46C46025" w14:textId="0CABB083" w:rsidR="004B16C7" w:rsidRPr="006776BC" w:rsidRDefault="004B16C7" w:rsidP="00F63C13">
      <w:pPr>
        <w:tabs>
          <w:tab w:val="left" w:pos="1560"/>
        </w:tabs>
        <w:ind w:firstLine="567"/>
        <w:jc w:val="both"/>
        <w:rPr>
          <w:sz w:val="24"/>
          <w:szCs w:val="24"/>
        </w:rPr>
      </w:pPr>
      <w:r w:rsidRPr="006776BC">
        <w:rPr>
          <w:sz w:val="24"/>
          <w:szCs w:val="24"/>
        </w:rPr>
        <w:t>• Focus</w:t>
      </w:r>
      <w:r w:rsidR="0093752E">
        <w:rPr>
          <w:sz w:val="24"/>
          <w:szCs w:val="24"/>
        </w:rPr>
        <w:t>ing</w:t>
      </w:r>
      <w:r w:rsidRPr="006776BC">
        <w:rPr>
          <w:sz w:val="24"/>
          <w:szCs w:val="24"/>
        </w:rPr>
        <w:t xml:space="preserve"> on the diagnosis and management of women's health problems such as gynecological infections, menstrual irregularities, reproductive system tumors.</w:t>
      </w:r>
    </w:p>
    <w:p w14:paraId="0AE09805" w14:textId="77777777" w:rsidR="004B16C7" w:rsidRPr="006776BC" w:rsidRDefault="004B16C7" w:rsidP="000F7062">
      <w:pPr>
        <w:tabs>
          <w:tab w:val="left" w:pos="1560"/>
        </w:tabs>
        <w:ind w:firstLine="567"/>
        <w:jc w:val="both"/>
        <w:rPr>
          <w:b/>
          <w:bCs/>
          <w:sz w:val="28"/>
          <w:szCs w:val="28"/>
        </w:rPr>
      </w:pPr>
      <w:r w:rsidRPr="006776BC">
        <w:rPr>
          <w:b/>
          <w:bCs/>
          <w:sz w:val="28"/>
          <w:szCs w:val="28"/>
        </w:rPr>
        <w:t>3) DUTIES OF THE INTERN:</w:t>
      </w:r>
    </w:p>
    <w:p w14:paraId="6534AE96" w14:textId="77777777" w:rsidR="004B16C7" w:rsidRPr="006776BC" w:rsidRDefault="004B16C7" w:rsidP="000F7062">
      <w:pPr>
        <w:tabs>
          <w:tab w:val="left" w:pos="1560"/>
        </w:tabs>
        <w:ind w:firstLine="567"/>
        <w:jc w:val="both"/>
        <w:rPr>
          <w:b/>
          <w:bCs/>
          <w:sz w:val="24"/>
          <w:szCs w:val="24"/>
        </w:rPr>
      </w:pPr>
      <w:r w:rsidRPr="006776BC">
        <w:rPr>
          <w:b/>
          <w:bCs/>
          <w:sz w:val="24"/>
          <w:szCs w:val="24"/>
        </w:rPr>
        <w:t>1) Development of Clinical Knowledge and Skills:</w:t>
      </w:r>
    </w:p>
    <w:p w14:paraId="311AA83B" w14:textId="77777777" w:rsidR="004B16C7" w:rsidRPr="006776BC" w:rsidRDefault="004B16C7" w:rsidP="000F7062">
      <w:pPr>
        <w:tabs>
          <w:tab w:val="left" w:pos="1560"/>
        </w:tabs>
        <w:spacing w:after="0"/>
        <w:ind w:firstLine="567"/>
        <w:jc w:val="both"/>
        <w:rPr>
          <w:sz w:val="24"/>
          <w:szCs w:val="24"/>
        </w:rPr>
      </w:pPr>
      <w:r w:rsidRPr="006776BC">
        <w:rPr>
          <w:sz w:val="24"/>
          <w:szCs w:val="24"/>
        </w:rPr>
        <w:t>• This internship period aims to develop the competence to accurately evaluate gynecologic obstetric patient complaints, findings and conditions.</w:t>
      </w:r>
    </w:p>
    <w:p w14:paraId="66B49CF3" w14:textId="77777777" w:rsidR="004B16C7" w:rsidRPr="006776BC" w:rsidRDefault="004B16C7" w:rsidP="000F7062">
      <w:pPr>
        <w:tabs>
          <w:tab w:val="left" w:pos="1560"/>
        </w:tabs>
        <w:spacing w:after="0"/>
        <w:ind w:firstLine="567"/>
        <w:jc w:val="both"/>
        <w:rPr>
          <w:sz w:val="24"/>
          <w:szCs w:val="24"/>
        </w:rPr>
      </w:pPr>
      <w:r w:rsidRPr="006776BC">
        <w:rPr>
          <w:sz w:val="24"/>
          <w:szCs w:val="24"/>
        </w:rPr>
        <w:t>• It is aimed to internalize systemic examination and clinical reasoning skills.</w:t>
      </w:r>
    </w:p>
    <w:p w14:paraId="39F5F4FD" w14:textId="77777777" w:rsidR="004B16C7" w:rsidRPr="006776BC" w:rsidRDefault="004B16C7" w:rsidP="000F7062">
      <w:pPr>
        <w:tabs>
          <w:tab w:val="left" w:pos="1560"/>
        </w:tabs>
        <w:spacing w:after="0"/>
        <w:ind w:firstLine="567"/>
        <w:jc w:val="both"/>
        <w:rPr>
          <w:sz w:val="24"/>
          <w:szCs w:val="24"/>
        </w:rPr>
      </w:pPr>
      <w:r w:rsidRPr="006776BC">
        <w:rPr>
          <w:sz w:val="24"/>
          <w:szCs w:val="24"/>
        </w:rPr>
        <w:t>• Active participation in theoretical and practical courses is important in gaining knowledge and experience.</w:t>
      </w:r>
    </w:p>
    <w:p w14:paraId="2BC4582A" w14:textId="77777777" w:rsidR="004B16C7" w:rsidRPr="006776BC" w:rsidRDefault="004B16C7" w:rsidP="000F7062">
      <w:pPr>
        <w:tabs>
          <w:tab w:val="left" w:pos="1560"/>
        </w:tabs>
        <w:spacing w:after="0"/>
        <w:ind w:firstLine="567"/>
        <w:jc w:val="both"/>
        <w:rPr>
          <w:sz w:val="24"/>
          <w:szCs w:val="24"/>
        </w:rPr>
      </w:pPr>
    </w:p>
    <w:p w14:paraId="26771D53" w14:textId="77777777" w:rsidR="004B16C7" w:rsidRPr="006776BC" w:rsidRDefault="004B16C7" w:rsidP="000F7062">
      <w:pPr>
        <w:tabs>
          <w:tab w:val="left" w:pos="1560"/>
        </w:tabs>
        <w:ind w:firstLine="567"/>
        <w:jc w:val="both"/>
        <w:rPr>
          <w:b/>
          <w:bCs/>
          <w:sz w:val="24"/>
          <w:szCs w:val="24"/>
        </w:rPr>
      </w:pPr>
      <w:r w:rsidRPr="006776BC">
        <w:rPr>
          <w:b/>
          <w:bCs/>
          <w:sz w:val="24"/>
          <w:szCs w:val="24"/>
        </w:rPr>
        <w:t>2) Professional Attitude at the Bedside:</w:t>
      </w:r>
    </w:p>
    <w:p w14:paraId="42ACB95E" w14:textId="77777777" w:rsidR="004B16C7" w:rsidRPr="006776BC" w:rsidRDefault="004B16C7" w:rsidP="000F7062">
      <w:pPr>
        <w:tabs>
          <w:tab w:val="left" w:pos="1560"/>
        </w:tabs>
        <w:spacing w:after="0"/>
        <w:ind w:firstLine="567"/>
        <w:jc w:val="both"/>
        <w:rPr>
          <w:sz w:val="24"/>
          <w:szCs w:val="24"/>
        </w:rPr>
      </w:pPr>
      <w:r w:rsidRPr="006776BC">
        <w:rPr>
          <w:sz w:val="24"/>
          <w:szCs w:val="24"/>
        </w:rPr>
        <w:t>• During the internship process, it is aimed to make the best use of bedside trainings and to develop a professional attitude suitable for the field of gynecology and obstetrics.</w:t>
      </w:r>
    </w:p>
    <w:p w14:paraId="7750182C" w14:textId="77777777" w:rsidR="004B16C7" w:rsidRDefault="004B16C7" w:rsidP="000F7062">
      <w:pPr>
        <w:tabs>
          <w:tab w:val="left" w:pos="1560"/>
        </w:tabs>
        <w:spacing w:after="0"/>
        <w:ind w:firstLine="567"/>
        <w:jc w:val="both"/>
        <w:rPr>
          <w:sz w:val="24"/>
          <w:szCs w:val="24"/>
        </w:rPr>
      </w:pPr>
      <w:r w:rsidRPr="006776BC">
        <w:rPr>
          <w:sz w:val="24"/>
          <w:szCs w:val="24"/>
        </w:rPr>
        <w:t>• Empathetic, ethical, and respectful communication is critical for patient safety and healthy physician-patient relationships.</w:t>
      </w:r>
    </w:p>
    <w:p w14:paraId="49A766A1" w14:textId="77777777" w:rsidR="0093752E" w:rsidRPr="006776BC" w:rsidRDefault="0093752E" w:rsidP="000F7062">
      <w:pPr>
        <w:tabs>
          <w:tab w:val="left" w:pos="1560"/>
        </w:tabs>
        <w:spacing w:after="0"/>
        <w:ind w:firstLine="567"/>
        <w:jc w:val="both"/>
        <w:rPr>
          <w:sz w:val="24"/>
          <w:szCs w:val="24"/>
        </w:rPr>
      </w:pPr>
    </w:p>
    <w:p w14:paraId="56BC45B2" w14:textId="77777777" w:rsidR="004B16C7" w:rsidRPr="006776BC" w:rsidRDefault="004B16C7" w:rsidP="000F7062">
      <w:pPr>
        <w:tabs>
          <w:tab w:val="left" w:pos="1560"/>
        </w:tabs>
        <w:ind w:firstLine="567"/>
        <w:jc w:val="both"/>
        <w:rPr>
          <w:b/>
          <w:bCs/>
          <w:sz w:val="24"/>
          <w:szCs w:val="24"/>
        </w:rPr>
      </w:pPr>
      <w:r w:rsidRPr="006776BC">
        <w:rPr>
          <w:b/>
          <w:bCs/>
          <w:sz w:val="24"/>
          <w:szCs w:val="24"/>
        </w:rPr>
        <w:t>3) Importance of Gynecological Obstetric Diseases:</w:t>
      </w:r>
    </w:p>
    <w:p w14:paraId="0FCAA54B" w14:textId="77777777" w:rsidR="004B16C7" w:rsidRPr="006776BC" w:rsidRDefault="004B16C7" w:rsidP="000F7062">
      <w:pPr>
        <w:tabs>
          <w:tab w:val="left" w:pos="1560"/>
        </w:tabs>
        <w:spacing w:after="0"/>
        <w:ind w:firstLine="567"/>
        <w:jc w:val="both"/>
        <w:rPr>
          <w:sz w:val="24"/>
          <w:szCs w:val="24"/>
        </w:rPr>
      </w:pPr>
      <w:r w:rsidRPr="006776BC">
        <w:rPr>
          <w:sz w:val="24"/>
          <w:szCs w:val="24"/>
        </w:rPr>
        <w:t>• This internship period covers the basic knowledge of the field of obstetrics and gynecology.</w:t>
      </w:r>
    </w:p>
    <w:p w14:paraId="6C33E9BD" w14:textId="77777777" w:rsidR="004B16C7" w:rsidRPr="006776BC" w:rsidRDefault="004B16C7" w:rsidP="000F7062">
      <w:pPr>
        <w:tabs>
          <w:tab w:val="left" w:pos="1560"/>
        </w:tabs>
        <w:spacing w:after="0"/>
        <w:ind w:firstLine="567"/>
        <w:jc w:val="both"/>
        <w:rPr>
          <w:sz w:val="24"/>
          <w:szCs w:val="24"/>
        </w:rPr>
      </w:pPr>
      <w:r w:rsidRPr="006776BC">
        <w:rPr>
          <w:sz w:val="24"/>
          <w:szCs w:val="24"/>
        </w:rPr>
        <w:t>• Provides the opportunity to learn about the special conditions of women such as growth, development, psychosocial characteristics and to learn about approaches specific to gynecology and obstetrics patients.</w:t>
      </w:r>
    </w:p>
    <w:p w14:paraId="1E9ADA0B" w14:textId="77777777" w:rsidR="004B16C7" w:rsidRPr="006776BC" w:rsidRDefault="004B16C7" w:rsidP="000F7062">
      <w:pPr>
        <w:tabs>
          <w:tab w:val="left" w:pos="1560"/>
        </w:tabs>
        <w:spacing w:after="0"/>
        <w:ind w:firstLine="567"/>
        <w:jc w:val="both"/>
        <w:rPr>
          <w:sz w:val="24"/>
          <w:szCs w:val="24"/>
        </w:rPr>
      </w:pPr>
    </w:p>
    <w:p w14:paraId="35AB9E81" w14:textId="77777777" w:rsidR="004B16C7" w:rsidRPr="006776BC" w:rsidRDefault="004B16C7" w:rsidP="000F7062">
      <w:pPr>
        <w:tabs>
          <w:tab w:val="left" w:pos="1560"/>
        </w:tabs>
        <w:ind w:firstLine="567"/>
        <w:jc w:val="both"/>
        <w:rPr>
          <w:b/>
          <w:bCs/>
          <w:sz w:val="24"/>
          <w:szCs w:val="24"/>
        </w:rPr>
      </w:pPr>
      <w:r w:rsidRPr="006776BC">
        <w:rPr>
          <w:b/>
          <w:bCs/>
          <w:sz w:val="24"/>
          <w:szCs w:val="24"/>
        </w:rPr>
        <w:t>4) Communication Skills:</w:t>
      </w:r>
    </w:p>
    <w:p w14:paraId="13EC91C8" w14:textId="77777777" w:rsidR="004B16C7" w:rsidRPr="006776BC" w:rsidRDefault="004B16C7" w:rsidP="000F7062">
      <w:pPr>
        <w:tabs>
          <w:tab w:val="left" w:pos="1560"/>
        </w:tabs>
        <w:spacing w:after="0"/>
        <w:ind w:firstLine="567"/>
        <w:jc w:val="both"/>
        <w:rPr>
          <w:sz w:val="24"/>
          <w:szCs w:val="24"/>
        </w:rPr>
      </w:pPr>
      <w:r w:rsidRPr="006776BC">
        <w:rPr>
          <w:sz w:val="24"/>
          <w:szCs w:val="24"/>
        </w:rPr>
        <w:lastRenderedPageBreak/>
        <w:t>• Good communication is the foundation for building effective relationships with patients and their families.</w:t>
      </w:r>
    </w:p>
    <w:p w14:paraId="75A1741A" w14:textId="77777777" w:rsidR="004B16C7" w:rsidRPr="006776BC" w:rsidRDefault="004B16C7" w:rsidP="000F7062">
      <w:pPr>
        <w:tabs>
          <w:tab w:val="left" w:pos="1560"/>
        </w:tabs>
        <w:spacing w:after="0"/>
        <w:ind w:firstLine="567"/>
        <w:jc w:val="both"/>
        <w:rPr>
          <w:sz w:val="24"/>
          <w:szCs w:val="24"/>
        </w:rPr>
      </w:pPr>
      <w:r w:rsidRPr="006776BC">
        <w:rPr>
          <w:sz w:val="24"/>
          <w:szCs w:val="24"/>
        </w:rPr>
        <w:t>• Interns develop the ability to empathize with obstetric patients and their families, communicate openly and convey information in an understandable way.</w:t>
      </w:r>
    </w:p>
    <w:p w14:paraId="4DF01077" w14:textId="77777777" w:rsidR="004B16C7" w:rsidRPr="006776BC" w:rsidRDefault="004B16C7" w:rsidP="000F7062">
      <w:pPr>
        <w:tabs>
          <w:tab w:val="left" w:pos="1560"/>
        </w:tabs>
        <w:spacing w:after="0"/>
        <w:ind w:firstLine="567"/>
        <w:jc w:val="both"/>
        <w:rPr>
          <w:sz w:val="24"/>
          <w:szCs w:val="24"/>
        </w:rPr>
      </w:pPr>
    </w:p>
    <w:p w14:paraId="0DB48B5C" w14:textId="77777777" w:rsidR="004B16C7" w:rsidRPr="006776BC" w:rsidRDefault="004B16C7" w:rsidP="000F7062">
      <w:pPr>
        <w:tabs>
          <w:tab w:val="left" w:pos="1560"/>
        </w:tabs>
        <w:ind w:firstLine="567"/>
        <w:jc w:val="both"/>
        <w:rPr>
          <w:b/>
          <w:bCs/>
          <w:sz w:val="24"/>
          <w:szCs w:val="24"/>
        </w:rPr>
      </w:pPr>
      <w:r w:rsidRPr="006776BC">
        <w:rPr>
          <w:b/>
          <w:bCs/>
          <w:sz w:val="24"/>
          <w:szCs w:val="24"/>
        </w:rPr>
        <w:t>5) Teamwork:</w:t>
      </w:r>
    </w:p>
    <w:p w14:paraId="62531200" w14:textId="77777777" w:rsidR="004B16C7" w:rsidRPr="006776BC" w:rsidRDefault="004B16C7" w:rsidP="000F7062">
      <w:pPr>
        <w:tabs>
          <w:tab w:val="left" w:pos="1560"/>
        </w:tabs>
        <w:spacing w:after="0"/>
        <w:ind w:firstLine="567"/>
        <w:jc w:val="both"/>
        <w:rPr>
          <w:sz w:val="24"/>
          <w:szCs w:val="24"/>
        </w:rPr>
      </w:pPr>
      <w:r w:rsidRPr="006776BC">
        <w:rPr>
          <w:sz w:val="24"/>
          <w:szCs w:val="24"/>
        </w:rPr>
        <w:t>• Medical care requires a multidisciplinary approach.</w:t>
      </w:r>
    </w:p>
    <w:p w14:paraId="27E67214" w14:textId="77777777" w:rsidR="004B16C7" w:rsidRPr="006776BC" w:rsidRDefault="004B16C7" w:rsidP="000F7062">
      <w:pPr>
        <w:tabs>
          <w:tab w:val="left" w:pos="1560"/>
        </w:tabs>
        <w:spacing w:after="0"/>
        <w:ind w:firstLine="567"/>
        <w:jc w:val="both"/>
        <w:rPr>
          <w:sz w:val="24"/>
          <w:szCs w:val="24"/>
        </w:rPr>
      </w:pPr>
      <w:r w:rsidRPr="006776BC">
        <w:rPr>
          <w:sz w:val="24"/>
          <w:szCs w:val="24"/>
        </w:rPr>
        <w:t>• The internship process aims to learn the ability to collaborate effectively with other health professionals and to provide the best care of their female patients.</w:t>
      </w:r>
    </w:p>
    <w:p w14:paraId="4EB32834" w14:textId="77777777" w:rsidR="004B16C7" w:rsidRPr="006776BC" w:rsidRDefault="004B16C7" w:rsidP="000F7062">
      <w:pPr>
        <w:tabs>
          <w:tab w:val="left" w:pos="1560"/>
        </w:tabs>
        <w:spacing w:after="0"/>
        <w:ind w:firstLine="567"/>
        <w:jc w:val="both"/>
        <w:rPr>
          <w:sz w:val="24"/>
          <w:szCs w:val="24"/>
        </w:rPr>
      </w:pPr>
    </w:p>
    <w:p w14:paraId="4A1A42E8" w14:textId="77777777" w:rsidR="004B16C7" w:rsidRPr="006776BC" w:rsidRDefault="004B16C7" w:rsidP="000F7062">
      <w:pPr>
        <w:tabs>
          <w:tab w:val="left" w:pos="1560"/>
        </w:tabs>
        <w:ind w:firstLine="567"/>
        <w:jc w:val="both"/>
        <w:rPr>
          <w:b/>
          <w:bCs/>
          <w:sz w:val="24"/>
          <w:szCs w:val="24"/>
        </w:rPr>
      </w:pPr>
      <w:r w:rsidRPr="006776BC">
        <w:rPr>
          <w:b/>
          <w:bCs/>
          <w:sz w:val="24"/>
          <w:szCs w:val="24"/>
        </w:rPr>
        <w:t>6) Ethics and Privacy:</w:t>
      </w:r>
    </w:p>
    <w:p w14:paraId="6C85AD53" w14:textId="77777777" w:rsidR="004B16C7" w:rsidRPr="006776BC" w:rsidRDefault="004B16C7" w:rsidP="000F7062">
      <w:pPr>
        <w:tabs>
          <w:tab w:val="left" w:pos="1560"/>
        </w:tabs>
        <w:spacing w:after="0"/>
        <w:ind w:firstLine="567"/>
        <w:jc w:val="both"/>
        <w:rPr>
          <w:sz w:val="24"/>
          <w:szCs w:val="24"/>
        </w:rPr>
      </w:pPr>
      <w:r w:rsidRPr="006776BC">
        <w:rPr>
          <w:sz w:val="24"/>
          <w:szCs w:val="24"/>
        </w:rPr>
        <w:t>• It is critical to respect ethical values and take care of patient privacy in medical practices.</w:t>
      </w:r>
    </w:p>
    <w:p w14:paraId="5F572A55" w14:textId="77777777" w:rsidR="004B16C7" w:rsidRPr="006776BC" w:rsidRDefault="004B16C7" w:rsidP="000F7062">
      <w:pPr>
        <w:tabs>
          <w:tab w:val="left" w:pos="1560"/>
        </w:tabs>
        <w:spacing w:after="0"/>
        <w:ind w:firstLine="567"/>
        <w:jc w:val="both"/>
        <w:rPr>
          <w:sz w:val="24"/>
          <w:szCs w:val="24"/>
        </w:rPr>
      </w:pPr>
      <w:r w:rsidRPr="006776BC">
        <w:rPr>
          <w:sz w:val="24"/>
          <w:szCs w:val="24"/>
        </w:rPr>
        <w:t>• Interns learn to understand ethical issues, protect patients' privacy, and obtain consent.</w:t>
      </w:r>
    </w:p>
    <w:p w14:paraId="2DFFEF59" w14:textId="77777777" w:rsidR="004B16C7" w:rsidRPr="006776BC" w:rsidRDefault="004B16C7" w:rsidP="000F7062">
      <w:pPr>
        <w:tabs>
          <w:tab w:val="left" w:pos="1560"/>
        </w:tabs>
        <w:spacing w:after="0"/>
        <w:ind w:firstLine="567"/>
        <w:jc w:val="both"/>
        <w:rPr>
          <w:sz w:val="24"/>
          <w:szCs w:val="24"/>
        </w:rPr>
      </w:pPr>
    </w:p>
    <w:p w14:paraId="4E8DF575" w14:textId="77777777" w:rsidR="004B16C7" w:rsidRPr="006776BC" w:rsidRDefault="004B16C7" w:rsidP="000F7062">
      <w:pPr>
        <w:tabs>
          <w:tab w:val="left" w:pos="1560"/>
        </w:tabs>
        <w:ind w:firstLine="567"/>
        <w:jc w:val="both"/>
        <w:rPr>
          <w:b/>
          <w:bCs/>
          <w:sz w:val="24"/>
          <w:szCs w:val="24"/>
        </w:rPr>
      </w:pPr>
      <w:r w:rsidRPr="006776BC">
        <w:rPr>
          <w:b/>
          <w:bCs/>
          <w:sz w:val="24"/>
          <w:szCs w:val="24"/>
        </w:rPr>
        <w:t>7) Scientific Research:</w:t>
      </w:r>
    </w:p>
    <w:p w14:paraId="370E7853" w14:textId="77777777" w:rsidR="004B16C7" w:rsidRPr="006776BC" w:rsidRDefault="004B16C7" w:rsidP="000F7062">
      <w:pPr>
        <w:tabs>
          <w:tab w:val="left" w:pos="1560"/>
        </w:tabs>
        <w:spacing w:after="0"/>
        <w:ind w:firstLine="567"/>
        <w:jc w:val="both"/>
        <w:rPr>
          <w:sz w:val="24"/>
          <w:szCs w:val="24"/>
        </w:rPr>
      </w:pPr>
      <w:r w:rsidRPr="006776BC">
        <w:rPr>
          <w:sz w:val="24"/>
          <w:szCs w:val="24"/>
        </w:rPr>
        <w:t>• Developments in the field of medicine are constantly changing.</w:t>
      </w:r>
    </w:p>
    <w:p w14:paraId="412AD46E" w14:textId="77777777" w:rsidR="004B16C7" w:rsidRPr="006776BC" w:rsidRDefault="004B16C7" w:rsidP="000F7062">
      <w:pPr>
        <w:tabs>
          <w:tab w:val="left" w:pos="1560"/>
        </w:tabs>
        <w:spacing w:after="0"/>
        <w:ind w:firstLine="567"/>
        <w:jc w:val="both"/>
        <w:rPr>
          <w:sz w:val="24"/>
          <w:szCs w:val="24"/>
        </w:rPr>
      </w:pPr>
      <w:r w:rsidRPr="006776BC">
        <w:rPr>
          <w:sz w:val="24"/>
          <w:szCs w:val="24"/>
        </w:rPr>
        <w:t>• Interns aim to understand scientific approaches and develop scientific thinking by following the current literature.</w:t>
      </w:r>
    </w:p>
    <w:p w14:paraId="2324565B" w14:textId="77777777" w:rsidR="004B16C7" w:rsidRPr="006776BC" w:rsidRDefault="004B16C7" w:rsidP="000F7062">
      <w:pPr>
        <w:tabs>
          <w:tab w:val="left" w:pos="1560"/>
        </w:tabs>
        <w:spacing w:after="0"/>
        <w:ind w:firstLine="567"/>
        <w:jc w:val="both"/>
        <w:rPr>
          <w:sz w:val="24"/>
          <w:szCs w:val="24"/>
        </w:rPr>
      </w:pPr>
    </w:p>
    <w:p w14:paraId="4411A518" w14:textId="77777777" w:rsidR="004B16C7" w:rsidRPr="006776BC" w:rsidRDefault="004B16C7" w:rsidP="000F7062">
      <w:pPr>
        <w:tabs>
          <w:tab w:val="left" w:pos="1560"/>
        </w:tabs>
        <w:ind w:firstLine="567"/>
        <w:jc w:val="both"/>
        <w:rPr>
          <w:b/>
          <w:bCs/>
          <w:sz w:val="24"/>
          <w:szCs w:val="24"/>
        </w:rPr>
      </w:pPr>
      <w:r w:rsidRPr="006776BC">
        <w:rPr>
          <w:b/>
          <w:bCs/>
          <w:sz w:val="24"/>
          <w:szCs w:val="24"/>
        </w:rPr>
        <w:t>8) Continuous Learning:</w:t>
      </w:r>
    </w:p>
    <w:p w14:paraId="73F760DC" w14:textId="77777777" w:rsidR="004B16C7" w:rsidRPr="006776BC" w:rsidRDefault="004B16C7" w:rsidP="000F7062">
      <w:pPr>
        <w:tabs>
          <w:tab w:val="left" w:pos="1560"/>
        </w:tabs>
        <w:spacing w:after="0"/>
        <w:ind w:firstLine="567"/>
        <w:jc w:val="both"/>
        <w:rPr>
          <w:sz w:val="24"/>
          <w:szCs w:val="24"/>
        </w:rPr>
      </w:pPr>
      <w:r w:rsidRPr="006776BC">
        <w:rPr>
          <w:sz w:val="24"/>
          <w:szCs w:val="24"/>
        </w:rPr>
        <w:t>• Medical information is constantly updated.</w:t>
      </w:r>
    </w:p>
    <w:p w14:paraId="744BBB46" w14:textId="77777777" w:rsidR="004B16C7" w:rsidRPr="006776BC" w:rsidRDefault="004B16C7" w:rsidP="000F7062">
      <w:pPr>
        <w:tabs>
          <w:tab w:val="left" w:pos="1560"/>
        </w:tabs>
        <w:spacing w:after="0"/>
        <w:ind w:firstLine="567"/>
        <w:jc w:val="both"/>
        <w:rPr>
          <w:sz w:val="24"/>
          <w:szCs w:val="24"/>
        </w:rPr>
      </w:pPr>
      <w:r w:rsidRPr="006776BC">
        <w:rPr>
          <w:sz w:val="24"/>
          <w:szCs w:val="24"/>
        </w:rPr>
        <w:t>• The internship period provides students with a culture of continuous learning and self-development.</w:t>
      </w:r>
    </w:p>
    <w:p w14:paraId="2BF15DE9" w14:textId="77777777" w:rsidR="004B16C7" w:rsidRPr="006776BC" w:rsidRDefault="004B16C7" w:rsidP="000F7062">
      <w:pPr>
        <w:tabs>
          <w:tab w:val="left" w:pos="1560"/>
        </w:tabs>
        <w:ind w:firstLine="567"/>
        <w:jc w:val="both"/>
        <w:rPr>
          <w:b/>
          <w:bCs/>
          <w:sz w:val="24"/>
          <w:szCs w:val="24"/>
        </w:rPr>
      </w:pPr>
      <w:r w:rsidRPr="006776BC">
        <w:rPr>
          <w:b/>
          <w:bCs/>
          <w:sz w:val="24"/>
          <w:szCs w:val="24"/>
        </w:rPr>
        <w:t>9) Time Management:</w:t>
      </w:r>
    </w:p>
    <w:p w14:paraId="65AC89CF" w14:textId="77777777" w:rsidR="004B16C7" w:rsidRPr="006776BC" w:rsidRDefault="004B16C7" w:rsidP="000F7062">
      <w:pPr>
        <w:tabs>
          <w:tab w:val="left" w:pos="1560"/>
        </w:tabs>
        <w:spacing w:after="0"/>
        <w:ind w:firstLine="567"/>
        <w:jc w:val="both"/>
        <w:rPr>
          <w:sz w:val="24"/>
          <w:szCs w:val="24"/>
        </w:rPr>
      </w:pPr>
      <w:r w:rsidRPr="006776BC">
        <w:rPr>
          <w:sz w:val="24"/>
          <w:szCs w:val="24"/>
        </w:rPr>
        <w:t>• Medical practices can be fast-paced.</w:t>
      </w:r>
    </w:p>
    <w:p w14:paraId="272FC60F" w14:textId="77777777" w:rsidR="004B16C7" w:rsidRPr="006776BC" w:rsidRDefault="004B16C7" w:rsidP="000F7062">
      <w:pPr>
        <w:tabs>
          <w:tab w:val="left" w:pos="1560"/>
        </w:tabs>
        <w:spacing w:after="0"/>
        <w:ind w:firstLine="567"/>
        <w:jc w:val="both"/>
        <w:rPr>
          <w:sz w:val="24"/>
          <w:szCs w:val="24"/>
        </w:rPr>
      </w:pPr>
      <w:r w:rsidRPr="006776BC">
        <w:rPr>
          <w:sz w:val="24"/>
          <w:szCs w:val="24"/>
        </w:rPr>
        <w:t>• Interns learn to use time effectively, manage emergencies and manage the workload in a balanced way.</w:t>
      </w:r>
    </w:p>
    <w:p w14:paraId="0F8ABD64" w14:textId="77777777" w:rsidR="002A0D24" w:rsidRPr="006776BC" w:rsidRDefault="002A0D24" w:rsidP="002A0D24">
      <w:pPr>
        <w:tabs>
          <w:tab w:val="left" w:pos="1560"/>
        </w:tabs>
        <w:spacing w:after="0"/>
        <w:ind w:firstLine="567"/>
        <w:jc w:val="both"/>
        <w:rPr>
          <w:sz w:val="24"/>
          <w:szCs w:val="24"/>
        </w:rPr>
      </w:pPr>
    </w:p>
    <w:p w14:paraId="0D54030C" w14:textId="6A78771A" w:rsidR="004B16C7" w:rsidRPr="006776BC" w:rsidRDefault="004B16C7" w:rsidP="009640EE">
      <w:pPr>
        <w:pStyle w:val="ListeParagraf"/>
        <w:tabs>
          <w:tab w:val="left" w:pos="1560"/>
        </w:tabs>
        <w:ind w:left="1134" w:hanging="567"/>
        <w:jc w:val="both"/>
        <w:rPr>
          <w:b/>
          <w:bCs/>
        </w:rPr>
      </w:pPr>
      <w:r w:rsidRPr="006776BC">
        <w:rPr>
          <w:b/>
          <w:bCs/>
          <w:sz w:val="28"/>
          <w:szCs w:val="28"/>
        </w:rPr>
        <w:t>4) LEARNING OUTCOMES OF 4</w:t>
      </w:r>
      <w:r w:rsidRPr="006776BC">
        <w:rPr>
          <w:b/>
          <w:bCs/>
          <w:sz w:val="28"/>
          <w:szCs w:val="28"/>
          <w:vertAlign w:val="superscript"/>
        </w:rPr>
        <w:t>TH</w:t>
      </w:r>
      <w:r w:rsidRPr="006776BC">
        <w:rPr>
          <w:b/>
          <w:bCs/>
          <w:sz w:val="28"/>
          <w:szCs w:val="28"/>
        </w:rPr>
        <w:t xml:space="preserve"> SEMESTER OBSTETRICS AND GYNECOLOGY INTERNSHIP </w:t>
      </w:r>
    </w:p>
    <w:p w14:paraId="6B05A418" w14:textId="77777777" w:rsidR="004B16C7" w:rsidRPr="006776BC" w:rsidRDefault="004B16C7" w:rsidP="009640EE">
      <w:pPr>
        <w:pStyle w:val="ListeParagraf"/>
        <w:tabs>
          <w:tab w:val="left" w:pos="1560"/>
        </w:tabs>
        <w:ind w:left="1134"/>
        <w:jc w:val="both"/>
      </w:pPr>
    </w:p>
    <w:p w14:paraId="52752A86" w14:textId="77777777" w:rsidR="004B16C7" w:rsidRPr="006776BC" w:rsidRDefault="004B16C7" w:rsidP="009640EE">
      <w:pPr>
        <w:pStyle w:val="ListeParagraf"/>
        <w:tabs>
          <w:tab w:val="left" w:pos="1560"/>
        </w:tabs>
        <w:ind w:left="1134" w:hanging="567"/>
        <w:jc w:val="both"/>
        <w:rPr>
          <w:sz w:val="24"/>
          <w:szCs w:val="24"/>
        </w:rPr>
      </w:pPr>
      <w:r w:rsidRPr="006776BC">
        <w:rPr>
          <w:sz w:val="24"/>
          <w:szCs w:val="24"/>
        </w:rPr>
        <w:t>Students who complete the internship in obstetrics and gynecology must have gained the following competencies:</w:t>
      </w:r>
    </w:p>
    <w:p w14:paraId="46C9D7EA" w14:textId="77777777" w:rsidR="004B16C7" w:rsidRPr="006776BC" w:rsidRDefault="004B16C7" w:rsidP="009640EE">
      <w:pPr>
        <w:pStyle w:val="ListeParagraf"/>
        <w:tabs>
          <w:tab w:val="left" w:pos="1560"/>
        </w:tabs>
        <w:ind w:left="1134" w:hanging="567"/>
        <w:jc w:val="both"/>
        <w:rPr>
          <w:sz w:val="24"/>
          <w:szCs w:val="24"/>
        </w:rPr>
      </w:pPr>
    </w:p>
    <w:p w14:paraId="18CFDFC4"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1. Pregnancy Follow-up and Birth Management:</w:t>
      </w:r>
    </w:p>
    <w:p w14:paraId="79C81394" w14:textId="3B857709" w:rsidR="004B16C7" w:rsidRPr="006776BC" w:rsidRDefault="004B16C7" w:rsidP="009640EE">
      <w:pPr>
        <w:pStyle w:val="ListeParagraf"/>
        <w:tabs>
          <w:tab w:val="left" w:pos="1560"/>
        </w:tabs>
        <w:ind w:left="1134" w:hanging="567"/>
        <w:jc w:val="both"/>
        <w:rPr>
          <w:sz w:val="24"/>
          <w:szCs w:val="24"/>
        </w:rPr>
      </w:pPr>
      <w:r w:rsidRPr="006776BC">
        <w:rPr>
          <w:b/>
          <w:bCs/>
          <w:sz w:val="24"/>
          <w:szCs w:val="24"/>
        </w:rPr>
        <w:lastRenderedPageBreak/>
        <w:t xml:space="preserve">• </w:t>
      </w:r>
      <w:r w:rsidRPr="006776BC">
        <w:rPr>
          <w:b/>
          <w:bCs/>
          <w:sz w:val="24"/>
          <w:szCs w:val="24"/>
        </w:rPr>
        <w:tab/>
      </w:r>
      <w:r w:rsidRPr="006776BC">
        <w:rPr>
          <w:sz w:val="24"/>
          <w:szCs w:val="24"/>
        </w:rPr>
        <w:t xml:space="preserve">Information </w:t>
      </w:r>
      <w:r w:rsidR="000A3D49">
        <w:rPr>
          <w:sz w:val="24"/>
          <w:szCs w:val="24"/>
        </w:rPr>
        <w:t xml:space="preserve">must </w:t>
      </w:r>
      <w:r w:rsidRPr="006776BC">
        <w:rPr>
          <w:sz w:val="24"/>
          <w:szCs w:val="24"/>
        </w:rPr>
        <w:t xml:space="preserve">be obtained about the follow-up of the pregnancy process, the management of normal and risky pregnancies, and basic diagnosis and treatment approaches related to pregnancy </w:t>
      </w:r>
      <w:r w:rsidR="000A3D49">
        <w:rPr>
          <w:sz w:val="24"/>
          <w:szCs w:val="24"/>
        </w:rPr>
        <w:t xml:space="preserve">must </w:t>
      </w:r>
      <w:r w:rsidRPr="006776BC">
        <w:rPr>
          <w:sz w:val="24"/>
          <w:szCs w:val="24"/>
        </w:rPr>
        <w:t>be learned.</w:t>
      </w:r>
    </w:p>
    <w:p w14:paraId="0BA40982" w14:textId="77777777" w:rsidR="004B16C7" w:rsidRPr="006776BC" w:rsidRDefault="004B16C7" w:rsidP="009640EE">
      <w:pPr>
        <w:pStyle w:val="ListeParagraf"/>
        <w:tabs>
          <w:tab w:val="left" w:pos="1560"/>
        </w:tabs>
        <w:ind w:left="1134" w:hanging="567"/>
        <w:jc w:val="both"/>
        <w:rPr>
          <w:sz w:val="24"/>
          <w:szCs w:val="24"/>
        </w:rPr>
      </w:pPr>
    </w:p>
    <w:p w14:paraId="2F0D73B4"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2. Maternity and Postpartum Care:</w:t>
      </w:r>
    </w:p>
    <w:p w14:paraId="321C9210" w14:textId="7630065D"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 xml:space="preserve">Information </w:t>
      </w:r>
      <w:r w:rsidR="000A3D49">
        <w:rPr>
          <w:sz w:val="24"/>
          <w:szCs w:val="24"/>
        </w:rPr>
        <w:t xml:space="preserve">must </w:t>
      </w:r>
      <w:r w:rsidRPr="006776BC">
        <w:rPr>
          <w:sz w:val="24"/>
          <w:szCs w:val="24"/>
        </w:rPr>
        <w:t>be obtained about the follow-up and management of normal and risky birth processes, postpartum follow-up and basic postpartum care.</w:t>
      </w:r>
    </w:p>
    <w:p w14:paraId="0D1C4935" w14:textId="77777777" w:rsidR="004B16C7" w:rsidRPr="006776BC" w:rsidRDefault="004B16C7" w:rsidP="009640EE">
      <w:pPr>
        <w:pStyle w:val="ListeParagraf"/>
        <w:tabs>
          <w:tab w:val="left" w:pos="1560"/>
        </w:tabs>
        <w:ind w:left="1134" w:hanging="567"/>
        <w:jc w:val="both"/>
        <w:rPr>
          <w:sz w:val="24"/>
          <w:szCs w:val="24"/>
        </w:rPr>
      </w:pPr>
    </w:p>
    <w:p w14:paraId="11311E1E"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3. Gynecological Disease Assessment and Diagnosis Competence:</w:t>
      </w:r>
    </w:p>
    <w:p w14:paraId="245D30A7" w14:textId="715A9F76"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0A3D49">
        <w:rPr>
          <w:sz w:val="24"/>
          <w:szCs w:val="24"/>
        </w:rPr>
        <w:t xml:space="preserve">The </w:t>
      </w:r>
      <w:r w:rsidRPr="006776BC">
        <w:rPr>
          <w:sz w:val="24"/>
          <w:szCs w:val="24"/>
        </w:rPr>
        <w:t xml:space="preserve">ability to identify the symptoms of different gynecological diseases and to make differential diagnosis </w:t>
      </w:r>
      <w:r w:rsidR="000A3D49">
        <w:rPr>
          <w:sz w:val="24"/>
          <w:szCs w:val="24"/>
        </w:rPr>
        <w:t xml:space="preserve">must </w:t>
      </w:r>
      <w:r w:rsidRPr="006776BC">
        <w:rPr>
          <w:sz w:val="24"/>
          <w:szCs w:val="24"/>
        </w:rPr>
        <w:t>be developed.</w:t>
      </w:r>
    </w:p>
    <w:p w14:paraId="262042A6" w14:textId="77777777" w:rsidR="004B16C7" w:rsidRPr="006776BC" w:rsidRDefault="004B16C7" w:rsidP="009640EE">
      <w:pPr>
        <w:pStyle w:val="ListeParagraf"/>
        <w:tabs>
          <w:tab w:val="left" w:pos="1560"/>
        </w:tabs>
        <w:ind w:left="1134" w:hanging="567"/>
        <w:jc w:val="both"/>
        <w:rPr>
          <w:b/>
          <w:bCs/>
          <w:sz w:val="24"/>
          <w:szCs w:val="24"/>
        </w:rPr>
      </w:pPr>
    </w:p>
    <w:p w14:paraId="3EA994D3"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4. Medical History Taking and Gynecological Physical Examination Skill for Patients:</w:t>
      </w:r>
    </w:p>
    <w:p w14:paraId="0ABF372D" w14:textId="023633CC"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 xml:space="preserve">The ability to detect patient-specific symptoms, take a comprehensive medical history and perform gynecological systemic physical examination </w:t>
      </w:r>
      <w:r w:rsidR="000A3D49">
        <w:rPr>
          <w:sz w:val="24"/>
          <w:szCs w:val="24"/>
        </w:rPr>
        <w:t xml:space="preserve">must </w:t>
      </w:r>
      <w:r w:rsidRPr="006776BC">
        <w:rPr>
          <w:sz w:val="24"/>
          <w:szCs w:val="24"/>
        </w:rPr>
        <w:t>be gained.</w:t>
      </w:r>
    </w:p>
    <w:p w14:paraId="64B468A0" w14:textId="77777777" w:rsidR="004B16C7" w:rsidRPr="006776BC" w:rsidRDefault="004B16C7" w:rsidP="009640EE">
      <w:pPr>
        <w:pStyle w:val="ListeParagraf"/>
        <w:tabs>
          <w:tab w:val="left" w:pos="1560"/>
        </w:tabs>
        <w:ind w:left="1134" w:hanging="567"/>
        <w:jc w:val="both"/>
        <w:rPr>
          <w:b/>
          <w:bCs/>
          <w:sz w:val="24"/>
          <w:szCs w:val="24"/>
        </w:rPr>
      </w:pPr>
    </w:p>
    <w:p w14:paraId="781EB390"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5. Diagnosis and Treatment Information of Gynecological Diseases:</w:t>
      </w:r>
    </w:p>
    <w:p w14:paraId="4CDB9BAA" w14:textId="00D5BCA2"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 xml:space="preserve">Basic knowledge of the field of gynecology and obstetrics </w:t>
      </w:r>
      <w:r w:rsidR="000A3D49">
        <w:rPr>
          <w:sz w:val="24"/>
          <w:szCs w:val="24"/>
        </w:rPr>
        <w:t xml:space="preserve">must </w:t>
      </w:r>
      <w:r w:rsidRPr="006776BC">
        <w:rPr>
          <w:sz w:val="24"/>
          <w:szCs w:val="24"/>
        </w:rPr>
        <w:t xml:space="preserve">be acquired, diagnosis and treatment methods of common gynecological diseases </w:t>
      </w:r>
      <w:r w:rsidR="000A3D49">
        <w:rPr>
          <w:sz w:val="24"/>
          <w:szCs w:val="24"/>
        </w:rPr>
        <w:t xml:space="preserve">must </w:t>
      </w:r>
      <w:r w:rsidRPr="006776BC">
        <w:rPr>
          <w:sz w:val="24"/>
          <w:szCs w:val="24"/>
        </w:rPr>
        <w:t>be learned and applied.</w:t>
      </w:r>
    </w:p>
    <w:p w14:paraId="1FEFA872" w14:textId="77777777" w:rsidR="004B16C7" w:rsidRPr="006776BC" w:rsidRDefault="004B16C7" w:rsidP="009640EE">
      <w:pPr>
        <w:pStyle w:val="ListeParagraf"/>
        <w:tabs>
          <w:tab w:val="left" w:pos="1560"/>
        </w:tabs>
        <w:ind w:left="1134" w:hanging="567"/>
        <w:jc w:val="both"/>
        <w:rPr>
          <w:b/>
          <w:bCs/>
          <w:sz w:val="24"/>
          <w:szCs w:val="24"/>
        </w:rPr>
      </w:pPr>
    </w:p>
    <w:p w14:paraId="481DCF2B"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6. Gynecological Emergency Management:</w:t>
      </w:r>
    </w:p>
    <w:p w14:paraId="3AA16F7A" w14:textId="60239680"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0A3D49">
        <w:rPr>
          <w:sz w:val="24"/>
          <w:szCs w:val="24"/>
        </w:rPr>
        <w:t>The</w:t>
      </w:r>
      <w:r w:rsidR="000A3D49">
        <w:rPr>
          <w:sz w:val="24"/>
          <w:szCs w:val="24"/>
        </w:rPr>
        <w:t xml:space="preserve"> </w:t>
      </w:r>
      <w:r w:rsidRPr="006776BC">
        <w:rPr>
          <w:sz w:val="24"/>
          <w:szCs w:val="24"/>
        </w:rPr>
        <w:t xml:space="preserve">competence to identify emergencies frequently encountered in the field of gynecology and obstetrics, to understand the principles of emergency approach and to make necessary interventions </w:t>
      </w:r>
      <w:r w:rsidR="000A3D49">
        <w:rPr>
          <w:sz w:val="24"/>
          <w:szCs w:val="24"/>
        </w:rPr>
        <w:t xml:space="preserve">must </w:t>
      </w:r>
      <w:r w:rsidRPr="006776BC">
        <w:rPr>
          <w:sz w:val="24"/>
          <w:szCs w:val="24"/>
        </w:rPr>
        <w:t>be gained.</w:t>
      </w:r>
    </w:p>
    <w:p w14:paraId="5E3E6067" w14:textId="77777777" w:rsidR="004B16C7" w:rsidRPr="006776BC" w:rsidRDefault="004B16C7" w:rsidP="009640EE">
      <w:pPr>
        <w:pStyle w:val="ListeParagraf"/>
        <w:tabs>
          <w:tab w:val="left" w:pos="1560"/>
        </w:tabs>
        <w:ind w:left="1134" w:hanging="567"/>
        <w:jc w:val="both"/>
        <w:rPr>
          <w:b/>
          <w:bCs/>
          <w:sz w:val="24"/>
          <w:szCs w:val="24"/>
        </w:rPr>
      </w:pPr>
    </w:p>
    <w:p w14:paraId="1A053B64"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7. Patient Communication and Gynecological Empathy:</w:t>
      </w:r>
    </w:p>
    <w:p w14:paraId="55C43B5A" w14:textId="0D0F5C94"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 xml:space="preserve">Skills to communicate effectively with patients and their families, to inform them, and to exhibit an approach with high gynecological empathy </w:t>
      </w:r>
      <w:r w:rsidR="000A3D49">
        <w:rPr>
          <w:sz w:val="24"/>
          <w:szCs w:val="24"/>
        </w:rPr>
        <w:t xml:space="preserve">must </w:t>
      </w:r>
      <w:r w:rsidRPr="006776BC">
        <w:rPr>
          <w:sz w:val="24"/>
          <w:szCs w:val="24"/>
        </w:rPr>
        <w:t>be developed.</w:t>
      </w:r>
    </w:p>
    <w:p w14:paraId="6425C53C" w14:textId="77777777" w:rsidR="004B16C7" w:rsidRPr="006776BC" w:rsidRDefault="004B16C7" w:rsidP="009640EE">
      <w:pPr>
        <w:pStyle w:val="ListeParagraf"/>
        <w:tabs>
          <w:tab w:val="left" w:pos="1560"/>
        </w:tabs>
        <w:ind w:left="1134" w:hanging="567"/>
        <w:jc w:val="both"/>
        <w:rPr>
          <w:sz w:val="24"/>
          <w:szCs w:val="24"/>
        </w:rPr>
      </w:pPr>
    </w:p>
    <w:p w14:paraId="180C6AF6"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8. Gynecological Evaluation of Laboratory Data:</w:t>
      </w:r>
    </w:p>
    <w:p w14:paraId="2F7022E1" w14:textId="191FDCA9"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 xml:space="preserve">The ability to understand, evaluate and associate laboratory results with gynecological clinical status </w:t>
      </w:r>
      <w:r w:rsidR="000A3D49">
        <w:rPr>
          <w:sz w:val="24"/>
          <w:szCs w:val="24"/>
        </w:rPr>
        <w:t xml:space="preserve">must </w:t>
      </w:r>
      <w:r w:rsidRPr="006776BC">
        <w:rPr>
          <w:sz w:val="24"/>
          <w:szCs w:val="24"/>
        </w:rPr>
        <w:t>be gained.</w:t>
      </w:r>
    </w:p>
    <w:p w14:paraId="7BF6DE76" w14:textId="77777777" w:rsidR="004B16C7" w:rsidRPr="006776BC" w:rsidRDefault="004B16C7" w:rsidP="009640EE">
      <w:pPr>
        <w:pStyle w:val="ListeParagraf"/>
        <w:tabs>
          <w:tab w:val="left" w:pos="1560"/>
        </w:tabs>
        <w:ind w:left="1134" w:hanging="567"/>
        <w:jc w:val="both"/>
        <w:rPr>
          <w:sz w:val="24"/>
          <w:szCs w:val="24"/>
        </w:rPr>
      </w:pPr>
    </w:p>
    <w:p w14:paraId="48C15512"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9. Gynecological Reasoning:</w:t>
      </w:r>
    </w:p>
    <w:p w14:paraId="3BE96549" w14:textId="66DB026C" w:rsidR="004B16C7" w:rsidRPr="006776BC" w:rsidRDefault="004B16C7" w:rsidP="009640EE">
      <w:pPr>
        <w:pStyle w:val="ListeParagraf"/>
        <w:tabs>
          <w:tab w:val="left" w:pos="1560"/>
        </w:tabs>
        <w:ind w:left="1134" w:hanging="567"/>
        <w:jc w:val="both"/>
        <w:rPr>
          <w:sz w:val="24"/>
          <w:szCs w:val="24"/>
        </w:rPr>
      </w:pPr>
      <w:r w:rsidRPr="006776BC">
        <w:rPr>
          <w:b/>
          <w:bCs/>
          <w:sz w:val="24"/>
          <w:szCs w:val="24"/>
        </w:rPr>
        <w:t>•</w:t>
      </w:r>
      <w:r w:rsidRPr="006776BC">
        <w:rPr>
          <w:b/>
          <w:bCs/>
          <w:sz w:val="24"/>
          <w:szCs w:val="24"/>
        </w:rPr>
        <w:tab/>
      </w:r>
      <w:r w:rsidRPr="006776BC">
        <w:rPr>
          <w:sz w:val="24"/>
          <w:szCs w:val="24"/>
        </w:rPr>
        <w:t xml:space="preserve"> Skills to analyze patients' data, evaluate their gynecological status, and develop appropriate diagnosis and treatment strategies </w:t>
      </w:r>
      <w:r w:rsidR="000A3D49">
        <w:rPr>
          <w:sz w:val="24"/>
          <w:szCs w:val="24"/>
        </w:rPr>
        <w:t xml:space="preserve">must </w:t>
      </w:r>
      <w:r w:rsidRPr="006776BC">
        <w:rPr>
          <w:sz w:val="24"/>
          <w:szCs w:val="24"/>
        </w:rPr>
        <w:t>be taught.</w:t>
      </w:r>
    </w:p>
    <w:p w14:paraId="03DF81E2" w14:textId="77777777" w:rsidR="004B16C7" w:rsidRPr="006776BC" w:rsidRDefault="004B16C7" w:rsidP="009640EE">
      <w:pPr>
        <w:pStyle w:val="ListeParagraf"/>
        <w:tabs>
          <w:tab w:val="left" w:pos="1560"/>
        </w:tabs>
        <w:ind w:left="1134" w:hanging="567"/>
        <w:jc w:val="both"/>
        <w:rPr>
          <w:sz w:val="24"/>
          <w:szCs w:val="24"/>
        </w:rPr>
      </w:pPr>
    </w:p>
    <w:p w14:paraId="30865ED8"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10. Team Collaboration:</w:t>
      </w:r>
    </w:p>
    <w:p w14:paraId="2DF15099" w14:textId="28837E9E" w:rsidR="004B16C7" w:rsidRPr="006776BC" w:rsidRDefault="004B16C7" w:rsidP="009640EE">
      <w:pPr>
        <w:pStyle w:val="ListeParagraf"/>
        <w:tabs>
          <w:tab w:val="left" w:pos="1560"/>
        </w:tabs>
        <w:ind w:left="1134" w:hanging="567"/>
        <w:jc w:val="both"/>
        <w:rPr>
          <w:sz w:val="24"/>
          <w:szCs w:val="24"/>
        </w:rPr>
      </w:pPr>
      <w:r w:rsidRPr="006776BC">
        <w:rPr>
          <w:b/>
          <w:bCs/>
          <w:sz w:val="24"/>
          <w:szCs w:val="24"/>
        </w:rPr>
        <w:lastRenderedPageBreak/>
        <w:t>•</w:t>
      </w:r>
      <w:r w:rsidRPr="006776BC">
        <w:rPr>
          <w:b/>
          <w:bCs/>
          <w:sz w:val="24"/>
          <w:szCs w:val="24"/>
        </w:rPr>
        <w:tab/>
      </w:r>
      <w:r w:rsidRPr="006776BC">
        <w:rPr>
          <w:sz w:val="24"/>
          <w:szCs w:val="24"/>
        </w:rPr>
        <w:t xml:space="preserve"> The ability to collaborate effectively with other health professionals and to work in a coordinated manner within the team to provide the best gynecological care of patients </w:t>
      </w:r>
      <w:r w:rsidR="000A3D49">
        <w:rPr>
          <w:sz w:val="24"/>
          <w:szCs w:val="24"/>
        </w:rPr>
        <w:t xml:space="preserve">must </w:t>
      </w:r>
      <w:r w:rsidRPr="006776BC">
        <w:rPr>
          <w:sz w:val="24"/>
          <w:szCs w:val="24"/>
        </w:rPr>
        <w:t>be gained.</w:t>
      </w:r>
    </w:p>
    <w:p w14:paraId="1DADC60A" w14:textId="77777777" w:rsidR="004B16C7" w:rsidRPr="006776BC" w:rsidRDefault="004B16C7" w:rsidP="009640EE">
      <w:pPr>
        <w:pStyle w:val="ListeParagraf"/>
        <w:tabs>
          <w:tab w:val="left" w:pos="1560"/>
        </w:tabs>
        <w:ind w:left="1134" w:hanging="567"/>
        <w:jc w:val="both"/>
        <w:rPr>
          <w:b/>
          <w:bCs/>
          <w:sz w:val="24"/>
          <w:szCs w:val="24"/>
        </w:rPr>
      </w:pPr>
    </w:p>
    <w:p w14:paraId="2E9339E9"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11. Respect for Ethical Values:</w:t>
      </w:r>
    </w:p>
    <w:p w14:paraId="61217609" w14:textId="0A21459E" w:rsidR="004B16C7" w:rsidRPr="006776BC" w:rsidRDefault="004B16C7" w:rsidP="009640EE">
      <w:pPr>
        <w:pStyle w:val="ListeParagraf"/>
        <w:tabs>
          <w:tab w:val="left" w:pos="1560"/>
        </w:tabs>
        <w:ind w:left="1134" w:hanging="567"/>
        <w:jc w:val="both"/>
        <w:rPr>
          <w:sz w:val="24"/>
          <w:szCs w:val="24"/>
        </w:rPr>
      </w:pPr>
      <w:r w:rsidRPr="006776BC">
        <w:rPr>
          <w:b/>
          <w:bCs/>
          <w:sz w:val="24"/>
          <w:szCs w:val="24"/>
        </w:rPr>
        <w:t xml:space="preserve">• </w:t>
      </w:r>
      <w:r w:rsidRPr="006776BC">
        <w:rPr>
          <w:b/>
          <w:bCs/>
          <w:sz w:val="24"/>
          <w:szCs w:val="24"/>
        </w:rPr>
        <w:tab/>
      </w:r>
      <w:r w:rsidRPr="006776BC">
        <w:rPr>
          <w:sz w:val="24"/>
          <w:szCs w:val="24"/>
        </w:rPr>
        <w:t>Respecting the confidentiality and privacy of patients and teaching the practice of medicine</w:t>
      </w:r>
      <w:r w:rsidR="000A3D49">
        <w:rPr>
          <w:sz w:val="24"/>
          <w:szCs w:val="24"/>
        </w:rPr>
        <w:t xml:space="preserve"> must be </w:t>
      </w:r>
      <w:r w:rsidR="000A3D49" w:rsidRPr="006776BC">
        <w:rPr>
          <w:sz w:val="24"/>
          <w:szCs w:val="24"/>
        </w:rPr>
        <w:t>in</w:t>
      </w:r>
      <w:r w:rsidRPr="006776BC">
        <w:rPr>
          <w:sz w:val="24"/>
          <w:szCs w:val="24"/>
        </w:rPr>
        <w:t xml:space="preserve"> accordance with ethical values.</w:t>
      </w:r>
    </w:p>
    <w:p w14:paraId="5BBA21AB" w14:textId="77777777" w:rsidR="004B16C7" w:rsidRPr="006776BC" w:rsidRDefault="004B16C7" w:rsidP="009640EE">
      <w:pPr>
        <w:pStyle w:val="ListeParagraf"/>
        <w:tabs>
          <w:tab w:val="left" w:pos="1560"/>
        </w:tabs>
        <w:ind w:left="1134" w:hanging="567"/>
        <w:jc w:val="both"/>
        <w:rPr>
          <w:b/>
          <w:bCs/>
          <w:sz w:val="24"/>
          <w:szCs w:val="24"/>
        </w:rPr>
      </w:pPr>
    </w:p>
    <w:p w14:paraId="0EAA7444" w14:textId="77777777" w:rsidR="004B16C7" w:rsidRPr="006776BC" w:rsidRDefault="004B16C7" w:rsidP="009640EE">
      <w:pPr>
        <w:pStyle w:val="ListeParagraf"/>
        <w:tabs>
          <w:tab w:val="left" w:pos="1560"/>
        </w:tabs>
        <w:ind w:left="1134" w:hanging="567"/>
        <w:jc w:val="both"/>
        <w:rPr>
          <w:b/>
          <w:bCs/>
          <w:sz w:val="24"/>
          <w:szCs w:val="24"/>
        </w:rPr>
      </w:pPr>
      <w:r w:rsidRPr="006776BC">
        <w:rPr>
          <w:b/>
          <w:bCs/>
          <w:sz w:val="24"/>
          <w:szCs w:val="24"/>
        </w:rPr>
        <w:t>12. Gynecological Continuous Learning Willingness:</w:t>
      </w:r>
    </w:p>
    <w:p w14:paraId="68F8B842" w14:textId="486D1415" w:rsidR="006D1AB1" w:rsidRPr="006776BC" w:rsidRDefault="004B16C7" w:rsidP="006D1AB1">
      <w:pPr>
        <w:pStyle w:val="ListeParagraf"/>
        <w:tabs>
          <w:tab w:val="left" w:pos="1560"/>
        </w:tabs>
        <w:ind w:left="1134" w:hanging="567"/>
        <w:jc w:val="both"/>
        <w:rPr>
          <w:b/>
          <w:bCs/>
          <w:sz w:val="24"/>
          <w:szCs w:val="24"/>
        </w:rPr>
      </w:pPr>
      <w:r w:rsidRPr="006776BC">
        <w:rPr>
          <w:b/>
          <w:bCs/>
          <w:sz w:val="24"/>
          <w:szCs w:val="24"/>
        </w:rPr>
        <w:t xml:space="preserve">• </w:t>
      </w:r>
      <w:r w:rsidRPr="006776BC">
        <w:rPr>
          <w:b/>
          <w:bCs/>
          <w:sz w:val="24"/>
          <w:szCs w:val="24"/>
        </w:rPr>
        <w:tab/>
      </w:r>
      <w:r w:rsidRPr="006776BC">
        <w:rPr>
          <w:sz w:val="24"/>
          <w:szCs w:val="24"/>
        </w:rPr>
        <w:t>Willingness to follow gynecological developments in the field of medicine, to gain the understanding of constantly updating and improving oneself by following the current literature</w:t>
      </w:r>
      <w:r w:rsidRPr="006776BC">
        <w:rPr>
          <w:b/>
          <w:bCs/>
          <w:sz w:val="24"/>
          <w:szCs w:val="24"/>
        </w:rPr>
        <w:t>.</w:t>
      </w:r>
    </w:p>
    <w:p w14:paraId="290CDD07" w14:textId="77777777" w:rsidR="006D1AB1" w:rsidRPr="006776BC" w:rsidRDefault="006D1AB1" w:rsidP="006D1AB1">
      <w:pPr>
        <w:pStyle w:val="ListeParagraf"/>
        <w:tabs>
          <w:tab w:val="left" w:pos="1560"/>
        </w:tabs>
        <w:ind w:left="1134" w:hanging="567"/>
        <w:jc w:val="both"/>
        <w:rPr>
          <w:b/>
          <w:bCs/>
          <w:sz w:val="24"/>
          <w:szCs w:val="24"/>
        </w:rPr>
      </w:pPr>
    </w:p>
    <w:p w14:paraId="177B4EBB" w14:textId="77777777" w:rsidR="006D1AB1" w:rsidRPr="006776BC" w:rsidRDefault="006D1AB1" w:rsidP="006D1AB1">
      <w:pPr>
        <w:pStyle w:val="ListeParagraf"/>
        <w:tabs>
          <w:tab w:val="left" w:pos="1560"/>
        </w:tabs>
        <w:ind w:left="1134" w:hanging="567"/>
        <w:jc w:val="both"/>
        <w:rPr>
          <w:b/>
          <w:bCs/>
          <w:sz w:val="24"/>
          <w:szCs w:val="24"/>
        </w:rPr>
      </w:pPr>
    </w:p>
    <w:p w14:paraId="20CB9466" w14:textId="743057A0" w:rsidR="004B16C7" w:rsidRPr="006776BC" w:rsidRDefault="004B16C7" w:rsidP="009200C3">
      <w:pPr>
        <w:pStyle w:val="ListeParagraf"/>
        <w:tabs>
          <w:tab w:val="left" w:pos="1560"/>
        </w:tabs>
        <w:ind w:left="1134" w:hanging="567"/>
        <w:jc w:val="both"/>
        <w:rPr>
          <w:b/>
          <w:bCs/>
          <w:sz w:val="28"/>
          <w:szCs w:val="28"/>
        </w:rPr>
      </w:pPr>
      <w:r w:rsidRPr="006776BC">
        <w:rPr>
          <w:b/>
          <w:bCs/>
          <w:sz w:val="28"/>
          <w:szCs w:val="28"/>
        </w:rPr>
        <w:t>5) LEARNING-TEACHING METHODS IN THE COURSES AND PRACTICES IN THE 4</w:t>
      </w:r>
      <w:r w:rsidRPr="006776BC">
        <w:rPr>
          <w:b/>
          <w:bCs/>
          <w:sz w:val="28"/>
          <w:szCs w:val="28"/>
          <w:vertAlign w:val="superscript"/>
        </w:rPr>
        <w:t>TH</w:t>
      </w:r>
      <w:r w:rsidRPr="006776BC">
        <w:rPr>
          <w:b/>
          <w:bCs/>
          <w:sz w:val="28"/>
          <w:szCs w:val="28"/>
        </w:rPr>
        <w:t xml:space="preserve"> SEMESTER CHILD HEALTH AND DISEASES INTERNSHIP PROGRAM </w:t>
      </w:r>
    </w:p>
    <w:p w14:paraId="3D08C10E" w14:textId="77777777" w:rsidR="004B16C7" w:rsidRPr="006776BC" w:rsidRDefault="004B16C7" w:rsidP="009200C3">
      <w:pPr>
        <w:pStyle w:val="ListeParagraf"/>
        <w:tabs>
          <w:tab w:val="left" w:pos="1560"/>
        </w:tabs>
        <w:ind w:left="1134" w:hanging="567"/>
        <w:jc w:val="both"/>
        <w:rPr>
          <w:sz w:val="24"/>
          <w:szCs w:val="24"/>
        </w:rPr>
      </w:pPr>
    </w:p>
    <w:p w14:paraId="13E3122D" w14:textId="77777777" w:rsidR="004B16C7" w:rsidRPr="006776BC" w:rsidRDefault="004B16C7" w:rsidP="004B16C7">
      <w:pPr>
        <w:pStyle w:val="ListeParagraf"/>
        <w:numPr>
          <w:ilvl w:val="0"/>
          <w:numId w:val="28"/>
        </w:numPr>
        <w:ind w:hanging="436"/>
        <w:jc w:val="both"/>
        <w:rPr>
          <w:sz w:val="24"/>
          <w:szCs w:val="24"/>
        </w:rPr>
      </w:pPr>
      <w:r w:rsidRPr="006776BC">
        <w:rPr>
          <w:b/>
          <w:bCs/>
          <w:sz w:val="24"/>
          <w:szCs w:val="24"/>
        </w:rPr>
        <w:t xml:space="preserve">Theoretical courses: </w:t>
      </w:r>
    </w:p>
    <w:p w14:paraId="093D04E5" w14:textId="62898114" w:rsidR="004B16C7" w:rsidRPr="006776BC" w:rsidRDefault="004B16C7" w:rsidP="009200C3">
      <w:pPr>
        <w:pStyle w:val="ListeParagraf"/>
        <w:tabs>
          <w:tab w:val="left" w:pos="1560"/>
        </w:tabs>
        <w:ind w:left="851"/>
        <w:jc w:val="both"/>
        <w:rPr>
          <w:sz w:val="24"/>
          <w:szCs w:val="24"/>
        </w:rPr>
      </w:pPr>
      <w:r w:rsidRPr="006776BC">
        <w:rPr>
          <w:sz w:val="24"/>
          <w:szCs w:val="24"/>
        </w:rPr>
        <w:t xml:space="preserve">The courses attended by students </w:t>
      </w:r>
      <w:r w:rsidR="000A3D49" w:rsidRPr="006776BC">
        <w:rPr>
          <w:sz w:val="24"/>
          <w:szCs w:val="24"/>
        </w:rPr>
        <w:t>to</w:t>
      </w:r>
      <w:r w:rsidRPr="006776BC">
        <w:rPr>
          <w:sz w:val="24"/>
          <w:szCs w:val="24"/>
        </w:rPr>
        <w:t xml:space="preserve"> support the processes of understanding and digesting the necessary information </w:t>
      </w:r>
      <w:r w:rsidR="00F9511B" w:rsidRPr="006776BC">
        <w:rPr>
          <w:sz w:val="24"/>
          <w:szCs w:val="24"/>
        </w:rPr>
        <w:t>to</w:t>
      </w:r>
      <w:r w:rsidRPr="006776BC">
        <w:rPr>
          <w:sz w:val="24"/>
          <w:szCs w:val="24"/>
        </w:rPr>
        <w:t xml:space="preserve"> obtain internship qualifications include important platforms where theoretical knowledge is conveyed and discussed. </w:t>
      </w:r>
      <w:r w:rsidR="00F9511B">
        <w:rPr>
          <w:sz w:val="24"/>
          <w:szCs w:val="24"/>
        </w:rPr>
        <w:t>T</w:t>
      </w:r>
      <w:r w:rsidRPr="006776BC">
        <w:rPr>
          <w:sz w:val="24"/>
          <w:szCs w:val="24"/>
        </w:rPr>
        <w:t>he internship program</w:t>
      </w:r>
      <w:r w:rsidR="00F9511B">
        <w:rPr>
          <w:sz w:val="24"/>
          <w:szCs w:val="24"/>
        </w:rPr>
        <w:t xml:space="preserve"> is given below</w:t>
      </w:r>
      <w:r w:rsidRPr="006776BC">
        <w:rPr>
          <w:sz w:val="24"/>
          <w:szCs w:val="24"/>
        </w:rPr>
        <w:t>:</w:t>
      </w:r>
    </w:p>
    <w:p w14:paraId="04F16FAE" w14:textId="77777777" w:rsidR="004B16C7" w:rsidRPr="006776BC" w:rsidRDefault="004B16C7" w:rsidP="004B16C7">
      <w:pPr>
        <w:pStyle w:val="ListeParagraf"/>
        <w:numPr>
          <w:ilvl w:val="0"/>
          <w:numId w:val="28"/>
        </w:numPr>
        <w:ind w:hanging="436"/>
        <w:jc w:val="both"/>
        <w:rPr>
          <w:b/>
          <w:bCs/>
          <w:sz w:val="24"/>
          <w:szCs w:val="24"/>
        </w:rPr>
      </w:pPr>
      <w:r w:rsidRPr="006776BC">
        <w:rPr>
          <w:b/>
          <w:bCs/>
          <w:sz w:val="24"/>
          <w:szCs w:val="24"/>
        </w:rPr>
        <w:t xml:space="preserve">Case Discussion: </w:t>
      </w:r>
    </w:p>
    <w:p w14:paraId="3D561950" w14:textId="16559954" w:rsidR="004B16C7" w:rsidRPr="006776BC" w:rsidRDefault="004B16C7" w:rsidP="009200C3">
      <w:pPr>
        <w:pStyle w:val="ListeParagraf"/>
        <w:tabs>
          <w:tab w:val="left" w:pos="1560"/>
        </w:tabs>
        <w:ind w:left="851"/>
        <w:jc w:val="both"/>
        <w:rPr>
          <w:sz w:val="24"/>
          <w:szCs w:val="24"/>
        </w:rPr>
      </w:pPr>
      <w:r w:rsidRPr="006776BC">
        <w:rPr>
          <w:sz w:val="24"/>
          <w:szCs w:val="24"/>
        </w:rPr>
        <w:t xml:space="preserve">During the practical training hours, the principles of approach, diagnosis, differential diagnosis and treatment are examined and evaluated, with a particular focus on specific patient groups or presenting complaints. </w:t>
      </w:r>
      <w:r w:rsidR="000C0FBD">
        <w:rPr>
          <w:sz w:val="24"/>
          <w:szCs w:val="24"/>
        </w:rPr>
        <w:t>T</w:t>
      </w:r>
      <w:r w:rsidRPr="006776BC">
        <w:rPr>
          <w:sz w:val="24"/>
          <w:szCs w:val="24"/>
        </w:rPr>
        <w:t>his phase of the internship program</w:t>
      </w:r>
      <w:r w:rsidR="000C0FBD">
        <w:rPr>
          <w:sz w:val="24"/>
          <w:szCs w:val="24"/>
        </w:rPr>
        <w:t xml:space="preserve"> is stated below</w:t>
      </w:r>
      <w:r w:rsidRPr="006776BC">
        <w:rPr>
          <w:sz w:val="24"/>
          <w:szCs w:val="24"/>
        </w:rPr>
        <w:t>:</w:t>
      </w:r>
    </w:p>
    <w:p w14:paraId="2B15E742" w14:textId="77777777" w:rsidR="004B16C7" w:rsidRPr="006776BC" w:rsidRDefault="004B16C7" w:rsidP="004B16C7">
      <w:pPr>
        <w:pStyle w:val="ListeParagraf"/>
        <w:numPr>
          <w:ilvl w:val="0"/>
          <w:numId w:val="28"/>
        </w:numPr>
        <w:ind w:hanging="436"/>
        <w:jc w:val="both"/>
        <w:rPr>
          <w:b/>
          <w:bCs/>
          <w:sz w:val="24"/>
          <w:szCs w:val="24"/>
        </w:rPr>
      </w:pPr>
      <w:r w:rsidRPr="006776BC">
        <w:rPr>
          <w:b/>
          <w:bCs/>
          <w:sz w:val="24"/>
          <w:szCs w:val="24"/>
        </w:rPr>
        <w:t xml:space="preserve">Case Preparation: </w:t>
      </w:r>
    </w:p>
    <w:p w14:paraId="0255969D" w14:textId="77777777" w:rsidR="004B16C7" w:rsidRPr="006776BC" w:rsidRDefault="004B16C7" w:rsidP="009200C3">
      <w:pPr>
        <w:pStyle w:val="ListeParagraf"/>
        <w:tabs>
          <w:tab w:val="left" w:pos="1560"/>
        </w:tabs>
        <w:ind w:left="851"/>
        <w:jc w:val="both"/>
        <w:rPr>
          <w:sz w:val="24"/>
          <w:szCs w:val="24"/>
        </w:rPr>
      </w:pPr>
      <w:r w:rsidRPr="006776BC">
        <w:rPr>
          <w:sz w:val="24"/>
          <w:szCs w:val="24"/>
        </w:rPr>
        <w:t>During the internship in Obstetrics and Gynecology, each student prepares a case for which they are responsible for detailed history taking, pediatric physical examination, differential diagnosis and diagnostic content. This phenomenon is presented as an evaluation criterion at the end of the internship period.</w:t>
      </w:r>
    </w:p>
    <w:p w14:paraId="287FAB07" w14:textId="77777777" w:rsidR="004B16C7" w:rsidRPr="006776BC" w:rsidRDefault="004B16C7" w:rsidP="004B16C7">
      <w:pPr>
        <w:pStyle w:val="ListeParagraf"/>
        <w:numPr>
          <w:ilvl w:val="0"/>
          <w:numId w:val="28"/>
        </w:numPr>
        <w:jc w:val="both"/>
        <w:rPr>
          <w:b/>
          <w:bCs/>
          <w:sz w:val="28"/>
          <w:szCs w:val="28"/>
        </w:rPr>
      </w:pPr>
      <w:r w:rsidRPr="006776BC">
        <w:rPr>
          <w:b/>
          <w:bCs/>
          <w:sz w:val="24"/>
          <w:szCs w:val="24"/>
        </w:rPr>
        <w:t xml:space="preserve">Independent Learning in the Clinic: </w:t>
      </w:r>
    </w:p>
    <w:p w14:paraId="44D0E28B" w14:textId="77777777" w:rsidR="004B16C7" w:rsidRPr="006776BC" w:rsidRDefault="004B16C7" w:rsidP="009200C3">
      <w:pPr>
        <w:pStyle w:val="ListeParagraf"/>
        <w:tabs>
          <w:tab w:val="left" w:pos="1560"/>
        </w:tabs>
        <w:ind w:left="851"/>
        <w:jc w:val="both"/>
        <w:rPr>
          <w:sz w:val="24"/>
          <w:szCs w:val="24"/>
        </w:rPr>
      </w:pPr>
      <w:r w:rsidRPr="006776BC">
        <w:rPr>
          <w:sz w:val="24"/>
          <w:szCs w:val="24"/>
        </w:rPr>
        <w:t>Within the weekly plan, independent learning hours are allocated to students so that they can make the most effective use of the opportunities offered in learning areas such as inpatient service and Gynecology and Obstetrics Outpatient Clinic.</w:t>
      </w:r>
    </w:p>
    <w:p w14:paraId="1C8FC56A" w14:textId="6D09B2C3" w:rsidR="004B16C7" w:rsidRPr="006776BC" w:rsidRDefault="004B16C7" w:rsidP="009200C3">
      <w:pPr>
        <w:tabs>
          <w:tab w:val="left" w:pos="1560"/>
        </w:tabs>
        <w:ind w:left="851" w:hanging="284"/>
        <w:jc w:val="both"/>
        <w:rPr>
          <w:b/>
          <w:bCs/>
          <w:sz w:val="28"/>
          <w:szCs w:val="28"/>
        </w:rPr>
      </w:pPr>
      <w:r w:rsidRPr="006776BC">
        <w:rPr>
          <w:b/>
          <w:bCs/>
          <w:sz w:val="28"/>
          <w:szCs w:val="28"/>
        </w:rPr>
        <w:t>6) 4</w:t>
      </w:r>
      <w:r w:rsidRPr="006776BC">
        <w:rPr>
          <w:b/>
          <w:bCs/>
          <w:sz w:val="28"/>
          <w:szCs w:val="28"/>
          <w:vertAlign w:val="superscript"/>
        </w:rPr>
        <w:t>TH</w:t>
      </w:r>
      <w:r w:rsidRPr="006776BC">
        <w:rPr>
          <w:b/>
          <w:bCs/>
          <w:sz w:val="28"/>
          <w:szCs w:val="28"/>
        </w:rPr>
        <w:t xml:space="preserve"> SEMESTER GYNECOLOGY AND OBSTETRICS INTERNSHIP TRAINING ENVIRONMENTS</w:t>
      </w:r>
    </w:p>
    <w:p w14:paraId="529541F5" w14:textId="00BFB547" w:rsidR="004B16C7" w:rsidRPr="006776BC" w:rsidRDefault="004B16C7" w:rsidP="004B16C7">
      <w:pPr>
        <w:pStyle w:val="ListeParagraf"/>
        <w:numPr>
          <w:ilvl w:val="0"/>
          <w:numId w:val="29"/>
        </w:numPr>
        <w:tabs>
          <w:tab w:val="left" w:pos="1560"/>
        </w:tabs>
        <w:jc w:val="both"/>
        <w:rPr>
          <w:sz w:val="24"/>
          <w:szCs w:val="24"/>
        </w:rPr>
      </w:pPr>
      <w:r w:rsidRPr="006776BC">
        <w:rPr>
          <w:sz w:val="24"/>
          <w:szCs w:val="24"/>
        </w:rPr>
        <w:lastRenderedPageBreak/>
        <w:t xml:space="preserve">Classrooms, conference </w:t>
      </w:r>
      <w:r w:rsidRPr="000C0FBD">
        <w:rPr>
          <w:sz w:val="24"/>
          <w:szCs w:val="24"/>
        </w:rPr>
        <w:t xml:space="preserve">halls in the </w:t>
      </w:r>
      <w:r w:rsidR="000C0FBD" w:rsidRPr="000C0FBD">
        <w:rPr>
          <w:sz w:val="24"/>
          <w:szCs w:val="24"/>
        </w:rPr>
        <w:t xml:space="preserve">NP </w:t>
      </w:r>
      <w:r w:rsidRPr="000C0FBD">
        <w:rPr>
          <w:sz w:val="24"/>
          <w:szCs w:val="24"/>
        </w:rPr>
        <w:t>Health Campus</w:t>
      </w:r>
    </w:p>
    <w:p w14:paraId="431034A9" w14:textId="25D397C6" w:rsidR="004B16C7" w:rsidRPr="006776BC" w:rsidRDefault="000C0FBD" w:rsidP="004B16C7">
      <w:pPr>
        <w:pStyle w:val="ListeParagraf"/>
        <w:numPr>
          <w:ilvl w:val="0"/>
          <w:numId w:val="29"/>
        </w:numPr>
        <w:tabs>
          <w:tab w:val="left" w:pos="1560"/>
        </w:tabs>
        <w:jc w:val="both"/>
        <w:rPr>
          <w:sz w:val="24"/>
          <w:szCs w:val="24"/>
        </w:rPr>
      </w:pPr>
      <w:r>
        <w:rPr>
          <w:sz w:val="24"/>
          <w:szCs w:val="24"/>
        </w:rPr>
        <w:t>Ü</w:t>
      </w:r>
      <w:r w:rsidR="004B16C7" w:rsidRPr="006776BC">
        <w:rPr>
          <w:sz w:val="24"/>
          <w:szCs w:val="24"/>
        </w:rPr>
        <w:t xml:space="preserve">mraniye Training and Research Hospital Gynecology and Obstetrics Clinic and </w:t>
      </w:r>
      <w:r>
        <w:rPr>
          <w:sz w:val="24"/>
          <w:szCs w:val="24"/>
        </w:rPr>
        <w:t>Poly</w:t>
      </w:r>
      <w:r w:rsidR="004B16C7" w:rsidRPr="006776BC">
        <w:rPr>
          <w:sz w:val="24"/>
          <w:szCs w:val="24"/>
        </w:rPr>
        <w:t>clinics</w:t>
      </w:r>
    </w:p>
    <w:p w14:paraId="5FC11D5F" w14:textId="77777777" w:rsidR="004B16C7" w:rsidRPr="006776BC" w:rsidRDefault="004B16C7" w:rsidP="009200C3">
      <w:pPr>
        <w:pStyle w:val="ListeParagraf"/>
        <w:tabs>
          <w:tab w:val="left" w:pos="1560"/>
        </w:tabs>
        <w:ind w:left="851"/>
        <w:jc w:val="both"/>
        <w:rPr>
          <w:sz w:val="24"/>
          <w:szCs w:val="24"/>
        </w:rPr>
      </w:pPr>
    </w:p>
    <w:p w14:paraId="0E90A785" w14:textId="77777777" w:rsidR="004B16C7" w:rsidRPr="006776BC" w:rsidRDefault="004B16C7" w:rsidP="009200C3">
      <w:pPr>
        <w:pStyle w:val="ListeParagraf"/>
        <w:tabs>
          <w:tab w:val="left" w:pos="1560"/>
        </w:tabs>
        <w:ind w:left="851"/>
        <w:jc w:val="both"/>
        <w:rPr>
          <w:sz w:val="24"/>
          <w:szCs w:val="24"/>
        </w:rPr>
      </w:pPr>
    </w:p>
    <w:p w14:paraId="5E776345" w14:textId="759412E7" w:rsidR="004B16C7" w:rsidRPr="006776BC" w:rsidRDefault="004B16C7" w:rsidP="009200C3">
      <w:pPr>
        <w:pStyle w:val="ListeParagraf"/>
        <w:tabs>
          <w:tab w:val="left" w:pos="1560"/>
        </w:tabs>
        <w:ind w:left="1647" w:hanging="1080"/>
        <w:jc w:val="both"/>
        <w:rPr>
          <w:b/>
          <w:bCs/>
          <w:sz w:val="28"/>
          <w:szCs w:val="28"/>
        </w:rPr>
      </w:pPr>
      <w:r w:rsidRPr="006776BC">
        <w:rPr>
          <w:b/>
          <w:bCs/>
          <w:sz w:val="28"/>
          <w:szCs w:val="28"/>
        </w:rPr>
        <w:t>7) 4</w:t>
      </w:r>
      <w:r w:rsidRPr="006776BC">
        <w:rPr>
          <w:b/>
          <w:bCs/>
          <w:sz w:val="28"/>
          <w:szCs w:val="28"/>
          <w:vertAlign w:val="superscript"/>
        </w:rPr>
        <w:t>TH</w:t>
      </w:r>
      <w:r w:rsidRPr="006776BC">
        <w:rPr>
          <w:b/>
          <w:bCs/>
          <w:sz w:val="28"/>
          <w:szCs w:val="28"/>
        </w:rPr>
        <w:t xml:space="preserve"> SEMESTER GYNECOLOGY AND OBSTETRICS CORE DISEASES/CLINICAL PROBLEMS AND TARGETED LEARNING LEVELS</w:t>
      </w:r>
    </w:p>
    <w:p w14:paraId="40E2BFA5" w14:textId="77777777" w:rsidR="00605F7A" w:rsidRPr="006776BC" w:rsidRDefault="00605F7A" w:rsidP="006531DC">
      <w:pPr>
        <w:pStyle w:val="ListeParagraf"/>
        <w:tabs>
          <w:tab w:val="left" w:pos="1560"/>
        </w:tabs>
        <w:ind w:left="1647" w:hanging="1080"/>
        <w:jc w:val="both"/>
        <w:rPr>
          <w:b/>
          <w:bCs/>
          <w:sz w:val="28"/>
          <w:szCs w:val="28"/>
        </w:rPr>
      </w:pPr>
    </w:p>
    <w:p w14:paraId="2B033134" w14:textId="77777777" w:rsidR="00933070" w:rsidRPr="006776BC" w:rsidRDefault="00933070" w:rsidP="001213CA">
      <w:pPr>
        <w:pStyle w:val="ListeParagraf"/>
        <w:tabs>
          <w:tab w:val="left" w:pos="1560"/>
        </w:tabs>
        <w:ind w:left="1647" w:hanging="1080"/>
        <w:jc w:val="both"/>
        <w:rPr>
          <w:b/>
          <w:bCs/>
          <w:sz w:val="28"/>
          <w:szCs w:val="28"/>
        </w:rPr>
      </w:pPr>
      <w:r w:rsidRPr="006776BC">
        <w:rPr>
          <w:b/>
          <w:bCs/>
          <w:sz w:val="28"/>
          <w:szCs w:val="28"/>
        </w:rPr>
        <w:t>Learning Levels</w:t>
      </w:r>
    </w:p>
    <w:p w14:paraId="4E3CEF75" w14:textId="77777777" w:rsidR="00933070" w:rsidRPr="006776BC" w:rsidRDefault="00933070" w:rsidP="006531DC">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67"/>
        <w:gridCol w:w="8046"/>
      </w:tblGrid>
      <w:tr w:rsidR="0028777F" w:rsidRPr="006776BC" w14:paraId="2674ADF7" w14:textId="77777777" w:rsidTr="00605F7A">
        <w:tc>
          <w:tcPr>
            <w:tcW w:w="8613" w:type="dxa"/>
            <w:gridSpan w:val="2"/>
            <w:shd w:val="clear" w:color="auto" w:fill="EEECE1" w:themeFill="background2"/>
          </w:tcPr>
          <w:p w14:paraId="06EBFDCF" w14:textId="33CAC297" w:rsidR="0028777F" w:rsidRPr="006776BC" w:rsidRDefault="000C0FBD" w:rsidP="0028777F">
            <w:pPr>
              <w:pStyle w:val="ListeParagraf"/>
              <w:tabs>
                <w:tab w:val="left" w:pos="1560"/>
              </w:tabs>
              <w:ind w:left="0"/>
              <w:jc w:val="center"/>
              <w:rPr>
                <w:b/>
                <w:bCs/>
                <w:sz w:val="20"/>
                <w:szCs w:val="20"/>
              </w:rPr>
            </w:pPr>
            <w:r>
              <w:rPr>
                <w:b/>
                <w:bCs/>
                <w:sz w:val="24"/>
                <w:szCs w:val="24"/>
              </w:rPr>
              <w:t xml:space="preserve">Faculty of Medicine </w:t>
            </w:r>
            <w:r w:rsidR="00690452" w:rsidRPr="006776BC">
              <w:rPr>
                <w:b/>
                <w:bCs/>
                <w:sz w:val="24"/>
                <w:szCs w:val="24"/>
              </w:rPr>
              <w:t>Graduates in Primary Health Care Service Delivery</w:t>
            </w:r>
          </w:p>
        </w:tc>
      </w:tr>
      <w:tr w:rsidR="0028777F" w:rsidRPr="006776BC" w14:paraId="2F3DED3C" w14:textId="77777777" w:rsidTr="00605F7A">
        <w:tc>
          <w:tcPr>
            <w:tcW w:w="567" w:type="dxa"/>
          </w:tcPr>
          <w:p w14:paraId="6542A64F" w14:textId="39E7B513" w:rsidR="0028777F" w:rsidRPr="006776BC" w:rsidRDefault="0028777F" w:rsidP="006531DC">
            <w:pPr>
              <w:pStyle w:val="ListeParagraf"/>
              <w:tabs>
                <w:tab w:val="left" w:pos="1560"/>
              </w:tabs>
              <w:ind w:left="0"/>
              <w:jc w:val="both"/>
              <w:rPr>
                <w:b/>
                <w:bCs/>
                <w:sz w:val="20"/>
                <w:szCs w:val="20"/>
              </w:rPr>
            </w:pPr>
            <w:r w:rsidRPr="006776BC">
              <w:rPr>
                <w:b/>
                <w:bCs/>
                <w:sz w:val="20"/>
                <w:szCs w:val="20"/>
              </w:rPr>
              <w:t>A</w:t>
            </w:r>
          </w:p>
        </w:tc>
        <w:tc>
          <w:tcPr>
            <w:tcW w:w="8046" w:type="dxa"/>
          </w:tcPr>
          <w:p w14:paraId="48F30CC6" w14:textId="3CC413E8" w:rsidR="0028777F" w:rsidRPr="006776BC" w:rsidRDefault="00690452" w:rsidP="006531DC">
            <w:pPr>
              <w:pStyle w:val="ListeParagraf"/>
              <w:tabs>
                <w:tab w:val="left" w:pos="1560"/>
              </w:tabs>
              <w:ind w:left="0"/>
              <w:jc w:val="both"/>
              <w:rPr>
                <w:sz w:val="20"/>
                <w:szCs w:val="20"/>
              </w:rPr>
            </w:pPr>
            <w:r w:rsidRPr="006776BC">
              <w:rPr>
                <w:sz w:val="20"/>
                <w:szCs w:val="20"/>
              </w:rPr>
              <w:t>T</w:t>
            </w:r>
            <w:r w:rsidR="000C0FBD">
              <w:rPr>
                <w:sz w:val="20"/>
                <w:szCs w:val="20"/>
              </w:rPr>
              <w:t>o</w:t>
            </w:r>
            <w:r w:rsidRPr="006776BC">
              <w:rPr>
                <w:sz w:val="20"/>
                <w:szCs w:val="20"/>
              </w:rPr>
              <w:t xml:space="preserve"> be able to identify the emergency, make the first treatment, and refer them to a specialist when necessary.</w:t>
            </w:r>
          </w:p>
        </w:tc>
      </w:tr>
      <w:tr w:rsidR="0028777F" w:rsidRPr="006776BC" w14:paraId="64BF7B9E" w14:textId="77777777" w:rsidTr="00605F7A">
        <w:tc>
          <w:tcPr>
            <w:tcW w:w="567" w:type="dxa"/>
          </w:tcPr>
          <w:p w14:paraId="75C2E073" w14:textId="71D0017F" w:rsidR="0028777F" w:rsidRPr="006776BC" w:rsidRDefault="0028777F" w:rsidP="006531DC">
            <w:pPr>
              <w:pStyle w:val="ListeParagraf"/>
              <w:tabs>
                <w:tab w:val="left" w:pos="1560"/>
              </w:tabs>
              <w:ind w:left="0"/>
              <w:jc w:val="both"/>
              <w:rPr>
                <w:b/>
                <w:bCs/>
                <w:sz w:val="20"/>
                <w:szCs w:val="20"/>
              </w:rPr>
            </w:pPr>
            <w:r w:rsidRPr="006776BC">
              <w:rPr>
                <w:b/>
                <w:bCs/>
                <w:sz w:val="20"/>
                <w:szCs w:val="20"/>
              </w:rPr>
              <w:t>ÖnT</w:t>
            </w:r>
          </w:p>
        </w:tc>
        <w:tc>
          <w:tcPr>
            <w:tcW w:w="8046" w:type="dxa"/>
          </w:tcPr>
          <w:p w14:paraId="50298AD2" w14:textId="14B330F6" w:rsidR="0028777F" w:rsidRPr="006776BC" w:rsidRDefault="00690452" w:rsidP="006531DC">
            <w:pPr>
              <w:pStyle w:val="ListeParagraf"/>
              <w:tabs>
                <w:tab w:val="left" w:pos="1560"/>
              </w:tabs>
              <w:ind w:left="0"/>
              <w:jc w:val="both"/>
              <w:rPr>
                <w:sz w:val="20"/>
                <w:szCs w:val="20"/>
              </w:rPr>
            </w:pPr>
            <w:r w:rsidRPr="006776BC">
              <w:rPr>
                <w:sz w:val="20"/>
                <w:szCs w:val="20"/>
              </w:rPr>
              <w:t>In non-emergency situations</w:t>
            </w:r>
            <w:r w:rsidR="000C0FBD">
              <w:rPr>
                <w:sz w:val="20"/>
                <w:szCs w:val="20"/>
              </w:rPr>
              <w:t>, to</w:t>
            </w:r>
            <w:r w:rsidRPr="006776BC">
              <w:rPr>
                <w:sz w:val="20"/>
                <w:szCs w:val="20"/>
              </w:rPr>
              <w:t xml:space="preserve"> be able to make a preliminary diagnosis and take the necessary preliminary procedures and direct them to the specialist.</w:t>
            </w:r>
          </w:p>
        </w:tc>
      </w:tr>
      <w:tr w:rsidR="0028777F" w:rsidRPr="006776BC" w14:paraId="6DA69C85" w14:textId="77777777" w:rsidTr="00605F7A">
        <w:tc>
          <w:tcPr>
            <w:tcW w:w="567" w:type="dxa"/>
          </w:tcPr>
          <w:p w14:paraId="20F65ABB" w14:textId="53D6559A" w:rsidR="0028777F" w:rsidRPr="006776BC" w:rsidRDefault="0028777F" w:rsidP="006531DC">
            <w:pPr>
              <w:pStyle w:val="ListeParagraf"/>
              <w:tabs>
                <w:tab w:val="left" w:pos="1560"/>
              </w:tabs>
              <w:ind w:left="0"/>
              <w:jc w:val="both"/>
              <w:rPr>
                <w:b/>
                <w:bCs/>
                <w:sz w:val="20"/>
                <w:szCs w:val="20"/>
              </w:rPr>
            </w:pPr>
            <w:r w:rsidRPr="006776BC">
              <w:rPr>
                <w:b/>
                <w:bCs/>
                <w:sz w:val="20"/>
                <w:szCs w:val="20"/>
              </w:rPr>
              <w:t>T</w:t>
            </w:r>
          </w:p>
        </w:tc>
        <w:tc>
          <w:tcPr>
            <w:tcW w:w="8046" w:type="dxa"/>
          </w:tcPr>
          <w:p w14:paraId="260374DA" w14:textId="199EFC8A" w:rsidR="0028777F" w:rsidRPr="006776BC" w:rsidRDefault="000C0FBD" w:rsidP="006531DC">
            <w:pPr>
              <w:pStyle w:val="ListeParagraf"/>
              <w:tabs>
                <w:tab w:val="left" w:pos="1560"/>
              </w:tabs>
              <w:ind w:left="0"/>
              <w:jc w:val="both"/>
              <w:rPr>
                <w:sz w:val="20"/>
                <w:szCs w:val="20"/>
              </w:rPr>
            </w:pPr>
            <w:r>
              <w:rPr>
                <w:sz w:val="20"/>
                <w:szCs w:val="20"/>
              </w:rPr>
              <w:t xml:space="preserve">To </w:t>
            </w:r>
            <w:r w:rsidR="00690452" w:rsidRPr="006776BC">
              <w:rPr>
                <w:sz w:val="20"/>
                <w:szCs w:val="20"/>
              </w:rPr>
              <w:t>be able to diagnose and have information about the treatment, perform the necessary preliminary procedures and refer them to the specialist.</w:t>
            </w:r>
          </w:p>
        </w:tc>
      </w:tr>
      <w:tr w:rsidR="0028777F" w:rsidRPr="006776BC" w14:paraId="46231EC9" w14:textId="77777777" w:rsidTr="00605F7A">
        <w:tc>
          <w:tcPr>
            <w:tcW w:w="567" w:type="dxa"/>
          </w:tcPr>
          <w:p w14:paraId="2BCF858A" w14:textId="4B245C03" w:rsidR="0028777F" w:rsidRPr="006776BC" w:rsidRDefault="0028777F" w:rsidP="006531DC">
            <w:pPr>
              <w:pStyle w:val="ListeParagraf"/>
              <w:tabs>
                <w:tab w:val="left" w:pos="1560"/>
              </w:tabs>
              <w:ind w:left="0"/>
              <w:jc w:val="both"/>
              <w:rPr>
                <w:b/>
                <w:bCs/>
                <w:sz w:val="20"/>
                <w:szCs w:val="20"/>
              </w:rPr>
            </w:pPr>
            <w:r w:rsidRPr="006776BC">
              <w:rPr>
                <w:b/>
                <w:bCs/>
                <w:sz w:val="20"/>
                <w:szCs w:val="20"/>
              </w:rPr>
              <w:t>TT</w:t>
            </w:r>
          </w:p>
        </w:tc>
        <w:tc>
          <w:tcPr>
            <w:tcW w:w="8046" w:type="dxa"/>
          </w:tcPr>
          <w:p w14:paraId="5342D646" w14:textId="73DC2AFF" w:rsidR="0028777F" w:rsidRPr="006776BC" w:rsidRDefault="000C0FBD" w:rsidP="006531DC">
            <w:pPr>
              <w:pStyle w:val="ListeParagraf"/>
              <w:tabs>
                <w:tab w:val="left" w:pos="1560"/>
              </w:tabs>
              <w:ind w:left="0"/>
              <w:jc w:val="both"/>
              <w:rPr>
                <w:sz w:val="20"/>
                <w:szCs w:val="20"/>
              </w:rPr>
            </w:pPr>
            <w:r>
              <w:rPr>
                <w:sz w:val="20"/>
                <w:szCs w:val="20"/>
              </w:rPr>
              <w:t xml:space="preserve">To </w:t>
            </w:r>
            <w:r w:rsidR="00690452" w:rsidRPr="006776BC">
              <w:rPr>
                <w:sz w:val="20"/>
                <w:szCs w:val="20"/>
              </w:rPr>
              <w:t>be able to diagnose and treat</w:t>
            </w:r>
          </w:p>
        </w:tc>
      </w:tr>
      <w:tr w:rsidR="0028777F" w:rsidRPr="006776BC" w14:paraId="043557B4" w14:textId="77777777" w:rsidTr="00605F7A">
        <w:tc>
          <w:tcPr>
            <w:tcW w:w="567" w:type="dxa"/>
          </w:tcPr>
          <w:p w14:paraId="4C60D950" w14:textId="4CEACD9C" w:rsidR="0028777F" w:rsidRPr="006776BC" w:rsidRDefault="0028777F" w:rsidP="006531DC">
            <w:pPr>
              <w:pStyle w:val="ListeParagraf"/>
              <w:tabs>
                <w:tab w:val="left" w:pos="1560"/>
              </w:tabs>
              <w:ind w:left="0"/>
              <w:jc w:val="both"/>
              <w:rPr>
                <w:b/>
                <w:bCs/>
                <w:sz w:val="20"/>
                <w:szCs w:val="20"/>
              </w:rPr>
            </w:pPr>
            <w:r w:rsidRPr="006776BC">
              <w:rPr>
                <w:b/>
                <w:bCs/>
                <w:sz w:val="20"/>
                <w:szCs w:val="20"/>
              </w:rPr>
              <w:t>İ</w:t>
            </w:r>
          </w:p>
        </w:tc>
        <w:tc>
          <w:tcPr>
            <w:tcW w:w="8046" w:type="dxa"/>
          </w:tcPr>
          <w:p w14:paraId="3A7DB92A" w14:textId="5150E96D" w:rsidR="0028777F" w:rsidRPr="006776BC" w:rsidRDefault="000C0FBD" w:rsidP="006531DC">
            <w:pPr>
              <w:pStyle w:val="ListeParagraf"/>
              <w:tabs>
                <w:tab w:val="left" w:pos="1560"/>
              </w:tabs>
              <w:ind w:left="0"/>
              <w:jc w:val="both"/>
              <w:rPr>
                <w:sz w:val="20"/>
                <w:szCs w:val="20"/>
              </w:rPr>
            </w:pPr>
            <w:r>
              <w:rPr>
                <w:sz w:val="20"/>
                <w:szCs w:val="20"/>
              </w:rPr>
              <w:t xml:space="preserve">To </w:t>
            </w:r>
            <w:r w:rsidR="00690452" w:rsidRPr="006776BC">
              <w:rPr>
                <w:sz w:val="20"/>
                <w:szCs w:val="20"/>
              </w:rPr>
              <w:t>be able to perform long-term follow-up (monitoring) and control</w:t>
            </w:r>
          </w:p>
        </w:tc>
      </w:tr>
      <w:tr w:rsidR="0028777F" w:rsidRPr="006776BC" w14:paraId="1EAC7F9A" w14:textId="77777777" w:rsidTr="00605F7A">
        <w:tc>
          <w:tcPr>
            <w:tcW w:w="567" w:type="dxa"/>
          </w:tcPr>
          <w:p w14:paraId="0D7246E5" w14:textId="66DEB070" w:rsidR="0028777F" w:rsidRPr="006776BC" w:rsidRDefault="0028777F" w:rsidP="006531DC">
            <w:pPr>
              <w:pStyle w:val="ListeParagraf"/>
              <w:tabs>
                <w:tab w:val="left" w:pos="1560"/>
              </w:tabs>
              <w:ind w:left="0"/>
              <w:jc w:val="both"/>
              <w:rPr>
                <w:b/>
                <w:bCs/>
                <w:sz w:val="20"/>
                <w:szCs w:val="20"/>
              </w:rPr>
            </w:pPr>
            <w:r w:rsidRPr="006776BC">
              <w:rPr>
                <w:b/>
                <w:bCs/>
                <w:sz w:val="20"/>
                <w:szCs w:val="20"/>
              </w:rPr>
              <w:t>K</w:t>
            </w:r>
          </w:p>
        </w:tc>
        <w:tc>
          <w:tcPr>
            <w:tcW w:w="8046" w:type="dxa"/>
          </w:tcPr>
          <w:p w14:paraId="74168300" w14:textId="5B6EE5DC" w:rsidR="0028777F" w:rsidRPr="006776BC" w:rsidRDefault="000C0FBD" w:rsidP="006531DC">
            <w:pPr>
              <w:pStyle w:val="ListeParagraf"/>
              <w:tabs>
                <w:tab w:val="left" w:pos="1560"/>
              </w:tabs>
              <w:ind w:left="0"/>
              <w:jc w:val="both"/>
              <w:rPr>
                <w:sz w:val="20"/>
                <w:szCs w:val="20"/>
              </w:rPr>
            </w:pPr>
            <w:r>
              <w:rPr>
                <w:sz w:val="20"/>
                <w:szCs w:val="20"/>
              </w:rPr>
              <w:t xml:space="preserve">To </w:t>
            </w:r>
            <w:r w:rsidR="00690452" w:rsidRPr="006776BC">
              <w:rPr>
                <w:sz w:val="20"/>
                <w:szCs w:val="20"/>
              </w:rPr>
              <w:t>be able to implement protection measures (primary, secondary and tertiary protections that are appropriate)</w:t>
            </w:r>
          </w:p>
        </w:tc>
      </w:tr>
    </w:tbl>
    <w:p w14:paraId="0F5332C1" w14:textId="77777777" w:rsidR="00F4086E" w:rsidRPr="006776BC" w:rsidRDefault="00F4086E" w:rsidP="006531DC">
      <w:pPr>
        <w:pStyle w:val="ListeParagraf"/>
        <w:tabs>
          <w:tab w:val="left" w:pos="1560"/>
        </w:tabs>
        <w:ind w:left="1647" w:hanging="1080"/>
        <w:jc w:val="both"/>
        <w:rPr>
          <w:b/>
          <w:bCs/>
          <w:sz w:val="28"/>
          <w:szCs w:val="28"/>
        </w:rPr>
      </w:pPr>
    </w:p>
    <w:p w14:paraId="4334E349" w14:textId="77777777" w:rsidR="00933070" w:rsidRPr="006776BC" w:rsidRDefault="00933070" w:rsidP="008411B2">
      <w:pPr>
        <w:pStyle w:val="ListeParagraf"/>
        <w:tabs>
          <w:tab w:val="left" w:pos="1560"/>
        </w:tabs>
        <w:ind w:left="1647" w:hanging="1080"/>
        <w:jc w:val="both"/>
        <w:rPr>
          <w:b/>
          <w:bCs/>
          <w:sz w:val="28"/>
          <w:szCs w:val="28"/>
        </w:rPr>
      </w:pPr>
      <w:r w:rsidRPr="006776BC">
        <w:rPr>
          <w:b/>
          <w:bCs/>
          <w:sz w:val="28"/>
          <w:szCs w:val="28"/>
        </w:rPr>
        <w:t>Core Diseases/Clinical Problems and Targeted Learning Levels</w:t>
      </w:r>
    </w:p>
    <w:p w14:paraId="2ECAAFCB" w14:textId="77777777" w:rsidR="00933070" w:rsidRPr="006776BC" w:rsidRDefault="00933070"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6379"/>
        <w:gridCol w:w="2234"/>
      </w:tblGrid>
      <w:tr w:rsidR="00410DCC" w:rsidRPr="006776BC" w14:paraId="2025F513" w14:textId="77777777" w:rsidTr="002B069F">
        <w:tc>
          <w:tcPr>
            <w:tcW w:w="6379" w:type="dxa"/>
            <w:shd w:val="clear" w:color="auto" w:fill="EEECE1" w:themeFill="background2"/>
          </w:tcPr>
          <w:p w14:paraId="3C290092" w14:textId="3D568C05" w:rsidR="00410DCC" w:rsidRPr="006776BC" w:rsidRDefault="00933070" w:rsidP="00892803">
            <w:pPr>
              <w:pStyle w:val="ListeParagraf"/>
              <w:tabs>
                <w:tab w:val="left" w:pos="1560"/>
              </w:tabs>
              <w:ind w:left="0"/>
              <w:jc w:val="both"/>
              <w:rPr>
                <w:b/>
                <w:bCs/>
                <w:sz w:val="24"/>
                <w:szCs w:val="24"/>
              </w:rPr>
            </w:pPr>
            <w:r w:rsidRPr="006776BC">
              <w:rPr>
                <w:b/>
                <w:bCs/>
                <w:sz w:val="24"/>
                <w:szCs w:val="24"/>
              </w:rPr>
              <w:t>Diseases/Clinical Problems</w:t>
            </w:r>
          </w:p>
        </w:tc>
        <w:tc>
          <w:tcPr>
            <w:tcW w:w="2234" w:type="dxa"/>
            <w:shd w:val="clear" w:color="auto" w:fill="EEECE1" w:themeFill="background2"/>
          </w:tcPr>
          <w:p w14:paraId="0C07BE8E" w14:textId="40B4A78A" w:rsidR="00410DCC" w:rsidRPr="006776BC" w:rsidRDefault="00933070" w:rsidP="00892803">
            <w:pPr>
              <w:pStyle w:val="ListeParagraf"/>
              <w:tabs>
                <w:tab w:val="left" w:pos="1560"/>
              </w:tabs>
              <w:ind w:left="0"/>
              <w:jc w:val="both"/>
              <w:rPr>
                <w:b/>
                <w:bCs/>
                <w:sz w:val="24"/>
                <w:szCs w:val="24"/>
              </w:rPr>
            </w:pPr>
            <w:r w:rsidRPr="006776BC">
              <w:rPr>
                <w:b/>
                <w:bCs/>
                <w:sz w:val="24"/>
                <w:szCs w:val="24"/>
              </w:rPr>
              <w:t>Learning Level</w:t>
            </w:r>
          </w:p>
        </w:tc>
      </w:tr>
      <w:tr w:rsidR="00410DCC" w:rsidRPr="006776BC" w14:paraId="383DA08C" w14:textId="77777777" w:rsidTr="002B069F">
        <w:tc>
          <w:tcPr>
            <w:tcW w:w="6379" w:type="dxa"/>
          </w:tcPr>
          <w:p w14:paraId="6B37A92D" w14:textId="5843D411" w:rsidR="00410DCC" w:rsidRPr="006776BC" w:rsidRDefault="003F4BB3" w:rsidP="00892803">
            <w:pPr>
              <w:pStyle w:val="ListeParagraf"/>
              <w:tabs>
                <w:tab w:val="left" w:pos="1560"/>
              </w:tabs>
              <w:ind w:left="0"/>
              <w:jc w:val="both"/>
              <w:rPr>
                <w:sz w:val="20"/>
                <w:szCs w:val="20"/>
              </w:rPr>
            </w:pPr>
            <w:r w:rsidRPr="0005128A">
              <w:t>Abortus</w:t>
            </w:r>
          </w:p>
        </w:tc>
        <w:tc>
          <w:tcPr>
            <w:tcW w:w="2234" w:type="dxa"/>
          </w:tcPr>
          <w:p w14:paraId="516203EE" w14:textId="7E1C24B0" w:rsidR="00635232" w:rsidRPr="006776BC" w:rsidRDefault="003F4BB3" w:rsidP="00892803">
            <w:pPr>
              <w:pStyle w:val="ListeParagraf"/>
              <w:tabs>
                <w:tab w:val="left" w:pos="1560"/>
              </w:tabs>
              <w:ind w:left="0"/>
              <w:jc w:val="both"/>
              <w:rPr>
                <w:b/>
                <w:bCs/>
                <w:sz w:val="20"/>
                <w:szCs w:val="20"/>
              </w:rPr>
            </w:pPr>
            <w:r w:rsidRPr="006776BC">
              <w:rPr>
                <w:b/>
                <w:bCs/>
                <w:sz w:val="20"/>
                <w:szCs w:val="20"/>
              </w:rPr>
              <w:t>A</w:t>
            </w:r>
          </w:p>
        </w:tc>
      </w:tr>
      <w:tr w:rsidR="00410DCC" w:rsidRPr="006776BC" w14:paraId="140A5A4D" w14:textId="77777777" w:rsidTr="002B069F">
        <w:tc>
          <w:tcPr>
            <w:tcW w:w="6379" w:type="dxa"/>
          </w:tcPr>
          <w:p w14:paraId="2F44E198" w14:textId="5FE69338" w:rsidR="00410DCC" w:rsidRPr="006776BC" w:rsidRDefault="00690452" w:rsidP="00892803">
            <w:pPr>
              <w:pStyle w:val="ListeParagraf"/>
              <w:tabs>
                <w:tab w:val="left" w:pos="1560"/>
              </w:tabs>
              <w:ind w:left="0"/>
              <w:jc w:val="both"/>
              <w:rPr>
                <w:sz w:val="20"/>
                <w:szCs w:val="20"/>
              </w:rPr>
            </w:pPr>
            <w:r w:rsidRPr="006776BC">
              <w:rPr>
                <w:sz w:val="20"/>
                <w:szCs w:val="20"/>
              </w:rPr>
              <w:t>Acute abdomen</w:t>
            </w:r>
          </w:p>
        </w:tc>
        <w:tc>
          <w:tcPr>
            <w:tcW w:w="2234" w:type="dxa"/>
          </w:tcPr>
          <w:p w14:paraId="008F49AE" w14:textId="4BA4EEB0" w:rsidR="00410DCC" w:rsidRPr="006776BC" w:rsidRDefault="003F4BB3" w:rsidP="00892803">
            <w:pPr>
              <w:pStyle w:val="ListeParagraf"/>
              <w:tabs>
                <w:tab w:val="left" w:pos="1560"/>
              </w:tabs>
              <w:ind w:left="0"/>
              <w:jc w:val="both"/>
              <w:rPr>
                <w:b/>
                <w:bCs/>
                <w:sz w:val="20"/>
                <w:szCs w:val="20"/>
              </w:rPr>
            </w:pPr>
            <w:r w:rsidRPr="006776BC">
              <w:rPr>
                <w:b/>
                <w:bCs/>
                <w:sz w:val="20"/>
                <w:szCs w:val="20"/>
              </w:rPr>
              <w:t>T-A</w:t>
            </w:r>
          </w:p>
        </w:tc>
      </w:tr>
      <w:tr w:rsidR="00410DCC" w:rsidRPr="006776BC" w14:paraId="6C6C89C3" w14:textId="77777777" w:rsidTr="002B069F">
        <w:tc>
          <w:tcPr>
            <w:tcW w:w="6379" w:type="dxa"/>
          </w:tcPr>
          <w:p w14:paraId="6C36F764" w14:textId="7FFF7E66" w:rsidR="00410DCC" w:rsidRPr="006776BC" w:rsidRDefault="0005128A" w:rsidP="00892803">
            <w:pPr>
              <w:pStyle w:val="ListeParagraf"/>
              <w:tabs>
                <w:tab w:val="left" w:pos="1560"/>
              </w:tabs>
              <w:ind w:left="0"/>
              <w:jc w:val="both"/>
              <w:rPr>
                <w:sz w:val="20"/>
                <w:szCs w:val="20"/>
              </w:rPr>
            </w:pPr>
            <w:r w:rsidRPr="006776BC">
              <w:rPr>
                <w:sz w:val="20"/>
                <w:szCs w:val="20"/>
              </w:rPr>
              <w:t>Dehydration</w:t>
            </w:r>
          </w:p>
        </w:tc>
        <w:tc>
          <w:tcPr>
            <w:tcW w:w="2234" w:type="dxa"/>
          </w:tcPr>
          <w:p w14:paraId="13BD9E3F" w14:textId="24FD8AA5" w:rsidR="00410DCC" w:rsidRPr="006776BC" w:rsidRDefault="003F4BB3" w:rsidP="00892803">
            <w:pPr>
              <w:pStyle w:val="ListeParagraf"/>
              <w:tabs>
                <w:tab w:val="left" w:pos="1560"/>
              </w:tabs>
              <w:ind w:left="0"/>
              <w:jc w:val="both"/>
              <w:rPr>
                <w:b/>
                <w:bCs/>
                <w:sz w:val="20"/>
                <w:szCs w:val="20"/>
              </w:rPr>
            </w:pPr>
            <w:r w:rsidRPr="006776BC">
              <w:rPr>
                <w:b/>
                <w:bCs/>
                <w:sz w:val="20"/>
                <w:szCs w:val="20"/>
              </w:rPr>
              <w:t>TT-A-K</w:t>
            </w:r>
          </w:p>
        </w:tc>
      </w:tr>
      <w:tr w:rsidR="00410DCC" w:rsidRPr="006776BC" w14:paraId="0CAED58A" w14:textId="77777777" w:rsidTr="002B069F">
        <w:tc>
          <w:tcPr>
            <w:tcW w:w="6379" w:type="dxa"/>
          </w:tcPr>
          <w:p w14:paraId="1AEDE47F" w14:textId="00B489F4" w:rsidR="00410DCC" w:rsidRPr="006776BC" w:rsidRDefault="003F4BB3" w:rsidP="00892803">
            <w:pPr>
              <w:pStyle w:val="ListeParagraf"/>
              <w:tabs>
                <w:tab w:val="left" w:pos="1560"/>
              </w:tabs>
              <w:ind w:left="0"/>
              <w:jc w:val="both"/>
              <w:rPr>
                <w:sz w:val="20"/>
                <w:szCs w:val="20"/>
              </w:rPr>
            </w:pPr>
            <w:r w:rsidRPr="006776BC">
              <w:rPr>
                <w:sz w:val="20"/>
                <w:szCs w:val="20"/>
              </w:rPr>
              <w:t>Diabetes Mellitus</w:t>
            </w:r>
          </w:p>
        </w:tc>
        <w:tc>
          <w:tcPr>
            <w:tcW w:w="2234" w:type="dxa"/>
          </w:tcPr>
          <w:p w14:paraId="336389EB" w14:textId="610DAE7D" w:rsidR="00410DCC" w:rsidRPr="006776BC" w:rsidRDefault="003F4BB3" w:rsidP="00892803">
            <w:pPr>
              <w:pStyle w:val="ListeParagraf"/>
              <w:tabs>
                <w:tab w:val="left" w:pos="1560"/>
              </w:tabs>
              <w:ind w:left="0"/>
              <w:jc w:val="both"/>
              <w:rPr>
                <w:b/>
                <w:bCs/>
                <w:sz w:val="20"/>
                <w:szCs w:val="20"/>
              </w:rPr>
            </w:pPr>
            <w:r w:rsidRPr="006776BC">
              <w:rPr>
                <w:b/>
                <w:bCs/>
                <w:sz w:val="20"/>
                <w:szCs w:val="20"/>
              </w:rPr>
              <w:t>TT-K-İ</w:t>
            </w:r>
          </w:p>
        </w:tc>
      </w:tr>
      <w:tr w:rsidR="00410DCC" w:rsidRPr="006776BC" w14:paraId="25C4C8D5" w14:textId="77777777" w:rsidTr="002B069F">
        <w:tc>
          <w:tcPr>
            <w:tcW w:w="6379" w:type="dxa"/>
          </w:tcPr>
          <w:p w14:paraId="2A42C874" w14:textId="7D7010C8" w:rsidR="00410DCC" w:rsidRPr="006776BC" w:rsidRDefault="00690452" w:rsidP="00892803">
            <w:pPr>
              <w:pStyle w:val="ListeParagraf"/>
              <w:tabs>
                <w:tab w:val="left" w:pos="1560"/>
              </w:tabs>
              <w:ind w:left="0"/>
              <w:jc w:val="both"/>
              <w:rPr>
                <w:sz w:val="20"/>
                <w:szCs w:val="20"/>
              </w:rPr>
            </w:pPr>
            <w:r w:rsidRPr="006776BC">
              <w:rPr>
                <w:sz w:val="20"/>
                <w:szCs w:val="20"/>
              </w:rPr>
              <w:t>Acute complications of diabetes</w:t>
            </w:r>
          </w:p>
        </w:tc>
        <w:tc>
          <w:tcPr>
            <w:tcW w:w="2234" w:type="dxa"/>
          </w:tcPr>
          <w:p w14:paraId="5F10E241" w14:textId="63012669" w:rsidR="00410DCC" w:rsidRPr="006776BC" w:rsidRDefault="000C15A2" w:rsidP="00892803">
            <w:pPr>
              <w:pStyle w:val="ListeParagraf"/>
              <w:tabs>
                <w:tab w:val="left" w:pos="1560"/>
              </w:tabs>
              <w:ind w:left="0"/>
              <w:jc w:val="both"/>
              <w:rPr>
                <w:b/>
                <w:bCs/>
                <w:sz w:val="20"/>
                <w:szCs w:val="20"/>
              </w:rPr>
            </w:pPr>
            <w:r w:rsidRPr="006776BC">
              <w:rPr>
                <w:b/>
                <w:bCs/>
                <w:sz w:val="20"/>
                <w:szCs w:val="20"/>
              </w:rPr>
              <w:t>T-A</w:t>
            </w:r>
          </w:p>
        </w:tc>
      </w:tr>
      <w:tr w:rsidR="00410DCC" w:rsidRPr="006776BC" w14:paraId="75451220" w14:textId="77777777" w:rsidTr="002B069F">
        <w:tc>
          <w:tcPr>
            <w:tcW w:w="6379" w:type="dxa"/>
          </w:tcPr>
          <w:p w14:paraId="09595877" w14:textId="6C2C9E9B" w:rsidR="00410DCC" w:rsidRPr="006776BC" w:rsidRDefault="00690452" w:rsidP="00892803">
            <w:pPr>
              <w:pStyle w:val="ListeParagraf"/>
              <w:tabs>
                <w:tab w:val="left" w:pos="1560"/>
              </w:tabs>
              <w:ind w:left="0"/>
              <w:jc w:val="both"/>
              <w:rPr>
                <w:sz w:val="20"/>
                <w:szCs w:val="20"/>
              </w:rPr>
            </w:pPr>
            <w:r w:rsidRPr="006776BC">
              <w:rPr>
                <w:sz w:val="20"/>
                <w:szCs w:val="20"/>
              </w:rPr>
              <w:t>Diabetic mother's baby</w:t>
            </w:r>
          </w:p>
        </w:tc>
        <w:tc>
          <w:tcPr>
            <w:tcW w:w="2234" w:type="dxa"/>
          </w:tcPr>
          <w:p w14:paraId="43A392D7" w14:textId="59C82EA3" w:rsidR="00410DCC" w:rsidRPr="006776BC" w:rsidRDefault="000C15A2" w:rsidP="00892803">
            <w:pPr>
              <w:pStyle w:val="ListeParagraf"/>
              <w:tabs>
                <w:tab w:val="left" w:pos="1560"/>
              </w:tabs>
              <w:ind w:left="0"/>
              <w:jc w:val="both"/>
              <w:rPr>
                <w:b/>
                <w:bCs/>
                <w:sz w:val="20"/>
                <w:szCs w:val="20"/>
              </w:rPr>
            </w:pPr>
            <w:r w:rsidRPr="006776BC">
              <w:rPr>
                <w:b/>
                <w:bCs/>
                <w:sz w:val="20"/>
                <w:szCs w:val="20"/>
              </w:rPr>
              <w:t>T-K</w:t>
            </w:r>
          </w:p>
        </w:tc>
      </w:tr>
      <w:tr w:rsidR="00410DCC" w:rsidRPr="006776BC" w14:paraId="4EC7ACB6" w14:textId="77777777" w:rsidTr="002B069F">
        <w:tc>
          <w:tcPr>
            <w:tcW w:w="6379" w:type="dxa"/>
          </w:tcPr>
          <w:p w14:paraId="75D55586" w14:textId="65E3817A" w:rsidR="00410DCC" w:rsidRPr="006776BC" w:rsidRDefault="00690452" w:rsidP="00892803">
            <w:pPr>
              <w:pStyle w:val="ListeParagraf"/>
              <w:tabs>
                <w:tab w:val="left" w:pos="1560"/>
              </w:tabs>
              <w:ind w:left="0"/>
              <w:jc w:val="both"/>
              <w:rPr>
                <w:sz w:val="20"/>
                <w:szCs w:val="20"/>
              </w:rPr>
            </w:pPr>
            <w:r w:rsidRPr="006776BC">
              <w:rPr>
                <w:sz w:val="20"/>
                <w:szCs w:val="20"/>
              </w:rPr>
              <w:t>Birth trauma</w:t>
            </w:r>
          </w:p>
        </w:tc>
        <w:tc>
          <w:tcPr>
            <w:tcW w:w="2234" w:type="dxa"/>
          </w:tcPr>
          <w:p w14:paraId="143EF848" w14:textId="65102906" w:rsidR="00410DCC" w:rsidRPr="006776BC" w:rsidRDefault="000C15A2" w:rsidP="00892803">
            <w:pPr>
              <w:pStyle w:val="ListeParagraf"/>
              <w:tabs>
                <w:tab w:val="left" w:pos="1560"/>
              </w:tabs>
              <w:ind w:left="0"/>
              <w:jc w:val="both"/>
              <w:rPr>
                <w:b/>
                <w:bCs/>
                <w:sz w:val="20"/>
                <w:szCs w:val="20"/>
              </w:rPr>
            </w:pPr>
            <w:r w:rsidRPr="006776BC">
              <w:rPr>
                <w:b/>
                <w:bCs/>
                <w:sz w:val="20"/>
                <w:szCs w:val="20"/>
              </w:rPr>
              <w:t>ÖnT-K</w:t>
            </w:r>
          </w:p>
        </w:tc>
      </w:tr>
      <w:tr w:rsidR="00C32831" w:rsidRPr="006776BC" w14:paraId="46E3C14F" w14:textId="77777777" w:rsidTr="002B069F">
        <w:tc>
          <w:tcPr>
            <w:tcW w:w="6379" w:type="dxa"/>
          </w:tcPr>
          <w:p w14:paraId="6712DE6C" w14:textId="368D08A8" w:rsidR="00C32831" w:rsidRPr="006776BC" w:rsidRDefault="00690452" w:rsidP="00BA35EB">
            <w:pPr>
              <w:pStyle w:val="ListeParagraf"/>
              <w:tabs>
                <w:tab w:val="left" w:pos="1560"/>
              </w:tabs>
              <w:ind w:left="0"/>
              <w:jc w:val="both"/>
              <w:rPr>
                <w:sz w:val="20"/>
                <w:szCs w:val="20"/>
              </w:rPr>
            </w:pPr>
            <w:r w:rsidRPr="006776BC">
              <w:rPr>
                <w:sz w:val="20"/>
                <w:szCs w:val="20"/>
              </w:rPr>
              <w:t>Asphyxia at birth</w:t>
            </w:r>
          </w:p>
        </w:tc>
        <w:tc>
          <w:tcPr>
            <w:tcW w:w="2234" w:type="dxa"/>
          </w:tcPr>
          <w:p w14:paraId="59EBD1FD" w14:textId="52675C2B" w:rsidR="00C32831" w:rsidRPr="006776BC" w:rsidRDefault="000C15A2" w:rsidP="00BA35EB">
            <w:pPr>
              <w:pStyle w:val="ListeParagraf"/>
              <w:tabs>
                <w:tab w:val="left" w:pos="1560"/>
              </w:tabs>
              <w:ind w:left="0"/>
              <w:jc w:val="both"/>
              <w:rPr>
                <w:b/>
                <w:bCs/>
                <w:sz w:val="20"/>
                <w:szCs w:val="20"/>
              </w:rPr>
            </w:pPr>
            <w:r w:rsidRPr="006776BC">
              <w:rPr>
                <w:b/>
                <w:bCs/>
                <w:sz w:val="20"/>
                <w:szCs w:val="20"/>
              </w:rPr>
              <w:t>A-K</w:t>
            </w:r>
          </w:p>
        </w:tc>
      </w:tr>
      <w:tr w:rsidR="00C32831" w:rsidRPr="006776BC" w14:paraId="07A380DE" w14:textId="77777777" w:rsidTr="002B069F">
        <w:tc>
          <w:tcPr>
            <w:tcW w:w="6379" w:type="dxa"/>
          </w:tcPr>
          <w:p w14:paraId="361A7E33" w14:textId="2E961920" w:rsidR="00C32831" w:rsidRPr="006776BC" w:rsidRDefault="00690452" w:rsidP="00391842">
            <w:pPr>
              <w:pStyle w:val="ListeParagraf"/>
              <w:tabs>
                <w:tab w:val="left" w:pos="1560"/>
              </w:tabs>
              <w:ind w:left="0"/>
              <w:jc w:val="both"/>
              <w:rPr>
                <w:sz w:val="20"/>
                <w:szCs w:val="20"/>
              </w:rPr>
            </w:pPr>
            <w:r w:rsidRPr="006776BC">
              <w:rPr>
                <w:sz w:val="20"/>
                <w:szCs w:val="20"/>
              </w:rPr>
              <w:t>Fetal distress at birth</w:t>
            </w:r>
          </w:p>
        </w:tc>
        <w:tc>
          <w:tcPr>
            <w:tcW w:w="2234" w:type="dxa"/>
          </w:tcPr>
          <w:p w14:paraId="31684172" w14:textId="27D185FC" w:rsidR="00C32831" w:rsidRPr="006776BC" w:rsidRDefault="000C15A2" w:rsidP="00391842">
            <w:pPr>
              <w:pStyle w:val="ListeParagraf"/>
              <w:tabs>
                <w:tab w:val="left" w:pos="1560"/>
              </w:tabs>
              <w:ind w:left="0"/>
              <w:jc w:val="both"/>
              <w:rPr>
                <w:b/>
                <w:bCs/>
                <w:sz w:val="20"/>
                <w:szCs w:val="20"/>
              </w:rPr>
            </w:pPr>
            <w:r w:rsidRPr="006776BC">
              <w:rPr>
                <w:b/>
                <w:bCs/>
                <w:sz w:val="20"/>
                <w:szCs w:val="20"/>
              </w:rPr>
              <w:t>A-K</w:t>
            </w:r>
          </w:p>
        </w:tc>
      </w:tr>
      <w:tr w:rsidR="00C32831" w:rsidRPr="006776BC" w14:paraId="1CDF81EE" w14:textId="77777777" w:rsidTr="002B069F">
        <w:tc>
          <w:tcPr>
            <w:tcW w:w="6379" w:type="dxa"/>
          </w:tcPr>
          <w:p w14:paraId="0A66D8CA" w14:textId="10159B9B" w:rsidR="00C32831" w:rsidRPr="006776BC" w:rsidRDefault="00690452" w:rsidP="00E15C5C">
            <w:pPr>
              <w:pStyle w:val="ListeParagraf"/>
              <w:tabs>
                <w:tab w:val="left" w:pos="1560"/>
              </w:tabs>
              <w:ind w:left="0"/>
              <w:jc w:val="both"/>
              <w:rPr>
                <w:sz w:val="20"/>
                <w:szCs w:val="20"/>
              </w:rPr>
            </w:pPr>
            <w:r w:rsidRPr="006776BC">
              <w:rPr>
                <w:sz w:val="20"/>
                <w:szCs w:val="20"/>
              </w:rPr>
              <w:t>Congenital metabolic diseases</w:t>
            </w:r>
          </w:p>
        </w:tc>
        <w:tc>
          <w:tcPr>
            <w:tcW w:w="2234" w:type="dxa"/>
          </w:tcPr>
          <w:p w14:paraId="26977E93" w14:textId="373EF281" w:rsidR="00C32831" w:rsidRPr="006776BC" w:rsidRDefault="00CA4644" w:rsidP="00E15C5C">
            <w:pPr>
              <w:pStyle w:val="ListeParagraf"/>
              <w:tabs>
                <w:tab w:val="left" w:pos="1560"/>
              </w:tabs>
              <w:ind w:left="0"/>
              <w:jc w:val="both"/>
              <w:rPr>
                <w:b/>
                <w:bCs/>
                <w:sz w:val="20"/>
                <w:szCs w:val="20"/>
              </w:rPr>
            </w:pPr>
            <w:r w:rsidRPr="006776BC">
              <w:rPr>
                <w:b/>
                <w:bCs/>
                <w:sz w:val="20"/>
                <w:szCs w:val="20"/>
              </w:rPr>
              <w:t>ÖnT-K-İ</w:t>
            </w:r>
          </w:p>
        </w:tc>
      </w:tr>
      <w:tr w:rsidR="00C32831" w:rsidRPr="006776BC" w14:paraId="16FEDB2D" w14:textId="77777777" w:rsidTr="002B069F">
        <w:tc>
          <w:tcPr>
            <w:tcW w:w="6379" w:type="dxa"/>
          </w:tcPr>
          <w:p w14:paraId="0DB9A9EE" w14:textId="5F84D8A1" w:rsidR="00C32831" w:rsidRPr="006776BC" w:rsidRDefault="00690452" w:rsidP="00711BEF">
            <w:pPr>
              <w:pStyle w:val="ListeParagraf"/>
              <w:tabs>
                <w:tab w:val="left" w:pos="1560"/>
              </w:tabs>
              <w:ind w:left="0"/>
              <w:jc w:val="both"/>
              <w:rPr>
                <w:sz w:val="20"/>
                <w:szCs w:val="20"/>
              </w:rPr>
            </w:pPr>
            <w:r w:rsidRPr="006776BC">
              <w:rPr>
                <w:sz w:val="20"/>
                <w:szCs w:val="20"/>
              </w:rPr>
              <w:t>Congenital structural anomalies</w:t>
            </w:r>
          </w:p>
        </w:tc>
        <w:tc>
          <w:tcPr>
            <w:tcW w:w="2234" w:type="dxa"/>
          </w:tcPr>
          <w:p w14:paraId="26B8B4DA" w14:textId="13565ACC" w:rsidR="00C32831" w:rsidRPr="006776BC" w:rsidRDefault="00CA4644" w:rsidP="00711BEF">
            <w:pPr>
              <w:pStyle w:val="ListeParagraf"/>
              <w:tabs>
                <w:tab w:val="left" w:pos="1560"/>
              </w:tabs>
              <w:ind w:left="0"/>
              <w:jc w:val="both"/>
              <w:rPr>
                <w:b/>
                <w:bCs/>
                <w:sz w:val="20"/>
                <w:szCs w:val="20"/>
              </w:rPr>
            </w:pPr>
            <w:r w:rsidRPr="006776BC">
              <w:rPr>
                <w:b/>
                <w:bCs/>
                <w:sz w:val="20"/>
                <w:szCs w:val="20"/>
              </w:rPr>
              <w:t>T-K</w:t>
            </w:r>
          </w:p>
        </w:tc>
      </w:tr>
      <w:tr w:rsidR="00C32831" w:rsidRPr="006776BC" w14:paraId="4DA411F3" w14:textId="77777777" w:rsidTr="002B069F">
        <w:tc>
          <w:tcPr>
            <w:tcW w:w="6379" w:type="dxa"/>
          </w:tcPr>
          <w:p w14:paraId="6BA3A04E" w14:textId="38CDFC58" w:rsidR="00C32831" w:rsidRPr="006776BC" w:rsidRDefault="00690452" w:rsidP="00B51C46">
            <w:pPr>
              <w:pStyle w:val="ListeParagraf"/>
              <w:tabs>
                <w:tab w:val="left" w:pos="1560"/>
              </w:tabs>
              <w:ind w:left="0"/>
              <w:jc w:val="both"/>
              <w:rPr>
                <w:sz w:val="20"/>
                <w:szCs w:val="20"/>
              </w:rPr>
            </w:pPr>
            <w:r w:rsidRPr="006776BC">
              <w:rPr>
                <w:sz w:val="20"/>
                <w:szCs w:val="20"/>
              </w:rPr>
              <w:t>Sexual dysfunctions</w:t>
            </w:r>
          </w:p>
        </w:tc>
        <w:tc>
          <w:tcPr>
            <w:tcW w:w="2234" w:type="dxa"/>
          </w:tcPr>
          <w:p w14:paraId="7F49CF56" w14:textId="687DBFB9" w:rsidR="00C32831" w:rsidRPr="006776BC" w:rsidRDefault="00CA4644" w:rsidP="00B51C46">
            <w:pPr>
              <w:pStyle w:val="ListeParagraf"/>
              <w:tabs>
                <w:tab w:val="left" w:pos="1560"/>
              </w:tabs>
              <w:ind w:left="0"/>
              <w:jc w:val="both"/>
              <w:rPr>
                <w:b/>
                <w:bCs/>
                <w:sz w:val="20"/>
                <w:szCs w:val="20"/>
              </w:rPr>
            </w:pPr>
            <w:r w:rsidRPr="006776BC">
              <w:rPr>
                <w:b/>
                <w:bCs/>
                <w:sz w:val="20"/>
                <w:szCs w:val="20"/>
              </w:rPr>
              <w:t>ÖnT</w:t>
            </w:r>
          </w:p>
        </w:tc>
      </w:tr>
      <w:tr w:rsidR="00C32831" w:rsidRPr="006776BC" w14:paraId="00B71DE6" w14:textId="77777777" w:rsidTr="002B069F">
        <w:tc>
          <w:tcPr>
            <w:tcW w:w="6379" w:type="dxa"/>
          </w:tcPr>
          <w:p w14:paraId="74E568AE" w14:textId="53D220C9" w:rsidR="00C32831" w:rsidRPr="006776BC" w:rsidRDefault="00690452" w:rsidP="00B51C46">
            <w:pPr>
              <w:pStyle w:val="ListeParagraf"/>
              <w:tabs>
                <w:tab w:val="left" w:pos="1560"/>
              </w:tabs>
              <w:ind w:left="0"/>
              <w:jc w:val="both"/>
              <w:rPr>
                <w:sz w:val="20"/>
                <w:szCs w:val="20"/>
              </w:rPr>
            </w:pPr>
            <w:r w:rsidRPr="006776BC">
              <w:rPr>
                <w:sz w:val="20"/>
                <w:szCs w:val="20"/>
              </w:rPr>
              <w:t>Sexually transmitted infections</w:t>
            </w:r>
          </w:p>
        </w:tc>
        <w:tc>
          <w:tcPr>
            <w:tcW w:w="2234" w:type="dxa"/>
          </w:tcPr>
          <w:p w14:paraId="1FEDCBFB" w14:textId="38DB7830" w:rsidR="00C32831" w:rsidRPr="006776BC" w:rsidRDefault="00CA4644" w:rsidP="00B51C46">
            <w:pPr>
              <w:pStyle w:val="ListeParagraf"/>
              <w:tabs>
                <w:tab w:val="left" w:pos="1560"/>
              </w:tabs>
              <w:ind w:left="0"/>
              <w:jc w:val="both"/>
              <w:rPr>
                <w:b/>
                <w:bCs/>
                <w:sz w:val="20"/>
                <w:szCs w:val="20"/>
              </w:rPr>
            </w:pPr>
            <w:r w:rsidRPr="006776BC">
              <w:rPr>
                <w:b/>
                <w:bCs/>
                <w:sz w:val="20"/>
                <w:szCs w:val="20"/>
              </w:rPr>
              <w:t>TT-K-İ</w:t>
            </w:r>
          </w:p>
        </w:tc>
      </w:tr>
      <w:tr w:rsidR="00C32831" w:rsidRPr="006776BC" w14:paraId="0BB2FD98" w14:textId="77777777" w:rsidTr="002B069F">
        <w:tc>
          <w:tcPr>
            <w:tcW w:w="6379" w:type="dxa"/>
          </w:tcPr>
          <w:p w14:paraId="2E055136" w14:textId="1DF292FC" w:rsidR="00C32831" w:rsidRPr="006776BC" w:rsidRDefault="00690452" w:rsidP="00283C3F">
            <w:pPr>
              <w:pStyle w:val="ListeParagraf"/>
              <w:tabs>
                <w:tab w:val="left" w:pos="1260"/>
              </w:tabs>
              <w:ind w:left="0"/>
              <w:jc w:val="both"/>
              <w:rPr>
                <w:sz w:val="20"/>
                <w:szCs w:val="20"/>
              </w:rPr>
            </w:pPr>
            <w:r w:rsidRPr="006776BC">
              <w:rPr>
                <w:sz w:val="20"/>
                <w:szCs w:val="20"/>
              </w:rPr>
              <w:t>Eclampsia, preeclampsia, HELLP syndrome</w:t>
            </w:r>
          </w:p>
        </w:tc>
        <w:tc>
          <w:tcPr>
            <w:tcW w:w="2234" w:type="dxa"/>
          </w:tcPr>
          <w:p w14:paraId="1D095FF5" w14:textId="4F1EAD8C" w:rsidR="00C32831" w:rsidRPr="006776BC" w:rsidRDefault="00FA5881" w:rsidP="00A45127">
            <w:pPr>
              <w:pStyle w:val="ListeParagraf"/>
              <w:tabs>
                <w:tab w:val="left" w:pos="1560"/>
              </w:tabs>
              <w:ind w:left="0"/>
              <w:jc w:val="both"/>
              <w:rPr>
                <w:b/>
                <w:bCs/>
                <w:sz w:val="20"/>
                <w:szCs w:val="20"/>
              </w:rPr>
            </w:pPr>
            <w:r w:rsidRPr="006776BC">
              <w:rPr>
                <w:b/>
                <w:bCs/>
                <w:sz w:val="20"/>
                <w:szCs w:val="20"/>
              </w:rPr>
              <w:t>T-A-K</w:t>
            </w:r>
          </w:p>
        </w:tc>
      </w:tr>
      <w:tr w:rsidR="00C32831" w:rsidRPr="006776BC" w14:paraId="421DEF78" w14:textId="77777777" w:rsidTr="002B069F">
        <w:tc>
          <w:tcPr>
            <w:tcW w:w="6379" w:type="dxa"/>
          </w:tcPr>
          <w:p w14:paraId="6FD9E448" w14:textId="1CD19ED1" w:rsidR="00C32831" w:rsidRPr="006776BC" w:rsidRDefault="00690452" w:rsidP="00BF00D0">
            <w:pPr>
              <w:pStyle w:val="ListeParagraf"/>
              <w:tabs>
                <w:tab w:val="left" w:pos="1560"/>
              </w:tabs>
              <w:ind w:left="0"/>
              <w:jc w:val="both"/>
              <w:rPr>
                <w:sz w:val="20"/>
                <w:szCs w:val="20"/>
              </w:rPr>
            </w:pPr>
            <w:r w:rsidRPr="006776BC">
              <w:rPr>
                <w:sz w:val="20"/>
                <w:szCs w:val="20"/>
              </w:rPr>
              <w:t>Ectopic pregnancy</w:t>
            </w:r>
          </w:p>
        </w:tc>
        <w:tc>
          <w:tcPr>
            <w:tcW w:w="2234" w:type="dxa"/>
          </w:tcPr>
          <w:p w14:paraId="1517838A" w14:textId="23F567D0" w:rsidR="00346288" w:rsidRPr="006776BC" w:rsidRDefault="00FA5881" w:rsidP="00BF00D0">
            <w:pPr>
              <w:pStyle w:val="ListeParagraf"/>
              <w:tabs>
                <w:tab w:val="left" w:pos="1560"/>
              </w:tabs>
              <w:ind w:left="0"/>
              <w:jc w:val="both"/>
              <w:rPr>
                <w:b/>
                <w:bCs/>
                <w:sz w:val="20"/>
                <w:szCs w:val="20"/>
              </w:rPr>
            </w:pPr>
            <w:r w:rsidRPr="006776BC">
              <w:rPr>
                <w:b/>
                <w:bCs/>
                <w:sz w:val="20"/>
                <w:szCs w:val="20"/>
              </w:rPr>
              <w:t>ÖnT</w:t>
            </w:r>
          </w:p>
        </w:tc>
      </w:tr>
      <w:tr w:rsidR="00C32831" w:rsidRPr="006776BC" w14:paraId="4F880104" w14:textId="77777777" w:rsidTr="002B069F">
        <w:tc>
          <w:tcPr>
            <w:tcW w:w="6379" w:type="dxa"/>
          </w:tcPr>
          <w:p w14:paraId="74DFDCEB" w14:textId="4B19E13B" w:rsidR="00C32831" w:rsidRPr="006776BC" w:rsidRDefault="00690452" w:rsidP="00951D7C">
            <w:pPr>
              <w:pStyle w:val="ListeParagraf"/>
              <w:tabs>
                <w:tab w:val="left" w:pos="1560"/>
              </w:tabs>
              <w:ind w:left="0"/>
              <w:jc w:val="both"/>
              <w:rPr>
                <w:sz w:val="20"/>
                <w:szCs w:val="20"/>
              </w:rPr>
            </w:pPr>
            <w:r w:rsidRPr="006776BC">
              <w:rPr>
                <w:sz w:val="20"/>
                <w:szCs w:val="20"/>
              </w:rPr>
              <w:t>Endometriosis</w:t>
            </w:r>
          </w:p>
        </w:tc>
        <w:tc>
          <w:tcPr>
            <w:tcW w:w="2234" w:type="dxa"/>
          </w:tcPr>
          <w:p w14:paraId="4B2B19C2" w14:textId="7383BDDE" w:rsidR="00C32831" w:rsidRPr="006776BC" w:rsidRDefault="00FA5881" w:rsidP="00951D7C">
            <w:pPr>
              <w:pStyle w:val="ListeParagraf"/>
              <w:tabs>
                <w:tab w:val="left" w:pos="1560"/>
              </w:tabs>
              <w:ind w:left="0"/>
              <w:jc w:val="both"/>
              <w:rPr>
                <w:b/>
                <w:bCs/>
                <w:sz w:val="20"/>
                <w:szCs w:val="20"/>
              </w:rPr>
            </w:pPr>
            <w:r w:rsidRPr="006776BC">
              <w:rPr>
                <w:b/>
                <w:bCs/>
                <w:sz w:val="20"/>
                <w:szCs w:val="20"/>
              </w:rPr>
              <w:t>ÖnT</w:t>
            </w:r>
          </w:p>
        </w:tc>
      </w:tr>
      <w:tr w:rsidR="00C32831" w:rsidRPr="006776BC" w14:paraId="33243A8E" w14:textId="77777777" w:rsidTr="002B069F">
        <w:tc>
          <w:tcPr>
            <w:tcW w:w="6379" w:type="dxa"/>
          </w:tcPr>
          <w:p w14:paraId="629BFE91" w14:textId="4254378E" w:rsidR="00C32831" w:rsidRPr="006776BC" w:rsidRDefault="00690452" w:rsidP="005B4E16">
            <w:pPr>
              <w:pStyle w:val="ListeParagraf"/>
              <w:tabs>
                <w:tab w:val="left" w:pos="1560"/>
              </w:tabs>
              <w:ind w:left="0"/>
              <w:jc w:val="both"/>
              <w:rPr>
                <w:sz w:val="20"/>
                <w:szCs w:val="20"/>
              </w:rPr>
            </w:pPr>
            <w:r w:rsidRPr="006776BC">
              <w:rPr>
                <w:sz w:val="20"/>
                <w:szCs w:val="20"/>
              </w:rPr>
              <w:t>Hypertension</w:t>
            </w:r>
          </w:p>
        </w:tc>
        <w:tc>
          <w:tcPr>
            <w:tcW w:w="2234" w:type="dxa"/>
          </w:tcPr>
          <w:p w14:paraId="1581E469" w14:textId="6B57D1EB" w:rsidR="00C32831" w:rsidRPr="006776BC" w:rsidRDefault="00FA5881" w:rsidP="005B4E16">
            <w:pPr>
              <w:pStyle w:val="ListeParagraf"/>
              <w:tabs>
                <w:tab w:val="left" w:pos="1560"/>
              </w:tabs>
              <w:ind w:left="0"/>
              <w:jc w:val="both"/>
              <w:rPr>
                <w:b/>
                <w:bCs/>
                <w:sz w:val="20"/>
                <w:szCs w:val="20"/>
              </w:rPr>
            </w:pPr>
            <w:r w:rsidRPr="006776BC">
              <w:rPr>
                <w:b/>
                <w:bCs/>
                <w:sz w:val="20"/>
                <w:szCs w:val="20"/>
              </w:rPr>
              <w:t>TT-A-K-İ</w:t>
            </w:r>
          </w:p>
        </w:tc>
      </w:tr>
      <w:tr w:rsidR="00C32831" w:rsidRPr="006776BC" w14:paraId="40B7202D" w14:textId="77777777" w:rsidTr="002B069F">
        <w:tc>
          <w:tcPr>
            <w:tcW w:w="6379" w:type="dxa"/>
          </w:tcPr>
          <w:p w14:paraId="5CDE4D6C" w14:textId="472F7B9B" w:rsidR="00C32831" w:rsidRPr="006776BC" w:rsidRDefault="0005128A" w:rsidP="00BE471B">
            <w:pPr>
              <w:pStyle w:val="ListeParagraf"/>
              <w:tabs>
                <w:tab w:val="left" w:pos="1560"/>
              </w:tabs>
              <w:ind w:left="0"/>
              <w:jc w:val="both"/>
              <w:rPr>
                <w:sz w:val="20"/>
                <w:szCs w:val="20"/>
              </w:rPr>
            </w:pPr>
            <w:r w:rsidRPr="006776BC">
              <w:rPr>
                <w:sz w:val="20"/>
                <w:szCs w:val="20"/>
              </w:rPr>
              <w:t>Hyperemesis</w:t>
            </w:r>
            <w:r w:rsidR="00690452" w:rsidRPr="006776BC">
              <w:rPr>
                <w:sz w:val="20"/>
                <w:szCs w:val="20"/>
              </w:rPr>
              <w:t xml:space="preserve"> gravidarum</w:t>
            </w:r>
          </w:p>
        </w:tc>
        <w:tc>
          <w:tcPr>
            <w:tcW w:w="2234" w:type="dxa"/>
          </w:tcPr>
          <w:p w14:paraId="574D049F" w14:textId="4DA1D876" w:rsidR="00C32831" w:rsidRPr="006776BC" w:rsidRDefault="00FA5881" w:rsidP="00BE471B">
            <w:pPr>
              <w:pStyle w:val="ListeParagraf"/>
              <w:tabs>
                <w:tab w:val="left" w:pos="1560"/>
              </w:tabs>
              <w:ind w:left="0"/>
              <w:jc w:val="both"/>
              <w:rPr>
                <w:b/>
                <w:bCs/>
                <w:sz w:val="20"/>
                <w:szCs w:val="20"/>
              </w:rPr>
            </w:pPr>
            <w:r w:rsidRPr="006776BC">
              <w:rPr>
                <w:b/>
                <w:bCs/>
                <w:sz w:val="20"/>
                <w:szCs w:val="20"/>
              </w:rPr>
              <w:t>TT-A</w:t>
            </w:r>
          </w:p>
        </w:tc>
      </w:tr>
      <w:tr w:rsidR="00C32831" w:rsidRPr="006776BC" w14:paraId="52A26616" w14:textId="77777777" w:rsidTr="002B069F">
        <w:tc>
          <w:tcPr>
            <w:tcW w:w="6379" w:type="dxa"/>
          </w:tcPr>
          <w:p w14:paraId="7DF7A8D9" w14:textId="3C14FF16" w:rsidR="00C32831" w:rsidRPr="006776BC" w:rsidRDefault="00690452" w:rsidP="004453F9">
            <w:pPr>
              <w:pStyle w:val="ListeParagraf"/>
              <w:tabs>
                <w:tab w:val="left" w:pos="1560"/>
              </w:tabs>
              <w:ind w:left="0"/>
              <w:jc w:val="both"/>
              <w:rPr>
                <w:sz w:val="20"/>
                <w:szCs w:val="20"/>
              </w:rPr>
            </w:pPr>
            <w:r w:rsidRPr="006776BC">
              <w:rPr>
                <w:sz w:val="20"/>
                <w:szCs w:val="20"/>
              </w:rPr>
              <w:t>Drug side effects</w:t>
            </w:r>
          </w:p>
        </w:tc>
        <w:tc>
          <w:tcPr>
            <w:tcW w:w="2234" w:type="dxa"/>
          </w:tcPr>
          <w:p w14:paraId="21158BD6" w14:textId="5897F1F7" w:rsidR="00C32831" w:rsidRPr="006776BC" w:rsidRDefault="00FA5881" w:rsidP="004453F9">
            <w:pPr>
              <w:pStyle w:val="ListeParagraf"/>
              <w:tabs>
                <w:tab w:val="left" w:pos="1560"/>
              </w:tabs>
              <w:ind w:left="0"/>
              <w:jc w:val="both"/>
              <w:rPr>
                <w:b/>
                <w:bCs/>
                <w:sz w:val="20"/>
                <w:szCs w:val="20"/>
              </w:rPr>
            </w:pPr>
            <w:r w:rsidRPr="006776BC">
              <w:rPr>
                <w:b/>
                <w:bCs/>
                <w:sz w:val="20"/>
                <w:szCs w:val="20"/>
              </w:rPr>
              <w:t>T-A-K-İ</w:t>
            </w:r>
          </w:p>
        </w:tc>
      </w:tr>
      <w:tr w:rsidR="00C32831" w:rsidRPr="006776BC" w14:paraId="293A22E9" w14:textId="77777777" w:rsidTr="002B069F">
        <w:tc>
          <w:tcPr>
            <w:tcW w:w="6379" w:type="dxa"/>
          </w:tcPr>
          <w:p w14:paraId="3EF7E1C9" w14:textId="71DF5173" w:rsidR="00C32831" w:rsidRPr="006776BC" w:rsidRDefault="00690452" w:rsidP="00AF2899">
            <w:pPr>
              <w:pStyle w:val="ListeParagraf"/>
              <w:tabs>
                <w:tab w:val="left" w:pos="1560"/>
              </w:tabs>
              <w:ind w:left="0"/>
              <w:jc w:val="both"/>
              <w:rPr>
                <w:sz w:val="20"/>
                <w:szCs w:val="20"/>
              </w:rPr>
            </w:pPr>
            <w:r w:rsidRPr="006776BC">
              <w:rPr>
                <w:sz w:val="20"/>
                <w:szCs w:val="20"/>
              </w:rPr>
              <w:t>Intrauterine growth retardation</w:t>
            </w:r>
          </w:p>
        </w:tc>
        <w:tc>
          <w:tcPr>
            <w:tcW w:w="2234" w:type="dxa"/>
          </w:tcPr>
          <w:p w14:paraId="469DA7C6" w14:textId="7B400E37" w:rsidR="00C32831" w:rsidRPr="006776BC" w:rsidRDefault="00FA5881" w:rsidP="00AF2899">
            <w:pPr>
              <w:pStyle w:val="ListeParagraf"/>
              <w:tabs>
                <w:tab w:val="left" w:pos="1560"/>
              </w:tabs>
              <w:ind w:left="0"/>
              <w:jc w:val="both"/>
              <w:rPr>
                <w:b/>
                <w:bCs/>
                <w:sz w:val="20"/>
                <w:szCs w:val="20"/>
              </w:rPr>
            </w:pPr>
            <w:r w:rsidRPr="006776BC">
              <w:rPr>
                <w:b/>
                <w:bCs/>
                <w:sz w:val="20"/>
                <w:szCs w:val="20"/>
              </w:rPr>
              <w:t>ÖnT-K</w:t>
            </w:r>
          </w:p>
        </w:tc>
      </w:tr>
      <w:tr w:rsidR="00C32831" w:rsidRPr="006776BC" w14:paraId="0D46C725" w14:textId="77777777" w:rsidTr="002B069F">
        <w:tc>
          <w:tcPr>
            <w:tcW w:w="6379" w:type="dxa"/>
          </w:tcPr>
          <w:p w14:paraId="792B1F47" w14:textId="177295EC" w:rsidR="00C32831" w:rsidRPr="006776BC" w:rsidRDefault="00690452" w:rsidP="0087401B">
            <w:pPr>
              <w:pStyle w:val="ListeParagraf"/>
              <w:tabs>
                <w:tab w:val="left" w:pos="1560"/>
              </w:tabs>
              <w:ind w:left="0"/>
              <w:jc w:val="both"/>
              <w:rPr>
                <w:sz w:val="20"/>
                <w:szCs w:val="20"/>
              </w:rPr>
            </w:pPr>
            <w:r w:rsidRPr="006776BC">
              <w:rPr>
                <w:sz w:val="20"/>
                <w:szCs w:val="20"/>
              </w:rPr>
              <w:t>Intrauterine infections</w:t>
            </w:r>
          </w:p>
        </w:tc>
        <w:tc>
          <w:tcPr>
            <w:tcW w:w="2234" w:type="dxa"/>
          </w:tcPr>
          <w:p w14:paraId="065BDD55" w14:textId="4B5F25C8" w:rsidR="00C32831" w:rsidRPr="006776BC" w:rsidRDefault="00FA5881" w:rsidP="0087401B">
            <w:pPr>
              <w:pStyle w:val="ListeParagraf"/>
              <w:tabs>
                <w:tab w:val="left" w:pos="1560"/>
              </w:tabs>
              <w:ind w:left="0"/>
              <w:jc w:val="both"/>
              <w:rPr>
                <w:b/>
                <w:bCs/>
                <w:sz w:val="20"/>
                <w:szCs w:val="20"/>
              </w:rPr>
            </w:pPr>
            <w:r w:rsidRPr="006776BC">
              <w:rPr>
                <w:b/>
                <w:bCs/>
                <w:sz w:val="20"/>
                <w:szCs w:val="20"/>
              </w:rPr>
              <w:t>ÖnT-K</w:t>
            </w:r>
          </w:p>
        </w:tc>
      </w:tr>
      <w:tr w:rsidR="00C32831" w:rsidRPr="006776BC" w14:paraId="34F0A0E9" w14:textId="77777777" w:rsidTr="002B069F">
        <w:tc>
          <w:tcPr>
            <w:tcW w:w="6379" w:type="dxa"/>
          </w:tcPr>
          <w:p w14:paraId="2E8B1421" w14:textId="38982AAA" w:rsidR="00C32831" w:rsidRPr="006776BC" w:rsidRDefault="00690452" w:rsidP="009639C2">
            <w:pPr>
              <w:pStyle w:val="ListeParagraf"/>
              <w:tabs>
                <w:tab w:val="left" w:pos="1560"/>
              </w:tabs>
              <w:ind w:left="0"/>
              <w:jc w:val="both"/>
              <w:rPr>
                <w:sz w:val="20"/>
                <w:szCs w:val="20"/>
              </w:rPr>
            </w:pPr>
            <w:r w:rsidRPr="006776BC">
              <w:rPr>
                <w:sz w:val="20"/>
                <w:szCs w:val="20"/>
              </w:rPr>
              <w:t>Gestational diabetes</w:t>
            </w:r>
          </w:p>
        </w:tc>
        <w:tc>
          <w:tcPr>
            <w:tcW w:w="2234" w:type="dxa"/>
          </w:tcPr>
          <w:p w14:paraId="288FEFD6" w14:textId="045613C1" w:rsidR="00C32831" w:rsidRPr="006776BC" w:rsidRDefault="00FA5881" w:rsidP="009639C2">
            <w:pPr>
              <w:pStyle w:val="ListeParagraf"/>
              <w:tabs>
                <w:tab w:val="left" w:pos="1560"/>
              </w:tabs>
              <w:ind w:left="0"/>
              <w:jc w:val="both"/>
              <w:rPr>
                <w:b/>
                <w:bCs/>
                <w:sz w:val="20"/>
                <w:szCs w:val="20"/>
              </w:rPr>
            </w:pPr>
            <w:r w:rsidRPr="006776BC">
              <w:rPr>
                <w:b/>
                <w:bCs/>
                <w:sz w:val="20"/>
                <w:szCs w:val="20"/>
              </w:rPr>
              <w:t>T-K-İ</w:t>
            </w:r>
          </w:p>
        </w:tc>
      </w:tr>
      <w:tr w:rsidR="00C32831" w:rsidRPr="006776BC" w14:paraId="53B236E6" w14:textId="77777777" w:rsidTr="002B069F">
        <w:tc>
          <w:tcPr>
            <w:tcW w:w="6379" w:type="dxa"/>
          </w:tcPr>
          <w:p w14:paraId="6CF441F9" w14:textId="14272088" w:rsidR="00C32831" w:rsidRPr="006776BC" w:rsidRDefault="00690452" w:rsidP="00523364">
            <w:pPr>
              <w:pStyle w:val="ListeParagraf"/>
              <w:tabs>
                <w:tab w:val="left" w:pos="1560"/>
              </w:tabs>
              <w:ind w:left="0"/>
              <w:jc w:val="both"/>
              <w:rPr>
                <w:sz w:val="20"/>
                <w:szCs w:val="20"/>
              </w:rPr>
            </w:pPr>
            <w:r w:rsidRPr="006776BC">
              <w:rPr>
                <w:sz w:val="20"/>
                <w:szCs w:val="20"/>
              </w:rPr>
              <w:lastRenderedPageBreak/>
              <w:t>RH incompatibilities in pregnancy</w:t>
            </w:r>
          </w:p>
        </w:tc>
        <w:tc>
          <w:tcPr>
            <w:tcW w:w="2234" w:type="dxa"/>
          </w:tcPr>
          <w:p w14:paraId="7193F1DA" w14:textId="7AE59547" w:rsidR="00C32831" w:rsidRPr="006776BC" w:rsidRDefault="00FA5881" w:rsidP="00523364">
            <w:pPr>
              <w:pStyle w:val="ListeParagraf"/>
              <w:tabs>
                <w:tab w:val="left" w:pos="1560"/>
              </w:tabs>
              <w:ind w:left="0"/>
              <w:jc w:val="both"/>
              <w:rPr>
                <w:b/>
                <w:bCs/>
                <w:sz w:val="20"/>
                <w:szCs w:val="20"/>
              </w:rPr>
            </w:pPr>
            <w:r w:rsidRPr="006776BC">
              <w:rPr>
                <w:b/>
                <w:bCs/>
                <w:sz w:val="20"/>
                <w:szCs w:val="20"/>
              </w:rPr>
              <w:t>ÖnT-K</w:t>
            </w:r>
          </w:p>
        </w:tc>
      </w:tr>
      <w:tr w:rsidR="0002488F" w:rsidRPr="006776BC" w14:paraId="111936A3" w14:textId="77777777" w:rsidTr="002B069F">
        <w:tc>
          <w:tcPr>
            <w:tcW w:w="6379" w:type="dxa"/>
          </w:tcPr>
          <w:p w14:paraId="43C35754" w14:textId="2DF08376" w:rsidR="0002488F" w:rsidRPr="006776BC" w:rsidRDefault="00097D9F" w:rsidP="00BC65F4">
            <w:pPr>
              <w:pStyle w:val="ListeParagraf"/>
              <w:tabs>
                <w:tab w:val="left" w:pos="1560"/>
              </w:tabs>
              <w:ind w:left="0"/>
              <w:jc w:val="both"/>
              <w:rPr>
                <w:sz w:val="20"/>
                <w:szCs w:val="20"/>
              </w:rPr>
            </w:pPr>
            <w:r w:rsidRPr="006776BC">
              <w:rPr>
                <w:sz w:val="20"/>
                <w:szCs w:val="20"/>
              </w:rPr>
              <w:t>Genital infections</w:t>
            </w:r>
          </w:p>
        </w:tc>
        <w:tc>
          <w:tcPr>
            <w:tcW w:w="2234" w:type="dxa"/>
          </w:tcPr>
          <w:p w14:paraId="37FA1C37" w14:textId="18BC477F" w:rsidR="0002488F" w:rsidRPr="006776BC" w:rsidRDefault="00DE05C3" w:rsidP="00BC65F4">
            <w:pPr>
              <w:pStyle w:val="ListeParagraf"/>
              <w:tabs>
                <w:tab w:val="left" w:pos="1560"/>
              </w:tabs>
              <w:ind w:left="0"/>
              <w:jc w:val="both"/>
              <w:rPr>
                <w:b/>
                <w:bCs/>
                <w:sz w:val="20"/>
                <w:szCs w:val="20"/>
              </w:rPr>
            </w:pPr>
            <w:r w:rsidRPr="006776BC">
              <w:rPr>
                <w:b/>
                <w:bCs/>
                <w:sz w:val="20"/>
                <w:szCs w:val="20"/>
              </w:rPr>
              <w:t>TT-K</w:t>
            </w:r>
          </w:p>
        </w:tc>
      </w:tr>
      <w:tr w:rsidR="0002488F" w:rsidRPr="006776BC" w14:paraId="6C7C07AD" w14:textId="77777777" w:rsidTr="002B069F">
        <w:tc>
          <w:tcPr>
            <w:tcW w:w="6379" w:type="dxa"/>
          </w:tcPr>
          <w:p w14:paraId="3420B879" w14:textId="2793ADBA" w:rsidR="0002488F" w:rsidRPr="006776BC" w:rsidRDefault="00DE05C3" w:rsidP="00022D15">
            <w:pPr>
              <w:pStyle w:val="ListeParagraf"/>
              <w:tabs>
                <w:tab w:val="left" w:pos="1560"/>
              </w:tabs>
              <w:ind w:left="0"/>
              <w:jc w:val="both"/>
              <w:rPr>
                <w:sz w:val="20"/>
                <w:szCs w:val="20"/>
              </w:rPr>
            </w:pPr>
            <w:r w:rsidRPr="006776BC">
              <w:rPr>
                <w:sz w:val="20"/>
                <w:szCs w:val="20"/>
                <w:highlight w:val="yellow"/>
              </w:rPr>
              <w:t>Guatr</w:t>
            </w:r>
          </w:p>
        </w:tc>
        <w:tc>
          <w:tcPr>
            <w:tcW w:w="2234" w:type="dxa"/>
          </w:tcPr>
          <w:p w14:paraId="6651D598" w14:textId="136108DC" w:rsidR="0002488F" w:rsidRPr="006776BC" w:rsidRDefault="00DE05C3" w:rsidP="00022D15">
            <w:pPr>
              <w:pStyle w:val="ListeParagraf"/>
              <w:tabs>
                <w:tab w:val="left" w:pos="1560"/>
              </w:tabs>
              <w:ind w:left="0"/>
              <w:jc w:val="both"/>
              <w:rPr>
                <w:b/>
                <w:bCs/>
                <w:sz w:val="20"/>
                <w:szCs w:val="20"/>
              </w:rPr>
            </w:pPr>
            <w:r w:rsidRPr="006776BC">
              <w:rPr>
                <w:b/>
                <w:bCs/>
                <w:sz w:val="20"/>
                <w:szCs w:val="20"/>
              </w:rPr>
              <w:t>TT-K-İ</w:t>
            </w:r>
          </w:p>
        </w:tc>
      </w:tr>
      <w:tr w:rsidR="0002488F" w:rsidRPr="006776BC" w14:paraId="201C35A6" w14:textId="77777777" w:rsidTr="002B069F">
        <w:tc>
          <w:tcPr>
            <w:tcW w:w="6379" w:type="dxa"/>
          </w:tcPr>
          <w:p w14:paraId="2CF5041C" w14:textId="575D8606" w:rsidR="0002488F" w:rsidRPr="006776BC" w:rsidRDefault="0005128A" w:rsidP="008E1734">
            <w:pPr>
              <w:pStyle w:val="ListeParagraf"/>
              <w:tabs>
                <w:tab w:val="left" w:pos="1560"/>
              </w:tabs>
              <w:ind w:left="0"/>
              <w:jc w:val="both"/>
              <w:rPr>
                <w:sz w:val="20"/>
                <w:szCs w:val="20"/>
              </w:rPr>
            </w:pPr>
            <w:r w:rsidRPr="006776BC">
              <w:rPr>
                <w:sz w:val="20"/>
                <w:szCs w:val="20"/>
              </w:rPr>
              <w:t>Hemolytic</w:t>
            </w:r>
            <w:r w:rsidR="00097D9F" w:rsidRPr="006776BC">
              <w:rPr>
                <w:sz w:val="20"/>
                <w:szCs w:val="20"/>
              </w:rPr>
              <w:t xml:space="preserve"> uremic syndrome/Thrombotic thrombocytopenic purpura</w:t>
            </w:r>
          </w:p>
        </w:tc>
        <w:tc>
          <w:tcPr>
            <w:tcW w:w="2234" w:type="dxa"/>
          </w:tcPr>
          <w:p w14:paraId="4EAB63B0" w14:textId="6BB6F73C" w:rsidR="0002488F" w:rsidRPr="006776BC" w:rsidRDefault="00DE05C3" w:rsidP="008E1734">
            <w:pPr>
              <w:pStyle w:val="ListeParagraf"/>
              <w:tabs>
                <w:tab w:val="left" w:pos="1560"/>
              </w:tabs>
              <w:ind w:left="0"/>
              <w:jc w:val="both"/>
              <w:rPr>
                <w:b/>
                <w:bCs/>
                <w:sz w:val="20"/>
                <w:szCs w:val="20"/>
              </w:rPr>
            </w:pPr>
            <w:r w:rsidRPr="006776BC">
              <w:rPr>
                <w:b/>
                <w:bCs/>
                <w:sz w:val="20"/>
                <w:szCs w:val="20"/>
              </w:rPr>
              <w:t>ÖnT</w:t>
            </w:r>
          </w:p>
        </w:tc>
      </w:tr>
      <w:tr w:rsidR="0002488F" w:rsidRPr="006776BC" w14:paraId="00E929E8" w14:textId="77777777" w:rsidTr="002B069F">
        <w:tc>
          <w:tcPr>
            <w:tcW w:w="6379" w:type="dxa"/>
          </w:tcPr>
          <w:p w14:paraId="2B2794A2" w14:textId="0E211133" w:rsidR="0002488F" w:rsidRPr="006776BC" w:rsidRDefault="00097D9F" w:rsidP="005B3F27">
            <w:pPr>
              <w:pStyle w:val="ListeParagraf"/>
              <w:tabs>
                <w:tab w:val="left" w:pos="1560"/>
              </w:tabs>
              <w:ind w:left="0"/>
              <w:jc w:val="both"/>
              <w:rPr>
                <w:sz w:val="20"/>
                <w:szCs w:val="20"/>
              </w:rPr>
            </w:pPr>
            <w:r w:rsidRPr="006776BC">
              <w:rPr>
                <w:sz w:val="20"/>
                <w:szCs w:val="20"/>
              </w:rPr>
              <w:t>Hyperthyroidism</w:t>
            </w:r>
          </w:p>
        </w:tc>
        <w:tc>
          <w:tcPr>
            <w:tcW w:w="2234" w:type="dxa"/>
          </w:tcPr>
          <w:p w14:paraId="287DE5E4" w14:textId="2B7A3B67" w:rsidR="0002488F" w:rsidRPr="006776BC" w:rsidRDefault="00DE05C3" w:rsidP="005B3F27">
            <w:pPr>
              <w:pStyle w:val="ListeParagraf"/>
              <w:tabs>
                <w:tab w:val="left" w:pos="1560"/>
              </w:tabs>
              <w:ind w:left="0"/>
              <w:jc w:val="both"/>
              <w:rPr>
                <w:b/>
                <w:bCs/>
                <w:sz w:val="20"/>
                <w:szCs w:val="20"/>
              </w:rPr>
            </w:pPr>
            <w:r w:rsidRPr="006776BC">
              <w:rPr>
                <w:b/>
                <w:bCs/>
                <w:sz w:val="20"/>
                <w:szCs w:val="20"/>
              </w:rPr>
              <w:t>ÖnT</w:t>
            </w:r>
          </w:p>
        </w:tc>
      </w:tr>
      <w:tr w:rsidR="0002488F" w:rsidRPr="006776BC" w14:paraId="68BFA4E6" w14:textId="77777777" w:rsidTr="002B069F">
        <w:tc>
          <w:tcPr>
            <w:tcW w:w="6379" w:type="dxa"/>
          </w:tcPr>
          <w:p w14:paraId="78187328" w14:textId="75FCF633" w:rsidR="0002488F" w:rsidRPr="006776BC" w:rsidRDefault="00097D9F" w:rsidP="00CB281F">
            <w:pPr>
              <w:pStyle w:val="ListeParagraf"/>
              <w:tabs>
                <w:tab w:val="left" w:pos="1560"/>
              </w:tabs>
              <w:ind w:left="0"/>
              <w:jc w:val="both"/>
              <w:rPr>
                <w:sz w:val="20"/>
                <w:szCs w:val="20"/>
              </w:rPr>
            </w:pPr>
            <w:r w:rsidRPr="006776BC">
              <w:rPr>
                <w:sz w:val="20"/>
                <w:szCs w:val="20"/>
              </w:rPr>
              <w:t>Hypoglycemia</w:t>
            </w:r>
          </w:p>
        </w:tc>
        <w:tc>
          <w:tcPr>
            <w:tcW w:w="2234" w:type="dxa"/>
          </w:tcPr>
          <w:p w14:paraId="5D06CBA7" w14:textId="379CE6EF" w:rsidR="0002488F" w:rsidRPr="006776BC" w:rsidRDefault="00DE05C3" w:rsidP="00CB281F">
            <w:pPr>
              <w:pStyle w:val="ListeParagraf"/>
              <w:tabs>
                <w:tab w:val="left" w:pos="1560"/>
              </w:tabs>
              <w:ind w:left="0"/>
              <w:jc w:val="both"/>
              <w:rPr>
                <w:b/>
                <w:bCs/>
                <w:sz w:val="20"/>
                <w:szCs w:val="20"/>
              </w:rPr>
            </w:pPr>
            <w:r w:rsidRPr="006776BC">
              <w:rPr>
                <w:b/>
                <w:bCs/>
                <w:sz w:val="20"/>
                <w:szCs w:val="20"/>
              </w:rPr>
              <w:t>A</w:t>
            </w:r>
          </w:p>
        </w:tc>
      </w:tr>
      <w:tr w:rsidR="0002488F" w:rsidRPr="006776BC" w14:paraId="1F0918F6" w14:textId="77777777" w:rsidTr="002B069F">
        <w:tc>
          <w:tcPr>
            <w:tcW w:w="6379" w:type="dxa"/>
          </w:tcPr>
          <w:p w14:paraId="697E5216" w14:textId="06F1D5C4" w:rsidR="0002488F" w:rsidRPr="006776BC" w:rsidRDefault="00097D9F" w:rsidP="0085458C">
            <w:pPr>
              <w:pStyle w:val="ListeParagraf"/>
              <w:tabs>
                <w:tab w:val="left" w:pos="1560"/>
              </w:tabs>
              <w:ind w:left="0"/>
              <w:jc w:val="both"/>
              <w:rPr>
                <w:sz w:val="20"/>
                <w:szCs w:val="20"/>
              </w:rPr>
            </w:pPr>
            <w:r w:rsidRPr="006776BC">
              <w:rPr>
                <w:sz w:val="20"/>
                <w:szCs w:val="20"/>
              </w:rPr>
              <w:t>Hypothyroidism</w:t>
            </w:r>
          </w:p>
        </w:tc>
        <w:tc>
          <w:tcPr>
            <w:tcW w:w="2234" w:type="dxa"/>
          </w:tcPr>
          <w:p w14:paraId="2E200FC1" w14:textId="5BFDC628" w:rsidR="0002488F" w:rsidRPr="006776BC" w:rsidRDefault="00DE05C3" w:rsidP="0085458C">
            <w:pPr>
              <w:pStyle w:val="ListeParagraf"/>
              <w:tabs>
                <w:tab w:val="left" w:pos="1560"/>
              </w:tabs>
              <w:ind w:left="0"/>
              <w:jc w:val="both"/>
              <w:rPr>
                <w:b/>
                <w:bCs/>
                <w:sz w:val="20"/>
                <w:szCs w:val="20"/>
              </w:rPr>
            </w:pPr>
            <w:r w:rsidRPr="006776BC">
              <w:rPr>
                <w:b/>
                <w:bCs/>
                <w:sz w:val="20"/>
                <w:szCs w:val="20"/>
              </w:rPr>
              <w:t>TT-İ</w:t>
            </w:r>
          </w:p>
        </w:tc>
      </w:tr>
      <w:tr w:rsidR="0002488F" w:rsidRPr="006776BC" w14:paraId="55E2F6A7" w14:textId="77777777" w:rsidTr="002B069F">
        <w:tc>
          <w:tcPr>
            <w:tcW w:w="6379" w:type="dxa"/>
          </w:tcPr>
          <w:p w14:paraId="4BFB21D6" w14:textId="6A6F3BE6" w:rsidR="0002488F" w:rsidRPr="006776BC" w:rsidRDefault="00097D9F" w:rsidP="00FB06DD">
            <w:pPr>
              <w:pStyle w:val="ListeParagraf"/>
              <w:tabs>
                <w:tab w:val="left" w:pos="1560"/>
              </w:tabs>
              <w:ind w:left="0"/>
              <w:jc w:val="both"/>
              <w:rPr>
                <w:sz w:val="20"/>
                <w:szCs w:val="20"/>
              </w:rPr>
            </w:pPr>
            <w:r w:rsidRPr="006776BC">
              <w:rPr>
                <w:sz w:val="20"/>
                <w:szCs w:val="20"/>
              </w:rPr>
              <w:t>Hydrocephalus</w:t>
            </w:r>
          </w:p>
        </w:tc>
        <w:tc>
          <w:tcPr>
            <w:tcW w:w="2234" w:type="dxa"/>
          </w:tcPr>
          <w:p w14:paraId="7C4DF5FD" w14:textId="5A52C3D1" w:rsidR="0002488F" w:rsidRPr="006776BC" w:rsidRDefault="002231EF" w:rsidP="00FB06DD">
            <w:pPr>
              <w:pStyle w:val="ListeParagraf"/>
              <w:tabs>
                <w:tab w:val="left" w:pos="1560"/>
              </w:tabs>
              <w:ind w:left="0"/>
              <w:jc w:val="both"/>
              <w:rPr>
                <w:b/>
                <w:bCs/>
                <w:sz w:val="20"/>
                <w:szCs w:val="20"/>
              </w:rPr>
            </w:pPr>
            <w:r w:rsidRPr="006776BC">
              <w:rPr>
                <w:b/>
                <w:bCs/>
                <w:sz w:val="20"/>
                <w:szCs w:val="20"/>
              </w:rPr>
              <w:t>ÖnT</w:t>
            </w:r>
          </w:p>
        </w:tc>
      </w:tr>
      <w:tr w:rsidR="0002488F" w:rsidRPr="006776BC" w14:paraId="741F0007" w14:textId="77777777" w:rsidTr="002B069F">
        <w:tc>
          <w:tcPr>
            <w:tcW w:w="6379" w:type="dxa"/>
          </w:tcPr>
          <w:p w14:paraId="75E9F0D3" w14:textId="43A98FDE" w:rsidR="0002488F" w:rsidRPr="006776BC" w:rsidRDefault="00097D9F" w:rsidP="001A2016">
            <w:pPr>
              <w:pStyle w:val="ListeParagraf"/>
              <w:tabs>
                <w:tab w:val="left" w:pos="1560"/>
              </w:tabs>
              <w:ind w:left="0"/>
              <w:jc w:val="both"/>
              <w:rPr>
                <w:sz w:val="20"/>
                <w:szCs w:val="20"/>
              </w:rPr>
            </w:pPr>
            <w:r w:rsidRPr="006776BC">
              <w:rPr>
                <w:sz w:val="20"/>
                <w:szCs w:val="20"/>
              </w:rPr>
              <w:t>Hypotonic baby</w:t>
            </w:r>
          </w:p>
        </w:tc>
        <w:tc>
          <w:tcPr>
            <w:tcW w:w="2234" w:type="dxa"/>
          </w:tcPr>
          <w:p w14:paraId="2AC8CAF6" w14:textId="2433B21F" w:rsidR="0002488F" w:rsidRPr="006776BC" w:rsidRDefault="002231EF" w:rsidP="001A2016">
            <w:pPr>
              <w:pStyle w:val="ListeParagraf"/>
              <w:tabs>
                <w:tab w:val="left" w:pos="1560"/>
              </w:tabs>
              <w:ind w:left="0"/>
              <w:jc w:val="both"/>
              <w:rPr>
                <w:b/>
                <w:bCs/>
                <w:sz w:val="20"/>
                <w:szCs w:val="20"/>
              </w:rPr>
            </w:pPr>
            <w:r w:rsidRPr="006776BC">
              <w:rPr>
                <w:b/>
                <w:bCs/>
                <w:sz w:val="20"/>
                <w:szCs w:val="20"/>
              </w:rPr>
              <w:t>ÖnT</w:t>
            </w:r>
          </w:p>
        </w:tc>
      </w:tr>
      <w:tr w:rsidR="0002488F" w:rsidRPr="006776BC" w14:paraId="4F0ACAE4" w14:textId="77777777" w:rsidTr="002B069F">
        <w:tc>
          <w:tcPr>
            <w:tcW w:w="6379" w:type="dxa"/>
          </w:tcPr>
          <w:p w14:paraId="48B62BC0" w14:textId="4E785AC2" w:rsidR="0002488F" w:rsidRPr="006776BC" w:rsidRDefault="00097D9F" w:rsidP="001E2F07">
            <w:pPr>
              <w:pStyle w:val="ListeParagraf"/>
              <w:tabs>
                <w:tab w:val="left" w:pos="1560"/>
              </w:tabs>
              <w:ind w:left="0"/>
              <w:jc w:val="both"/>
              <w:rPr>
                <w:sz w:val="20"/>
                <w:szCs w:val="20"/>
              </w:rPr>
            </w:pPr>
            <w:r w:rsidRPr="006776BC">
              <w:rPr>
                <w:sz w:val="20"/>
                <w:szCs w:val="20"/>
              </w:rPr>
              <w:t>Vitamin K deficiency</w:t>
            </w:r>
          </w:p>
        </w:tc>
        <w:tc>
          <w:tcPr>
            <w:tcW w:w="2234" w:type="dxa"/>
          </w:tcPr>
          <w:p w14:paraId="0FB933F4" w14:textId="7E182E6E" w:rsidR="0002488F" w:rsidRPr="006776BC" w:rsidRDefault="002231EF" w:rsidP="001E2F07">
            <w:pPr>
              <w:pStyle w:val="ListeParagraf"/>
              <w:tabs>
                <w:tab w:val="left" w:pos="1560"/>
              </w:tabs>
              <w:ind w:left="0"/>
              <w:jc w:val="both"/>
              <w:rPr>
                <w:b/>
                <w:bCs/>
                <w:sz w:val="20"/>
                <w:szCs w:val="20"/>
              </w:rPr>
            </w:pPr>
            <w:r w:rsidRPr="006776BC">
              <w:rPr>
                <w:b/>
                <w:bCs/>
                <w:sz w:val="20"/>
                <w:szCs w:val="20"/>
              </w:rPr>
              <w:t>A-K</w:t>
            </w:r>
          </w:p>
        </w:tc>
      </w:tr>
      <w:tr w:rsidR="0002488F" w:rsidRPr="006776BC" w14:paraId="671FA987" w14:textId="77777777" w:rsidTr="002B069F">
        <w:tc>
          <w:tcPr>
            <w:tcW w:w="6379" w:type="dxa"/>
          </w:tcPr>
          <w:p w14:paraId="63C353A0" w14:textId="3221B02F" w:rsidR="0002488F" w:rsidRPr="006776BC" w:rsidRDefault="00097D9F" w:rsidP="00325567">
            <w:pPr>
              <w:pStyle w:val="ListeParagraf"/>
              <w:tabs>
                <w:tab w:val="left" w:pos="1560"/>
              </w:tabs>
              <w:ind w:left="0"/>
              <w:jc w:val="both"/>
              <w:rPr>
                <w:sz w:val="20"/>
                <w:szCs w:val="20"/>
              </w:rPr>
            </w:pPr>
            <w:r w:rsidRPr="006776BC">
              <w:rPr>
                <w:sz w:val="20"/>
                <w:szCs w:val="20"/>
              </w:rPr>
              <w:t>Bleeding disorders</w:t>
            </w:r>
          </w:p>
        </w:tc>
        <w:tc>
          <w:tcPr>
            <w:tcW w:w="2234" w:type="dxa"/>
          </w:tcPr>
          <w:p w14:paraId="576C0C45" w14:textId="5C02083F" w:rsidR="0002488F" w:rsidRPr="006776BC" w:rsidRDefault="002231EF" w:rsidP="00325567">
            <w:pPr>
              <w:pStyle w:val="ListeParagraf"/>
              <w:tabs>
                <w:tab w:val="left" w:pos="1560"/>
              </w:tabs>
              <w:ind w:left="0"/>
              <w:jc w:val="both"/>
              <w:rPr>
                <w:b/>
                <w:bCs/>
                <w:sz w:val="20"/>
                <w:szCs w:val="20"/>
              </w:rPr>
            </w:pPr>
            <w:r w:rsidRPr="006776BC">
              <w:rPr>
                <w:b/>
                <w:bCs/>
                <w:sz w:val="20"/>
                <w:szCs w:val="20"/>
              </w:rPr>
              <w:t>ÖnT-K-İ</w:t>
            </w:r>
          </w:p>
        </w:tc>
      </w:tr>
      <w:tr w:rsidR="0002488F" w:rsidRPr="006776BC" w14:paraId="728EAA3D" w14:textId="77777777" w:rsidTr="002B069F">
        <w:tc>
          <w:tcPr>
            <w:tcW w:w="6379" w:type="dxa"/>
          </w:tcPr>
          <w:p w14:paraId="7FC1B284" w14:textId="4E44281E" w:rsidR="0002488F" w:rsidRPr="006776BC" w:rsidRDefault="00097D9F" w:rsidP="00183CB4">
            <w:pPr>
              <w:pStyle w:val="ListeParagraf"/>
              <w:tabs>
                <w:tab w:val="left" w:pos="1560"/>
              </w:tabs>
              <w:ind w:left="0"/>
              <w:jc w:val="both"/>
              <w:rPr>
                <w:sz w:val="20"/>
                <w:szCs w:val="20"/>
              </w:rPr>
            </w:pPr>
            <w:r w:rsidRPr="006776BC">
              <w:rPr>
                <w:sz w:val="20"/>
                <w:szCs w:val="20"/>
              </w:rPr>
              <w:t>Blood incompatibilities</w:t>
            </w:r>
          </w:p>
        </w:tc>
        <w:tc>
          <w:tcPr>
            <w:tcW w:w="2234" w:type="dxa"/>
          </w:tcPr>
          <w:p w14:paraId="44EA7B72" w14:textId="0EAC5475" w:rsidR="0002488F" w:rsidRPr="006776BC" w:rsidRDefault="002231EF" w:rsidP="00183CB4">
            <w:pPr>
              <w:pStyle w:val="ListeParagraf"/>
              <w:tabs>
                <w:tab w:val="left" w:pos="1560"/>
              </w:tabs>
              <w:ind w:left="0"/>
              <w:jc w:val="both"/>
              <w:rPr>
                <w:b/>
                <w:bCs/>
                <w:sz w:val="20"/>
                <w:szCs w:val="20"/>
              </w:rPr>
            </w:pPr>
            <w:r w:rsidRPr="006776BC">
              <w:rPr>
                <w:b/>
                <w:bCs/>
                <w:sz w:val="20"/>
                <w:szCs w:val="20"/>
              </w:rPr>
              <w:t>ÖnT-K</w:t>
            </w:r>
          </w:p>
        </w:tc>
      </w:tr>
      <w:tr w:rsidR="0002488F" w:rsidRPr="006776BC" w14:paraId="17963D63" w14:textId="77777777" w:rsidTr="002B069F">
        <w:tc>
          <w:tcPr>
            <w:tcW w:w="6379" w:type="dxa"/>
          </w:tcPr>
          <w:p w14:paraId="0714582E" w14:textId="3B56D042" w:rsidR="0002488F" w:rsidRPr="006776BC" w:rsidRDefault="00097D9F" w:rsidP="00C87B0A">
            <w:pPr>
              <w:pStyle w:val="ListeParagraf"/>
              <w:tabs>
                <w:tab w:val="left" w:pos="1560"/>
              </w:tabs>
              <w:ind w:left="0"/>
              <w:jc w:val="both"/>
              <w:rPr>
                <w:sz w:val="20"/>
                <w:szCs w:val="20"/>
              </w:rPr>
            </w:pPr>
            <w:r w:rsidRPr="006776BC">
              <w:rPr>
                <w:sz w:val="20"/>
                <w:szCs w:val="20"/>
              </w:rPr>
              <w:t>Complications of transfusion of blood and its products</w:t>
            </w:r>
          </w:p>
        </w:tc>
        <w:tc>
          <w:tcPr>
            <w:tcW w:w="2234" w:type="dxa"/>
          </w:tcPr>
          <w:p w14:paraId="32879CC7" w14:textId="6A775E22" w:rsidR="0002488F" w:rsidRPr="006776BC" w:rsidRDefault="00752847" w:rsidP="00C87B0A">
            <w:pPr>
              <w:pStyle w:val="ListeParagraf"/>
              <w:tabs>
                <w:tab w:val="left" w:pos="1560"/>
              </w:tabs>
              <w:ind w:left="0"/>
              <w:jc w:val="both"/>
              <w:rPr>
                <w:b/>
                <w:bCs/>
                <w:sz w:val="20"/>
                <w:szCs w:val="20"/>
              </w:rPr>
            </w:pPr>
            <w:r w:rsidRPr="006776BC">
              <w:rPr>
                <w:b/>
                <w:bCs/>
                <w:sz w:val="20"/>
                <w:szCs w:val="20"/>
              </w:rPr>
              <w:t>T-A</w:t>
            </w:r>
          </w:p>
        </w:tc>
      </w:tr>
      <w:tr w:rsidR="0002488F" w:rsidRPr="006776BC" w14:paraId="6391ABE0" w14:textId="77777777" w:rsidTr="002B069F">
        <w:tc>
          <w:tcPr>
            <w:tcW w:w="6379" w:type="dxa"/>
          </w:tcPr>
          <w:p w14:paraId="79BDB031" w14:textId="10C79D9A" w:rsidR="0002488F" w:rsidRPr="006776BC" w:rsidRDefault="00097D9F" w:rsidP="00C87B0A">
            <w:pPr>
              <w:pStyle w:val="ListeParagraf"/>
              <w:tabs>
                <w:tab w:val="left" w:pos="1560"/>
              </w:tabs>
              <w:ind w:left="0"/>
              <w:jc w:val="both"/>
              <w:rPr>
                <w:sz w:val="20"/>
                <w:szCs w:val="20"/>
              </w:rPr>
            </w:pPr>
            <w:r w:rsidRPr="006776BC">
              <w:rPr>
                <w:sz w:val="20"/>
                <w:szCs w:val="20"/>
              </w:rPr>
              <w:t>Abdominal traumas</w:t>
            </w:r>
          </w:p>
        </w:tc>
        <w:tc>
          <w:tcPr>
            <w:tcW w:w="2234" w:type="dxa"/>
          </w:tcPr>
          <w:p w14:paraId="7D1D2E99" w14:textId="2F0CDA9F" w:rsidR="0002488F" w:rsidRPr="006776BC" w:rsidRDefault="00752847" w:rsidP="00C87B0A">
            <w:pPr>
              <w:pStyle w:val="ListeParagraf"/>
              <w:tabs>
                <w:tab w:val="left" w:pos="1560"/>
              </w:tabs>
              <w:ind w:left="0"/>
              <w:jc w:val="both"/>
              <w:rPr>
                <w:b/>
                <w:bCs/>
                <w:sz w:val="20"/>
                <w:szCs w:val="20"/>
              </w:rPr>
            </w:pPr>
            <w:r w:rsidRPr="006776BC">
              <w:rPr>
                <w:b/>
                <w:bCs/>
                <w:sz w:val="20"/>
                <w:szCs w:val="20"/>
              </w:rPr>
              <w:t>A</w:t>
            </w:r>
          </w:p>
        </w:tc>
      </w:tr>
      <w:tr w:rsidR="0002488F" w:rsidRPr="006776BC" w14:paraId="4D1DB651" w14:textId="77777777" w:rsidTr="002B069F">
        <w:tc>
          <w:tcPr>
            <w:tcW w:w="6379" w:type="dxa"/>
          </w:tcPr>
          <w:p w14:paraId="667B99CC" w14:textId="1861420F" w:rsidR="0002488F" w:rsidRPr="006776BC" w:rsidRDefault="0005128A" w:rsidP="00C87B0A">
            <w:pPr>
              <w:pStyle w:val="ListeParagraf"/>
              <w:tabs>
                <w:tab w:val="left" w:pos="1560"/>
              </w:tabs>
              <w:ind w:left="0"/>
              <w:jc w:val="both"/>
              <w:rPr>
                <w:sz w:val="20"/>
                <w:szCs w:val="20"/>
              </w:rPr>
            </w:pPr>
            <w:r w:rsidRPr="006776BC">
              <w:rPr>
                <w:sz w:val="20"/>
                <w:szCs w:val="20"/>
              </w:rPr>
              <w:t>Congenital</w:t>
            </w:r>
            <w:r w:rsidR="00097D9F" w:rsidRPr="006776BC">
              <w:rPr>
                <w:sz w:val="20"/>
                <w:szCs w:val="20"/>
              </w:rPr>
              <w:t xml:space="preserve"> adrenal hyperplasia</w:t>
            </w:r>
          </w:p>
        </w:tc>
        <w:tc>
          <w:tcPr>
            <w:tcW w:w="2234" w:type="dxa"/>
          </w:tcPr>
          <w:p w14:paraId="2EC816C1" w14:textId="1B9509C3" w:rsidR="0002488F" w:rsidRPr="006776BC" w:rsidRDefault="00752847" w:rsidP="00C87B0A">
            <w:pPr>
              <w:pStyle w:val="ListeParagraf"/>
              <w:tabs>
                <w:tab w:val="left" w:pos="1560"/>
              </w:tabs>
              <w:ind w:left="0"/>
              <w:jc w:val="both"/>
              <w:rPr>
                <w:b/>
                <w:bCs/>
                <w:sz w:val="20"/>
                <w:szCs w:val="20"/>
              </w:rPr>
            </w:pPr>
            <w:r w:rsidRPr="006776BC">
              <w:rPr>
                <w:b/>
                <w:bCs/>
                <w:sz w:val="20"/>
                <w:szCs w:val="20"/>
              </w:rPr>
              <w:t>ÖnT</w:t>
            </w:r>
          </w:p>
        </w:tc>
      </w:tr>
      <w:tr w:rsidR="0002488F" w:rsidRPr="006776BC" w14:paraId="2DD820C1" w14:textId="77777777" w:rsidTr="002B069F">
        <w:tc>
          <w:tcPr>
            <w:tcW w:w="6379" w:type="dxa"/>
          </w:tcPr>
          <w:p w14:paraId="3AA4FEC7" w14:textId="6B8B66EF" w:rsidR="0002488F" w:rsidRPr="006776BC" w:rsidRDefault="00097D9F" w:rsidP="00356636">
            <w:pPr>
              <w:pStyle w:val="ListeParagraf"/>
              <w:tabs>
                <w:tab w:val="left" w:pos="1560"/>
              </w:tabs>
              <w:ind w:left="0"/>
              <w:jc w:val="both"/>
              <w:rPr>
                <w:sz w:val="20"/>
                <w:szCs w:val="20"/>
              </w:rPr>
            </w:pPr>
            <w:r w:rsidRPr="006776BC">
              <w:rPr>
                <w:sz w:val="20"/>
                <w:szCs w:val="20"/>
              </w:rPr>
              <w:t>Common chromosomal disorders</w:t>
            </w:r>
          </w:p>
        </w:tc>
        <w:tc>
          <w:tcPr>
            <w:tcW w:w="2234" w:type="dxa"/>
          </w:tcPr>
          <w:p w14:paraId="66CEFD4B" w14:textId="1921B460" w:rsidR="0002488F" w:rsidRPr="006776BC" w:rsidRDefault="00752847" w:rsidP="00356636">
            <w:pPr>
              <w:pStyle w:val="ListeParagraf"/>
              <w:tabs>
                <w:tab w:val="left" w:pos="1560"/>
              </w:tabs>
              <w:ind w:left="0"/>
              <w:jc w:val="both"/>
              <w:rPr>
                <w:b/>
                <w:bCs/>
                <w:sz w:val="20"/>
                <w:szCs w:val="20"/>
              </w:rPr>
            </w:pPr>
            <w:r w:rsidRPr="006776BC">
              <w:rPr>
                <w:b/>
                <w:bCs/>
                <w:sz w:val="20"/>
                <w:szCs w:val="20"/>
              </w:rPr>
              <w:t>ÖnT-K</w:t>
            </w:r>
          </w:p>
        </w:tc>
      </w:tr>
      <w:tr w:rsidR="0002488F" w:rsidRPr="006776BC" w14:paraId="33910470" w14:textId="77777777" w:rsidTr="002B069F">
        <w:tc>
          <w:tcPr>
            <w:tcW w:w="6379" w:type="dxa"/>
          </w:tcPr>
          <w:p w14:paraId="576D6547" w14:textId="489397ED" w:rsidR="0002488F" w:rsidRPr="006776BC" w:rsidRDefault="00097D9F" w:rsidP="00356636">
            <w:pPr>
              <w:pStyle w:val="ListeParagraf"/>
              <w:tabs>
                <w:tab w:val="left" w:pos="1560"/>
              </w:tabs>
              <w:ind w:left="0"/>
              <w:jc w:val="both"/>
              <w:rPr>
                <w:sz w:val="20"/>
                <w:szCs w:val="20"/>
              </w:rPr>
            </w:pPr>
            <w:r w:rsidRPr="006776BC">
              <w:rPr>
                <w:sz w:val="20"/>
                <w:szCs w:val="20"/>
              </w:rPr>
              <w:t xml:space="preserve">Megaloblastic </w:t>
            </w:r>
            <w:r w:rsidR="0005128A" w:rsidRPr="006776BC">
              <w:rPr>
                <w:sz w:val="20"/>
                <w:szCs w:val="20"/>
              </w:rPr>
              <w:t>anemia</w:t>
            </w:r>
          </w:p>
        </w:tc>
        <w:tc>
          <w:tcPr>
            <w:tcW w:w="2234" w:type="dxa"/>
          </w:tcPr>
          <w:p w14:paraId="1AD3347B" w14:textId="114BFE9E" w:rsidR="0002488F" w:rsidRPr="006776BC" w:rsidRDefault="00752847" w:rsidP="00356636">
            <w:pPr>
              <w:pStyle w:val="ListeParagraf"/>
              <w:tabs>
                <w:tab w:val="left" w:pos="1560"/>
              </w:tabs>
              <w:ind w:left="0"/>
              <w:jc w:val="both"/>
              <w:rPr>
                <w:b/>
                <w:bCs/>
                <w:sz w:val="20"/>
                <w:szCs w:val="20"/>
              </w:rPr>
            </w:pPr>
            <w:r w:rsidRPr="006776BC">
              <w:rPr>
                <w:b/>
                <w:bCs/>
                <w:sz w:val="20"/>
                <w:szCs w:val="20"/>
              </w:rPr>
              <w:t>TT-K-İ</w:t>
            </w:r>
          </w:p>
        </w:tc>
      </w:tr>
      <w:tr w:rsidR="0002488F" w:rsidRPr="006776BC" w14:paraId="58C22DBC" w14:textId="77777777" w:rsidTr="002B069F">
        <w:tc>
          <w:tcPr>
            <w:tcW w:w="6379" w:type="dxa"/>
          </w:tcPr>
          <w:p w14:paraId="5D64078A" w14:textId="5F4FEECF" w:rsidR="0002488F" w:rsidRPr="006776BC" w:rsidRDefault="00097D9F" w:rsidP="00356636">
            <w:pPr>
              <w:pStyle w:val="ListeParagraf"/>
              <w:tabs>
                <w:tab w:val="left" w:pos="1560"/>
              </w:tabs>
              <w:ind w:left="0"/>
              <w:jc w:val="both"/>
              <w:rPr>
                <w:sz w:val="20"/>
                <w:szCs w:val="20"/>
              </w:rPr>
            </w:pPr>
            <w:r w:rsidRPr="006776BC">
              <w:rPr>
                <w:sz w:val="20"/>
                <w:szCs w:val="20"/>
              </w:rPr>
              <w:t>Neural tube defects</w:t>
            </w:r>
          </w:p>
        </w:tc>
        <w:tc>
          <w:tcPr>
            <w:tcW w:w="2234" w:type="dxa"/>
          </w:tcPr>
          <w:p w14:paraId="61822494" w14:textId="33CB7E85" w:rsidR="0002488F" w:rsidRPr="006776BC" w:rsidRDefault="00752847" w:rsidP="00356636">
            <w:pPr>
              <w:pStyle w:val="ListeParagraf"/>
              <w:tabs>
                <w:tab w:val="left" w:pos="1560"/>
              </w:tabs>
              <w:ind w:left="0"/>
              <w:jc w:val="both"/>
              <w:rPr>
                <w:b/>
                <w:bCs/>
                <w:sz w:val="20"/>
                <w:szCs w:val="20"/>
              </w:rPr>
            </w:pPr>
            <w:r w:rsidRPr="006776BC">
              <w:rPr>
                <w:b/>
                <w:bCs/>
                <w:sz w:val="20"/>
                <w:szCs w:val="20"/>
              </w:rPr>
              <w:t>T-K</w:t>
            </w:r>
          </w:p>
        </w:tc>
      </w:tr>
      <w:tr w:rsidR="003275DA" w:rsidRPr="006776BC" w14:paraId="29472B84" w14:textId="77777777" w:rsidTr="002B069F">
        <w:tc>
          <w:tcPr>
            <w:tcW w:w="6379" w:type="dxa"/>
          </w:tcPr>
          <w:p w14:paraId="1FEA350E" w14:textId="6602F0DF" w:rsidR="003275DA" w:rsidRPr="006776BC" w:rsidRDefault="00097D9F" w:rsidP="00225A48">
            <w:pPr>
              <w:pStyle w:val="ListeParagraf"/>
              <w:tabs>
                <w:tab w:val="left" w:pos="1560"/>
              </w:tabs>
              <w:ind w:left="0"/>
              <w:jc w:val="both"/>
              <w:rPr>
                <w:sz w:val="20"/>
                <w:szCs w:val="20"/>
              </w:rPr>
            </w:pPr>
            <w:r w:rsidRPr="006776BC">
              <w:rPr>
                <w:sz w:val="20"/>
                <w:szCs w:val="20"/>
              </w:rPr>
              <w:t>Obesity</w:t>
            </w:r>
          </w:p>
        </w:tc>
        <w:tc>
          <w:tcPr>
            <w:tcW w:w="2234" w:type="dxa"/>
          </w:tcPr>
          <w:p w14:paraId="77022B61" w14:textId="7D9F9C5C" w:rsidR="003275DA" w:rsidRPr="006776BC" w:rsidRDefault="00752847" w:rsidP="00225A48">
            <w:pPr>
              <w:pStyle w:val="ListeParagraf"/>
              <w:tabs>
                <w:tab w:val="left" w:pos="1560"/>
              </w:tabs>
              <w:ind w:left="0"/>
              <w:jc w:val="both"/>
              <w:rPr>
                <w:b/>
                <w:bCs/>
                <w:sz w:val="20"/>
                <w:szCs w:val="20"/>
              </w:rPr>
            </w:pPr>
            <w:r w:rsidRPr="006776BC">
              <w:rPr>
                <w:b/>
                <w:bCs/>
                <w:sz w:val="20"/>
                <w:szCs w:val="20"/>
              </w:rPr>
              <w:t>T-K-İ</w:t>
            </w:r>
          </w:p>
        </w:tc>
      </w:tr>
      <w:tr w:rsidR="003275DA" w:rsidRPr="006776BC" w14:paraId="6485261E" w14:textId="77777777" w:rsidTr="002B069F">
        <w:tc>
          <w:tcPr>
            <w:tcW w:w="6379" w:type="dxa"/>
          </w:tcPr>
          <w:p w14:paraId="2A5D236C" w14:textId="50DBEFDD" w:rsidR="003275DA" w:rsidRPr="006776BC" w:rsidRDefault="00097D9F" w:rsidP="00225A48">
            <w:pPr>
              <w:pStyle w:val="ListeParagraf"/>
              <w:tabs>
                <w:tab w:val="left" w:pos="1560"/>
              </w:tabs>
              <w:ind w:left="0"/>
              <w:jc w:val="both"/>
              <w:rPr>
                <w:sz w:val="20"/>
                <w:szCs w:val="20"/>
              </w:rPr>
            </w:pPr>
            <w:r w:rsidRPr="006776BC">
              <w:rPr>
                <w:sz w:val="20"/>
                <w:szCs w:val="20"/>
              </w:rPr>
              <w:t>Oncological emergencies</w:t>
            </w:r>
          </w:p>
        </w:tc>
        <w:tc>
          <w:tcPr>
            <w:tcW w:w="2234" w:type="dxa"/>
          </w:tcPr>
          <w:p w14:paraId="5224B01D" w14:textId="6A9C0FCF" w:rsidR="003275DA" w:rsidRPr="006776BC" w:rsidRDefault="00CE15EB" w:rsidP="00225A48">
            <w:pPr>
              <w:pStyle w:val="ListeParagraf"/>
              <w:tabs>
                <w:tab w:val="left" w:pos="1560"/>
              </w:tabs>
              <w:ind w:left="0"/>
              <w:jc w:val="both"/>
              <w:rPr>
                <w:b/>
                <w:bCs/>
                <w:sz w:val="20"/>
                <w:szCs w:val="20"/>
              </w:rPr>
            </w:pPr>
            <w:r w:rsidRPr="006776BC">
              <w:rPr>
                <w:b/>
                <w:bCs/>
                <w:sz w:val="20"/>
                <w:szCs w:val="20"/>
              </w:rPr>
              <w:t>A</w:t>
            </w:r>
          </w:p>
        </w:tc>
      </w:tr>
      <w:tr w:rsidR="003275DA" w:rsidRPr="006776BC" w14:paraId="49A9919D" w14:textId="77777777" w:rsidTr="002B069F">
        <w:tc>
          <w:tcPr>
            <w:tcW w:w="6379" w:type="dxa"/>
          </w:tcPr>
          <w:p w14:paraId="63144814" w14:textId="74507946" w:rsidR="003275DA" w:rsidRPr="006776BC" w:rsidRDefault="0005128A" w:rsidP="00225A48">
            <w:pPr>
              <w:pStyle w:val="ListeParagraf"/>
              <w:tabs>
                <w:tab w:val="left" w:pos="1560"/>
              </w:tabs>
              <w:ind w:left="0"/>
              <w:jc w:val="both"/>
              <w:rPr>
                <w:sz w:val="20"/>
                <w:szCs w:val="20"/>
              </w:rPr>
            </w:pPr>
            <w:r w:rsidRPr="006776BC">
              <w:rPr>
                <w:sz w:val="20"/>
                <w:szCs w:val="20"/>
              </w:rPr>
              <w:t>Osteoporosis</w:t>
            </w:r>
          </w:p>
        </w:tc>
        <w:tc>
          <w:tcPr>
            <w:tcW w:w="2234" w:type="dxa"/>
          </w:tcPr>
          <w:p w14:paraId="1C1E18C9" w14:textId="3A7BD31F" w:rsidR="003275DA" w:rsidRPr="006776BC" w:rsidRDefault="00CE15EB" w:rsidP="00225A48">
            <w:pPr>
              <w:pStyle w:val="ListeParagraf"/>
              <w:tabs>
                <w:tab w:val="left" w:pos="1560"/>
              </w:tabs>
              <w:ind w:left="0"/>
              <w:jc w:val="both"/>
              <w:rPr>
                <w:b/>
                <w:bCs/>
                <w:sz w:val="20"/>
                <w:szCs w:val="20"/>
              </w:rPr>
            </w:pPr>
            <w:r w:rsidRPr="006776BC">
              <w:rPr>
                <w:b/>
                <w:bCs/>
                <w:sz w:val="20"/>
                <w:szCs w:val="20"/>
              </w:rPr>
              <w:t>ÖnT-K</w:t>
            </w:r>
          </w:p>
        </w:tc>
      </w:tr>
      <w:tr w:rsidR="003275DA" w:rsidRPr="006776BC" w14:paraId="0EAEEB59" w14:textId="77777777" w:rsidTr="002B069F">
        <w:tc>
          <w:tcPr>
            <w:tcW w:w="6379" w:type="dxa"/>
          </w:tcPr>
          <w:p w14:paraId="09440F87" w14:textId="1EAE4AD4" w:rsidR="003275DA" w:rsidRPr="006776BC" w:rsidRDefault="00097D9F" w:rsidP="00225A48">
            <w:pPr>
              <w:pStyle w:val="ListeParagraf"/>
              <w:tabs>
                <w:tab w:val="left" w:pos="1560"/>
              </w:tabs>
              <w:ind w:left="0"/>
              <w:jc w:val="both"/>
              <w:rPr>
                <w:sz w:val="20"/>
                <w:szCs w:val="20"/>
              </w:rPr>
            </w:pPr>
            <w:r w:rsidRPr="006776BC">
              <w:rPr>
                <w:sz w:val="20"/>
                <w:szCs w:val="20"/>
              </w:rPr>
              <w:t>Ovarian tumors</w:t>
            </w:r>
          </w:p>
        </w:tc>
        <w:tc>
          <w:tcPr>
            <w:tcW w:w="2234" w:type="dxa"/>
          </w:tcPr>
          <w:p w14:paraId="13145934" w14:textId="7B377917" w:rsidR="003275DA" w:rsidRPr="006776BC" w:rsidRDefault="00CE15EB" w:rsidP="00225A48">
            <w:pPr>
              <w:pStyle w:val="ListeParagraf"/>
              <w:tabs>
                <w:tab w:val="left" w:pos="1560"/>
              </w:tabs>
              <w:ind w:left="0"/>
              <w:jc w:val="both"/>
              <w:rPr>
                <w:b/>
                <w:bCs/>
                <w:sz w:val="20"/>
                <w:szCs w:val="20"/>
              </w:rPr>
            </w:pPr>
            <w:r w:rsidRPr="006776BC">
              <w:rPr>
                <w:b/>
                <w:bCs/>
                <w:sz w:val="20"/>
                <w:szCs w:val="20"/>
              </w:rPr>
              <w:t>ÖnT</w:t>
            </w:r>
          </w:p>
        </w:tc>
      </w:tr>
      <w:tr w:rsidR="003275DA" w:rsidRPr="006776BC" w14:paraId="16627739" w14:textId="77777777" w:rsidTr="002B069F">
        <w:tc>
          <w:tcPr>
            <w:tcW w:w="6379" w:type="dxa"/>
          </w:tcPr>
          <w:p w14:paraId="52282FDF" w14:textId="7D14B088" w:rsidR="003275DA" w:rsidRPr="006776BC" w:rsidRDefault="00097D9F" w:rsidP="004373DF">
            <w:pPr>
              <w:pStyle w:val="ListeParagraf"/>
              <w:tabs>
                <w:tab w:val="left" w:pos="1560"/>
              </w:tabs>
              <w:ind w:left="0"/>
              <w:jc w:val="both"/>
              <w:rPr>
                <w:sz w:val="20"/>
                <w:szCs w:val="20"/>
              </w:rPr>
            </w:pPr>
            <w:r w:rsidRPr="006776BC">
              <w:rPr>
                <w:sz w:val="20"/>
                <w:szCs w:val="20"/>
              </w:rPr>
              <w:t>Prematurity</w:t>
            </w:r>
          </w:p>
        </w:tc>
        <w:tc>
          <w:tcPr>
            <w:tcW w:w="2234" w:type="dxa"/>
          </w:tcPr>
          <w:p w14:paraId="6AC15839" w14:textId="36480569" w:rsidR="003275DA" w:rsidRPr="006776BC" w:rsidRDefault="00CE15EB" w:rsidP="004373DF">
            <w:pPr>
              <w:pStyle w:val="ListeParagraf"/>
              <w:tabs>
                <w:tab w:val="left" w:pos="1560"/>
              </w:tabs>
              <w:ind w:left="0"/>
              <w:jc w:val="both"/>
              <w:rPr>
                <w:b/>
                <w:bCs/>
                <w:sz w:val="20"/>
                <w:szCs w:val="20"/>
              </w:rPr>
            </w:pPr>
            <w:r w:rsidRPr="006776BC">
              <w:rPr>
                <w:b/>
                <w:bCs/>
                <w:sz w:val="20"/>
                <w:szCs w:val="20"/>
              </w:rPr>
              <w:t>T-K</w:t>
            </w:r>
          </w:p>
        </w:tc>
      </w:tr>
      <w:tr w:rsidR="003275DA" w:rsidRPr="006776BC" w14:paraId="0BE9F286" w14:textId="77777777" w:rsidTr="002B069F">
        <w:tc>
          <w:tcPr>
            <w:tcW w:w="6379" w:type="dxa"/>
          </w:tcPr>
          <w:p w14:paraId="5A848A7D" w14:textId="68928FC6" w:rsidR="003275DA" w:rsidRPr="006776BC" w:rsidRDefault="00097D9F" w:rsidP="004373DF">
            <w:pPr>
              <w:pStyle w:val="ListeParagraf"/>
              <w:tabs>
                <w:tab w:val="left" w:pos="1560"/>
              </w:tabs>
              <w:ind w:left="0"/>
              <w:jc w:val="both"/>
              <w:rPr>
                <w:sz w:val="20"/>
                <w:szCs w:val="20"/>
              </w:rPr>
            </w:pPr>
            <w:r w:rsidRPr="006776BC">
              <w:rPr>
                <w:sz w:val="20"/>
                <w:szCs w:val="20"/>
              </w:rPr>
              <w:t>Pelvic pain syndrome</w:t>
            </w:r>
          </w:p>
        </w:tc>
        <w:tc>
          <w:tcPr>
            <w:tcW w:w="2234" w:type="dxa"/>
          </w:tcPr>
          <w:p w14:paraId="29C1D3E0" w14:textId="505CA310" w:rsidR="003275DA" w:rsidRPr="006776BC" w:rsidRDefault="00CE15EB" w:rsidP="004373DF">
            <w:pPr>
              <w:pStyle w:val="ListeParagraf"/>
              <w:tabs>
                <w:tab w:val="left" w:pos="1560"/>
              </w:tabs>
              <w:ind w:left="0"/>
              <w:jc w:val="both"/>
              <w:rPr>
                <w:b/>
                <w:bCs/>
                <w:sz w:val="20"/>
                <w:szCs w:val="20"/>
              </w:rPr>
            </w:pPr>
            <w:r w:rsidRPr="006776BC">
              <w:rPr>
                <w:b/>
                <w:bCs/>
                <w:sz w:val="20"/>
                <w:szCs w:val="20"/>
              </w:rPr>
              <w:t>ÖnT-İ</w:t>
            </w:r>
          </w:p>
        </w:tc>
      </w:tr>
      <w:tr w:rsidR="003275DA" w:rsidRPr="006776BC" w14:paraId="143708E8" w14:textId="77777777" w:rsidTr="002B069F">
        <w:tc>
          <w:tcPr>
            <w:tcW w:w="6379" w:type="dxa"/>
          </w:tcPr>
          <w:p w14:paraId="2909B05C" w14:textId="155F589E" w:rsidR="003275DA" w:rsidRPr="006776BC" w:rsidRDefault="00097D9F" w:rsidP="004373DF">
            <w:pPr>
              <w:pStyle w:val="ListeParagraf"/>
              <w:tabs>
                <w:tab w:val="left" w:pos="1560"/>
              </w:tabs>
              <w:ind w:left="0"/>
              <w:jc w:val="both"/>
              <w:rPr>
                <w:sz w:val="20"/>
                <w:szCs w:val="20"/>
              </w:rPr>
            </w:pPr>
            <w:r w:rsidRPr="006776BC">
              <w:rPr>
                <w:sz w:val="20"/>
                <w:szCs w:val="20"/>
              </w:rPr>
              <w:t>Pelvic inflammatory disease</w:t>
            </w:r>
          </w:p>
        </w:tc>
        <w:tc>
          <w:tcPr>
            <w:tcW w:w="2234" w:type="dxa"/>
          </w:tcPr>
          <w:p w14:paraId="73BF7D4E" w14:textId="1C15FB63" w:rsidR="003275DA" w:rsidRPr="006776BC" w:rsidRDefault="00CE15EB" w:rsidP="004373DF">
            <w:pPr>
              <w:pStyle w:val="ListeParagraf"/>
              <w:tabs>
                <w:tab w:val="left" w:pos="1560"/>
              </w:tabs>
              <w:ind w:left="0"/>
              <w:jc w:val="both"/>
              <w:rPr>
                <w:b/>
                <w:bCs/>
                <w:sz w:val="20"/>
                <w:szCs w:val="20"/>
              </w:rPr>
            </w:pPr>
            <w:r w:rsidRPr="006776BC">
              <w:rPr>
                <w:b/>
                <w:bCs/>
                <w:sz w:val="20"/>
                <w:szCs w:val="20"/>
              </w:rPr>
              <w:t>T-K</w:t>
            </w:r>
          </w:p>
        </w:tc>
      </w:tr>
      <w:tr w:rsidR="003275DA" w:rsidRPr="006776BC" w14:paraId="5E0B682C" w14:textId="77777777" w:rsidTr="002B069F">
        <w:tc>
          <w:tcPr>
            <w:tcW w:w="6379" w:type="dxa"/>
          </w:tcPr>
          <w:p w14:paraId="1E5D7198" w14:textId="33C95CAF" w:rsidR="003275DA" w:rsidRPr="006776BC" w:rsidRDefault="00097D9F" w:rsidP="004373DF">
            <w:pPr>
              <w:pStyle w:val="ListeParagraf"/>
              <w:tabs>
                <w:tab w:val="left" w:pos="1560"/>
              </w:tabs>
              <w:ind w:left="0"/>
              <w:jc w:val="both"/>
              <w:rPr>
                <w:sz w:val="20"/>
                <w:szCs w:val="20"/>
              </w:rPr>
            </w:pPr>
            <w:r w:rsidRPr="006776BC">
              <w:rPr>
                <w:sz w:val="20"/>
                <w:szCs w:val="20"/>
                <w:highlight w:val="yellow"/>
              </w:rPr>
              <w:t>Polycystic ovary syndrome</w:t>
            </w:r>
          </w:p>
        </w:tc>
        <w:tc>
          <w:tcPr>
            <w:tcW w:w="2234" w:type="dxa"/>
          </w:tcPr>
          <w:p w14:paraId="01DB885F" w14:textId="73E7AF0B" w:rsidR="003275DA" w:rsidRPr="006776BC" w:rsidRDefault="00832C95" w:rsidP="004373DF">
            <w:pPr>
              <w:pStyle w:val="ListeParagraf"/>
              <w:tabs>
                <w:tab w:val="left" w:pos="1560"/>
              </w:tabs>
              <w:ind w:left="0"/>
              <w:jc w:val="both"/>
              <w:rPr>
                <w:b/>
                <w:bCs/>
                <w:sz w:val="20"/>
                <w:szCs w:val="20"/>
              </w:rPr>
            </w:pPr>
            <w:r w:rsidRPr="006776BC">
              <w:rPr>
                <w:b/>
                <w:bCs/>
                <w:sz w:val="20"/>
                <w:szCs w:val="20"/>
              </w:rPr>
              <w:t>ÖnT</w:t>
            </w:r>
          </w:p>
        </w:tc>
      </w:tr>
      <w:tr w:rsidR="003275DA" w:rsidRPr="006776BC" w14:paraId="138C5A2A" w14:textId="77777777" w:rsidTr="002B069F">
        <w:tc>
          <w:tcPr>
            <w:tcW w:w="6379" w:type="dxa"/>
          </w:tcPr>
          <w:p w14:paraId="6FDD5BCC" w14:textId="61461D96" w:rsidR="003275DA" w:rsidRPr="006776BC" w:rsidRDefault="00832C95" w:rsidP="00062795">
            <w:pPr>
              <w:pStyle w:val="ListeParagraf"/>
              <w:tabs>
                <w:tab w:val="left" w:pos="1560"/>
              </w:tabs>
              <w:ind w:left="0"/>
              <w:jc w:val="both"/>
              <w:rPr>
                <w:sz w:val="20"/>
                <w:szCs w:val="20"/>
              </w:rPr>
            </w:pPr>
            <w:r w:rsidRPr="006776BC">
              <w:rPr>
                <w:sz w:val="20"/>
                <w:szCs w:val="20"/>
              </w:rPr>
              <w:t xml:space="preserve">Premenstrual </w:t>
            </w:r>
            <w:r w:rsidR="0005128A" w:rsidRPr="006776BC">
              <w:rPr>
                <w:sz w:val="20"/>
                <w:szCs w:val="20"/>
              </w:rPr>
              <w:t>syndrome</w:t>
            </w:r>
          </w:p>
        </w:tc>
        <w:tc>
          <w:tcPr>
            <w:tcW w:w="2234" w:type="dxa"/>
          </w:tcPr>
          <w:p w14:paraId="1A17866A" w14:textId="54D1B9B7" w:rsidR="003275DA" w:rsidRPr="006776BC" w:rsidRDefault="00832C95" w:rsidP="00062795">
            <w:pPr>
              <w:pStyle w:val="ListeParagraf"/>
              <w:tabs>
                <w:tab w:val="left" w:pos="1560"/>
              </w:tabs>
              <w:ind w:left="0"/>
              <w:jc w:val="both"/>
              <w:rPr>
                <w:b/>
                <w:bCs/>
                <w:sz w:val="20"/>
                <w:szCs w:val="20"/>
              </w:rPr>
            </w:pPr>
            <w:r w:rsidRPr="006776BC">
              <w:rPr>
                <w:b/>
                <w:bCs/>
                <w:sz w:val="20"/>
                <w:szCs w:val="20"/>
              </w:rPr>
              <w:t>ÖnT</w:t>
            </w:r>
          </w:p>
        </w:tc>
      </w:tr>
      <w:tr w:rsidR="003275DA" w:rsidRPr="006776BC" w14:paraId="75F82B8A" w14:textId="77777777" w:rsidTr="002B069F">
        <w:tc>
          <w:tcPr>
            <w:tcW w:w="6379" w:type="dxa"/>
          </w:tcPr>
          <w:p w14:paraId="0A6BC5F1" w14:textId="6FD23AE7" w:rsidR="003275DA" w:rsidRPr="006776BC" w:rsidRDefault="00097D9F" w:rsidP="00062795">
            <w:pPr>
              <w:pStyle w:val="ListeParagraf"/>
              <w:tabs>
                <w:tab w:val="left" w:pos="1560"/>
              </w:tabs>
              <w:ind w:left="0"/>
              <w:jc w:val="both"/>
              <w:rPr>
                <w:sz w:val="20"/>
                <w:szCs w:val="20"/>
              </w:rPr>
            </w:pPr>
            <w:r w:rsidRPr="006776BC">
              <w:rPr>
                <w:sz w:val="20"/>
                <w:szCs w:val="20"/>
              </w:rPr>
              <w:t>Risky pregnancy</w:t>
            </w:r>
          </w:p>
        </w:tc>
        <w:tc>
          <w:tcPr>
            <w:tcW w:w="2234" w:type="dxa"/>
          </w:tcPr>
          <w:p w14:paraId="6395695E" w14:textId="37BBBA57" w:rsidR="003275DA" w:rsidRPr="006776BC" w:rsidRDefault="00832C95" w:rsidP="00062795">
            <w:pPr>
              <w:pStyle w:val="ListeParagraf"/>
              <w:tabs>
                <w:tab w:val="left" w:pos="1560"/>
              </w:tabs>
              <w:ind w:left="0"/>
              <w:jc w:val="both"/>
              <w:rPr>
                <w:b/>
                <w:bCs/>
                <w:sz w:val="20"/>
                <w:szCs w:val="20"/>
              </w:rPr>
            </w:pPr>
            <w:r w:rsidRPr="006776BC">
              <w:rPr>
                <w:b/>
                <w:bCs/>
                <w:sz w:val="20"/>
                <w:szCs w:val="20"/>
              </w:rPr>
              <w:t>ÖnT-K</w:t>
            </w:r>
          </w:p>
        </w:tc>
      </w:tr>
      <w:tr w:rsidR="003275DA" w:rsidRPr="006776BC" w14:paraId="7DAF7971" w14:textId="77777777" w:rsidTr="002B069F">
        <w:tc>
          <w:tcPr>
            <w:tcW w:w="6379" w:type="dxa"/>
          </w:tcPr>
          <w:p w14:paraId="4CAB38A8" w14:textId="7001972E" w:rsidR="003275DA" w:rsidRPr="006776BC" w:rsidRDefault="00097D9F" w:rsidP="00062795">
            <w:pPr>
              <w:pStyle w:val="ListeParagraf"/>
              <w:tabs>
                <w:tab w:val="left" w:pos="1560"/>
              </w:tabs>
              <w:ind w:left="0"/>
              <w:jc w:val="both"/>
              <w:rPr>
                <w:sz w:val="20"/>
                <w:szCs w:val="20"/>
              </w:rPr>
            </w:pPr>
            <w:r w:rsidRPr="006776BC">
              <w:rPr>
                <w:sz w:val="20"/>
                <w:szCs w:val="20"/>
              </w:rPr>
              <w:t>Cervical tumors</w:t>
            </w:r>
          </w:p>
        </w:tc>
        <w:tc>
          <w:tcPr>
            <w:tcW w:w="2234" w:type="dxa"/>
          </w:tcPr>
          <w:p w14:paraId="5FA951AE" w14:textId="4F0D172A" w:rsidR="003275DA" w:rsidRPr="006776BC" w:rsidRDefault="00832C95" w:rsidP="00062795">
            <w:pPr>
              <w:pStyle w:val="ListeParagraf"/>
              <w:tabs>
                <w:tab w:val="left" w:pos="1560"/>
              </w:tabs>
              <w:ind w:left="0"/>
              <w:jc w:val="both"/>
              <w:rPr>
                <w:b/>
                <w:bCs/>
                <w:sz w:val="20"/>
                <w:szCs w:val="20"/>
              </w:rPr>
            </w:pPr>
            <w:r w:rsidRPr="006776BC">
              <w:rPr>
                <w:b/>
                <w:bCs/>
                <w:sz w:val="20"/>
                <w:szCs w:val="20"/>
              </w:rPr>
              <w:t>ÖnT-K</w:t>
            </w:r>
          </w:p>
        </w:tc>
      </w:tr>
      <w:tr w:rsidR="003275DA" w:rsidRPr="006776BC" w14:paraId="03954AB0" w14:textId="77777777" w:rsidTr="002B069F">
        <w:tc>
          <w:tcPr>
            <w:tcW w:w="6379" w:type="dxa"/>
          </w:tcPr>
          <w:p w14:paraId="4FD2E035" w14:textId="23C42DAB" w:rsidR="003275DA" w:rsidRPr="006776BC" w:rsidRDefault="00097D9F" w:rsidP="00062795">
            <w:pPr>
              <w:pStyle w:val="ListeParagraf"/>
              <w:tabs>
                <w:tab w:val="left" w:pos="1560"/>
              </w:tabs>
              <w:ind w:left="0"/>
              <w:jc w:val="both"/>
              <w:rPr>
                <w:sz w:val="20"/>
                <w:szCs w:val="20"/>
              </w:rPr>
            </w:pPr>
            <w:r w:rsidRPr="006776BC">
              <w:rPr>
                <w:sz w:val="20"/>
                <w:szCs w:val="20"/>
              </w:rPr>
              <w:t>Problematic labor</w:t>
            </w:r>
          </w:p>
        </w:tc>
        <w:tc>
          <w:tcPr>
            <w:tcW w:w="2234" w:type="dxa"/>
          </w:tcPr>
          <w:p w14:paraId="67F02A57" w14:textId="4598C100" w:rsidR="003275DA" w:rsidRPr="006776BC" w:rsidRDefault="00832C95" w:rsidP="00062795">
            <w:pPr>
              <w:pStyle w:val="ListeParagraf"/>
              <w:tabs>
                <w:tab w:val="left" w:pos="1560"/>
              </w:tabs>
              <w:ind w:left="0"/>
              <w:jc w:val="both"/>
              <w:rPr>
                <w:b/>
                <w:bCs/>
                <w:sz w:val="20"/>
                <w:szCs w:val="20"/>
              </w:rPr>
            </w:pPr>
            <w:r w:rsidRPr="006776BC">
              <w:rPr>
                <w:b/>
                <w:bCs/>
                <w:sz w:val="20"/>
                <w:szCs w:val="20"/>
              </w:rPr>
              <w:t>A</w:t>
            </w:r>
          </w:p>
        </w:tc>
      </w:tr>
      <w:tr w:rsidR="003275DA" w:rsidRPr="006776BC" w14:paraId="1C771CFD" w14:textId="77777777" w:rsidTr="002B069F">
        <w:tc>
          <w:tcPr>
            <w:tcW w:w="6379" w:type="dxa"/>
          </w:tcPr>
          <w:p w14:paraId="39B24380" w14:textId="1387A40A" w:rsidR="003275DA" w:rsidRPr="006776BC" w:rsidRDefault="00832C95" w:rsidP="00B93692">
            <w:pPr>
              <w:pStyle w:val="ListeParagraf"/>
              <w:tabs>
                <w:tab w:val="left" w:pos="1560"/>
              </w:tabs>
              <w:ind w:left="0"/>
              <w:jc w:val="both"/>
              <w:rPr>
                <w:sz w:val="20"/>
                <w:szCs w:val="20"/>
              </w:rPr>
            </w:pPr>
            <w:r w:rsidRPr="006776BC">
              <w:rPr>
                <w:sz w:val="20"/>
                <w:szCs w:val="20"/>
              </w:rPr>
              <w:t>Sepsis</w:t>
            </w:r>
          </w:p>
        </w:tc>
        <w:tc>
          <w:tcPr>
            <w:tcW w:w="2234" w:type="dxa"/>
          </w:tcPr>
          <w:p w14:paraId="06D46018" w14:textId="55ACC95B" w:rsidR="003275DA" w:rsidRPr="006776BC" w:rsidRDefault="00832C95" w:rsidP="00B93692">
            <w:pPr>
              <w:pStyle w:val="ListeParagraf"/>
              <w:tabs>
                <w:tab w:val="left" w:pos="1560"/>
              </w:tabs>
              <w:ind w:left="0"/>
              <w:jc w:val="both"/>
              <w:rPr>
                <w:b/>
                <w:bCs/>
                <w:sz w:val="20"/>
                <w:szCs w:val="20"/>
              </w:rPr>
            </w:pPr>
            <w:r w:rsidRPr="006776BC">
              <w:rPr>
                <w:b/>
                <w:bCs/>
                <w:sz w:val="20"/>
                <w:szCs w:val="20"/>
              </w:rPr>
              <w:t>A</w:t>
            </w:r>
          </w:p>
        </w:tc>
      </w:tr>
      <w:tr w:rsidR="003275DA" w:rsidRPr="006776BC" w14:paraId="26BA8F6B" w14:textId="77777777" w:rsidTr="002B069F">
        <w:tc>
          <w:tcPr>
            <w:tcW w:w="6379" w:type="dxa"/>
          </w:tcPr>
          <w:p w14:paraId="209FC617" w14:textId="4AB29F19" w:rsidR="003275DA" w:rsidRPr="006776BC" w:rsidRDefault="00097D9F" w:rsidP="00B93692">
            <w:pPr>
              <w:pStyle w:val="ListeParagraf"/>
              <w:tabs>
                <w:tab w:val="left" w:pos="1560"/>
              </w:tabs>
              <w:ind w:left="0"/>
              <w:jc w:val="both"/>
              <w:rPr>
                <w:sz w:val="20"/>
                <w:szCs w:val="20"/>
              </w:rPr>
            </w:pPr>
            <w:r w:rsidRPr="006776BC">
              <w:rPr>
                <w:sz w:val="20"/>
                <w:szCs w:val="20"/>
              </w:rPr>
              <w:t>Fluid and electrolyte disturbances</w:t>
            </w:r>
          </w:p>
        </w:tc>
        <w:tc>
          <w:tcPr>
            <w:tcW w:w="2234" w:type="dxa"/>
          </w:tcPr>
          <w:p w14:paraId="2C7F3254" w14:textId="5D5AAAA3" w:rsidR="003275DA" w:rsidRPr="006776BC" w:rsidRDefault="00832C95" w:rsidP="00B93692">
            <w:pPr>
              <w:pStyle w:val="ListeParagraf"/>
              <w:tabs>
                <w:tab w:val="left" w:pos="1560"/>
              </w:tabs>
              <w:ind w:left="0"/>
              <w:jc w:val="both"/>
              <w:rPr>
                <w:b/>
                <w:bCs/>
                <w:sz w:val="20"/>
                <w:szCs w:val="20"/>
              </w:rPr>
            </w:pPr>
            <w:r w:rsidRPr="006776BC">
              <w:rPr>
                <w:b/>
                <w:bCs/>
                <w:sz w:val="20"/>
                <w:szCs w:val="20"/>
              </w:rPr>
              <w:t>T-A-K</w:t>
            </w:r>
          </w:p>
        </w:tc>
      </w:tr>
      <w:tr w:rsidR="003275DA" w:rsidRPr="006776BC" w14:paraId="0B8ACCFA" w14:textId="77777777" w:rsidTr="002B069F">
        <w:tc>
          <w:tcPr>
            <w:tcW w:w="6379" w:type="dxa"/>
          </w:tcPr>
          <w:p w14:paraId="7129C5C9" w14:textId="0C94E986" w:rsidR="003275DA" w:rsidRPr="006776BC" w:rsidRDefault="00097D9F" w:rsidP="0092062D">
            <w:pPr>
              <w:pStyle w:val="ListeParagraf"/>
              <w:tabs>
                <w:tab w:val="left" w:pos="1560"/>
              </w:tabs>
              <w:ind w:left="0"/>
              <w:jc w:val="both"/>
              <w:rPr>
                <w:sz w:val="20"/>
                <w:szCs w:val="20"/>
              </w:rPr>
            </w:pPr>
            <w:r w:rsidRPr="006776BC">
              <w:rPr>
                <w:sz w:val="20"/>
                <w:szCs w:val="20"/>
              </w:rPr>
              <w:t xml:space="preserve">Shock </w:t>
            </w:r>
          </w:p>
        </w:tc>
        <w:tc>
          <w:tcPr>
            <w:tcW w:w="2234" w:type="dxa"/>
          </w:tcPr>
          <w:p w14:paraId="6A95AFEB" w14:textId="642E191A" w:rsidR="003275DA" w:rsidRPr="006776BC" w:rsidRDefault="00832C95" w:rsidP="0092062D">
            <w:pPr>
              <w:pStyle w:val="ListeParagraf"/>
              <w:tabs>
                <w:tab w:val="left" w:pos="1560"/>
              </w:tabs>
              <w:ind w:left="0"/>
              <w:jc w:val="both"/>
              <w:rPr>
                <w:b/>
                <w:bCs/>
                <w:sz w:val="20"/>
                <w:szCs w:val="20"/>
              </w:rPr>
            </w:pPr>
            <w:r w:rsidRPr="006776BC">
              <w:rPr>
                <w:b/>
                <w:bCs/>
                <w:sz w:val="20"/>
                <w:szCs w:val="20"/>
              </w:rPr>
              <w:t>A</w:t>
            </w:r>
          </w:p>
        </w:tc>
      </w:tr>
      <w:tr w:rsidR="003275DA" w:rsidRPr="006776BC" w14:paraId="42D90EF6" w14:textId="77777777" w:rsidTr="002B069F">
        <w:tc>
          <w:tcPr>
            <w:tcW w:w="6379" w:type="dxa"/>
          </w:tcPr>
          <w:p w14:paraId="66E636EF" w14:textId="56E70051" w:rsidR="003275DA" w:rsidRPr="006776BC" w:rsidRDefault="00097D9F" w:rsidP="0092062D">
            <w:pPr>
              <w:pStyle w:val="ListeParagraf"/>
              <w:tabs>
                <w:tab w:val="left" w:pos="1560"/>
              </w:tabs>
              <w:ind w:left="0"/>
              <w:jc w:val="both"/>
              <w:rPr>
                <w:sz w:val="20"/>
                <w:szCs w:val="20"/>
              </w:rPr>
            </w:pPr>
            <w:r w:rsidRPr="006776BC">
              <w:rPr>
                <w:sz w:val="20"/>
                <w:szCs w:val="20"/>
              </w:rPr>
              <w:t>Tetanus</w:t>
            </w:r>
          </w:p>
        </w:tc>
        <w:tc>
          <w:tcPr>
            <w:tcW w:w="2234" w:type="dxa"/>
          </w:tcPr>
          <w:p w14:paraId="28D65DCB" w14:textId="488324C8" w:rsidR="003275DA" w:rsidRPr="006776BC" w:rsidRDefault="00832C95" w:rsidP="0092062D">
            <w:pPr>
              <w:pStyle w:val="ListeParagraf"/>
              <w:tabs>
                <w:tab w:val="left" w:pos="1560"/>
              </w:tabs>
              <w:ind w:left="0"/>
              <w:jc w:val="both"/>
              <w:rPr>
                <w:b/>
                <w:bCs/>
                <w:sz w:val="20"/>
                <w:szCs w:val="20"/>
              </w:rPr>
            </w:pPr>
            <w:r w:rsidRPr="006776BC">
              <w:rPr>
                <w:b/>
                <w:bCs/>
                <w:sz w:val="20"/>
                <w:szCs w:val="20"/>
              </w:rPr>
              <w:t>T-A-K</w:t>
            </w:r>
          </w:p>
        </w:tc>
      </w:tr>
      <w:tr w:rsidR="003275DA" w:rsidRPr="006776BC" w14:paraId="55EF458B" w14:textId="77777777" w:rsidTr="002B069F">
        <w:tc>
          <w:tcPr>
            <w:tcW w:w="6379" w:type="dxa"/>
          </w:tcPr>
          <w:p w14:paraId="1C1FC185" w14:textId="6FDE461F" w:rsidR="003275DA" w:rsidRPr="006776BC" w:rsidRDefault="00097D9F" w:rsidP="0092062D">
            <w:pPr>
              <w:pStyle w:val="ListeParagraf"/>
              <w:tabs>
                <w:tab w:val="left" w:pos="1560"/>
              </w:tabs>
              <w:ind w:left="0"/>
              <w:jc w:val="both"/>
              <w:rPr>
                <w:sz w:val="20"/>
                <w:szCs w:val="20"/>
              </w:rPr>
            </w:pPr>
            <w:r w:rsidRPr="006776BC">
              <w:rPr>
                <w:sz w:val="20"/>
                <w:szCs w:val="20"/>
              </w:rPr>
              <w:t>Uterine tumors</w:t>
            </w:r>
          </w:p>
        </w:tc>
        <w:tc>
          <w:tcPr>
            <w:tcW w:w="2234" w:type="dxa"/>
          </w:tcPr>
          <w:p w14:paraId="094FD01B" w14:textId="2CE7F3C3" w:rsidR="003275DA" w:rsidRPr="006776BC" w:rsidRDefault="00832C95" w:rsidP="0092062D">
            <w:pPr>
              <w:pStyle w:val="ListeParagraf"/>
              <w:tabs>
                <w:tab w:val="left" w:pos="1560"/>
              </w:tabs>
              <w:ind w:left="0"/>
              <w:jc w:val="both"/>
              <w:rPr>
                <w:b/>
                <w:bCs/>
                <w:sz w:val="20"/>
                <w:szCs w:val="20"/>
              </w:rPr>
            </w:pPr>
            <w:r w:rsidRPr="006776BC">
              <w:rPr>
                <w:b/>
                <w:bCs/>
                <w:sz w:val="20"/>
                <w:szCs w:val="20"/>
              </w:rPr>
              <w:t>ÖnT</w:t>
            </w:r>
          </w:p>
        </w:tc>
      </w:tr>
      <w:tr w:rsidR="003275DA" w:rsidRPr="006776BC" w14:paraId="123515AB" w14:textId="77777777" w:rsidTr="002B069F">
        <w:tc>
          <w:tcPr>
            <w:tcW w:w="6379" w:type="dxa"/>
          </w:tcPr>
          <w:p w14:paraId="574BC601" w14:textId="22BCC635" w:rsidR="003275DA" w:rsidRPr="006776BC" w:rsidRDefault="00097D9F" w:rsidP="0092062D">
            <w:pPr>
              <w:pStyle w:val="ListeParagraf"/>
              <w:tabs>
                <w:tab w:val="left" w:pos="1560"/>
              </w:tabs>
              <w:ind w:left="0"/>
              <w:jc w:val="both"/>
              <w:rPr>
                <w:sz w:val="20"/>
                <w:szCs w:val="20"/>
              </w:rPr>
            </w:pPr>
            <w:r w:rsidRPr="006776BC">
              <w:rPr>
                <w:sz w:val="20"/>
                <w:szCs w:val="20"/>
              </w:rPr>
              <w:t>Urinary tract infections</w:t>
            </w:r>
          </w:p>
        </w:tc>
        <w:tc>
          <w:tcPr>
            <w:tcW w:w="2234" w:type="dxa"/>
          </w:tcPr>
          <w:p w14:paraId="10F7EC68" w14:textId="4E51E8A9" w:rsidR="003275DA" w:rsidRPr="006776BC" w:rsidRDefault="00832C95" w:rsidP="0092062D">
            <w:pPr>
              <w:pStyle w:val="ListeParagraf"/>
              <w:tabs>
                <w:tab w:val="left" w:pos="1560"/>
              </w:tabs>
              <w:ind w:left="0"/>
              <w:jc w:val="both"/>
              <w:rPr>
                <w:b/>
                <w:bCs/>
                <w:sz w:val="20"/>
                <w:szCs w:val="20"/>
              </w:rPr>
            </w:pPr>
            <w:r w:rsidRPr="006776BC">
              <w:rPr>
                <w:b/>
                <w:bCs/>
                <w:sz w:val="20"/>
                <w:szCs w:val="20"/>
              </w:rPr>
              <w:t>TT-K</w:t>
            </w:r>
          </w:p>
        </w:tc>
      </w:tr>
    </w:tbl>
    <w:p w14:paraId="32BC2E26" w14:textId="77777777" w:rsidR="00845DB4" w:rsidRPr="006776BC" w:rsidRDefault="00845DB4" w:rsidP="00845DB4">
      <w:pPr>
        <w:tabs>
          <w:tab w:val="left" w:pos="1560"/>
        </w:tabs>
        <w:jc w:val="both"/>
        <w:rPr>
          <w:sz w:val="24"/>
          <w:szCs w:val="24"/>
        </w:rPr>
      </w:pPr>
    </w:p>
    <w:p w14:paraId="4D212596" w14:textId="77777777" w:rsidR="00933070" w:rsidRPr="006776BC" w:rsidRDefault="00933070" w:rsidP="00AF564C">
      <w:pPr>
        <w:pStyle w:val="ListeParagraf"/>
        <w:tabs>
          <w:tab w:val="left" w:pos="1560"/>
        </w:tabs>
        <w:ind w:left="1647" w:hanging="1080"/>
        <w:jc w:val="both"/>
        <w:rPr>
          <w:b/>
          <w:bCs/>
          <w:sz w:val="28"/>
          <w:szCs w:val="28"/>
        </w:rPr>
      </w:pPr>
      <w:r w:rsidRPr="006776BC">
        <w:rPr>
          <w:b/>
          <w:bCs/>
          <w:sz w:val="28"/>
          <w:szCs w:val="28"/>
        </w:rPr>
        <w:t>Basic Medical Practices Learning Level</w:t>
      </w:r>
    </w:p>
    <w:p w14:paraId="42DD08E2" w14:textId="77777777" w:rsidR="00A5541B" w:rsidRPr="006776BC" w:rsidRDefault="00A5541B"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1843"/>
        <w:gridCol w:w="6770"/>
      </w:tblGrid>
      <w:tr w:rsidR="001659A8" w:rsidRPr="006776BC" w14:paraId="4C610171" w14:textId="77777777" w:rsidTr="00A5541B">
        <w:tc>
          <w:tcPr>
            <w:tcW w:w="1843" w:type="dxa"/>
            <w:shd w:val="clear" w:color="auto" w:fill="EEECE1" w:themeFill="background2"/>
          </w:tcPr>
          <w:p w14:paraId="7B9E4A24" w14:textId="6E4EF111" w:rsidR="001659A8" w:rsidRPr="006776BC" w:rsidRDefault="00933070" w:rsidP="00892803">
            <w:pPr>
              <w:pStyle w:val="ListeParagraf"/>
              <w:tabs>
                <w:tab w:val="left" w:pos="1560"/>
              </w:tabs>
              <w:ind w:left="0"/>
              <w:jc w:val="both"/>
              <w:rPr>
                <w:sz w:val="24"/>
                <w:szCs w:val="24"/>
              </w:rPr>
            </w:pPr>
            <w:r w:rsidRPr="006776BC">
              <w:rPr>
                <w:sz w:val="24"/>
                <w:szCs w:val="24"/>
              </w:rPr>
              <w:t>Learning Level</w:t>
            </w:r>
          </w:p>
        </w:tc>
        <w:tc>
          <w:tcPr>
            <w:tcW w:w="6770" w:type="dxa"/>
            <w:shd w:val="clear" w:color="auto" w:fill="EEECE1" w:themeFill="background2"/>
          </w:tcPr>
          <w:p w14:paraId="028F3E98" w14:textId="4B29F630" w:rsidR="001659A8" w:rsidRPr="006776BC" w:rsidRDefault="00933070" w:rsidP="00892803">
            <w:pPr>
              <w:pStyle w:val="ListeParagraf"/>
              <w:tabs>
                <w:tab w:val="left" w:pos="1560"/>
              </w:tabs>
              <w:ind w:left="0"/>
              <w:jc w:val="both"/>
              <w:rPr>
                <w:sz w:val="24"/>
                <w:szCs w:val="24"/>
              </w:rPr>
            </w:pPr>
            <w:r w:rsidRPr="006776BC">
              <w:rPr>
                <w:sz w:val="24"/>
                <w:szCs w:val="24"/>
              </w:rPr>
              <w:t>Explanation</w:t>
            </w:r>
          </w:p>
        </w:tc>
      </w:tr>
      <w:tr w:rsidR="001659A8" w:rsidRPr="006776BC" w14:paraId="2BC0E967" w14:textId="77777777" w:rsidTr="00A5541B">
        <w:tc>
          <w:tcPr>
            <w:tcW w:w="1843" w:type="dxa"/>
          </w:tcPr>
          <w:p w14:paraId="40813D0C" w14:textId="1ED653AB" w:rsidR="001659A8" w:rsidRPr="006776BC" w:rsidRDefault="001659A8" w:rsidP="00A5541B">
            <w:pPr>
              <w:pStyle w:val="ListeParagraf"/>
              <w:tabs>
                <w:tab w:val="left" w:pos="1560"/>
              </w:tabs>
              <w:ind w:left="0"/>
              <w:jc w:val="center"/>
              <w:rPr>
                <w:b/>
                <w:bCs/>
                <w:sz w:val="20"/>
                <w:szCs w:val="20"/>
              </w:rPr>
            </w:pPr>
            <w:r w:rsidRPr="006776BC">
              <w:rPr>
                <w:b/>
                <w:bCs/>
                <w:sz w:val="20"/>
                <w:szCs w:val="20"/>
              </w:rPr>
              <w:t>1</w:t>
            </w:r>
          </w:p>
        </w:tc>
        <w:tc>
          <w:tcPr>
            <w:tcW w:w="6770" w:type="dxa"/>
          </w:tcPr>
          <w:p w14:paraId="390FBC8B" w14:textId="103CBED4" w:rsidR="001659A8" w:rsidRPr="006776BC" w:rsidRDefault="000C0FBD" w:rsidP="00892803">
            <w:pPr>
              <w:pStyle w:val="ListeParagraf"/>
              <w:tabs>
                <w:tab w:val="left" w:pos="1560"/>
              </w:tabs>
              <w:ind w:left="0"/>
              <w:jc w:val="both"/>
              <w:rPr>
                <w:sz w:val="20"/>
                <w:szCs w:val="20"/>
              </w:rPr>
            </w:pPr>
            <w:r>
              <w:rPr>
                <w:sz w:val="20"/>
                <w:szCs w:val="20"/>
              </w:rPr>
              <w:t>To be able to know</w:t>
            </w:r>
            <w:r w:rsidR="00933070" w:rsidRPr="006776BC">
              <w:rPr>
                <w:sz w:val="20"/>
                <w:szCs w:val="20"/>
              </w:rPr>
              <w:t xml:space="preserve"> how the application is done and explains the results to the patient and/or their relatives.</w:t>
            </w:r>
          </w:p>
        </w:tc>
      </w:tr>
      <w:tr w:rsidR="001659A8" w:rsidRPr="006776BC" w14:paraId="68088174" w14:textId="77777777" w:rsidTr="00A5541B">
        <w:tc>
          <w:tcPr>
            <w:tcW w:w="1843" w:type="dxa"/>
          </w:tcPr>
          <w:p w14:paraId="22C6E425" w14:textId="1F548ED4" w:rsidR="001659A8" w:rsidRPr="006776BC" w:rsidRDefault="001659A8" w:rsidP="00A5541B">
            <w:pPr>
              <w:pStyle w:val="ListeParagraf"/>
              <w:tabs>
                <w:tab w:val="left" w:pos="1560"/>
              </w:tabs>
              <w:ind w:left="0"/>
              <w:jc w:val="center"/>
              <w:rPr>
                <w:b/>
                <w:bCs/>
                <w:sz w:val="20"/>
                <w:szCs w:val="20"/>
              </w:rPr>
            </w:pPr>
            <w:r w:rsidRPr="006776BC">
              <w:rPr>
                <w:b/>
                <w:bCs/>
                <w:sz w:val="20"/>
                <w:szCs w:val="20"/>
              </w:rPr>
              <w:t>2</w:t>
            </w:r>
          </w:p>
        </w:tc>
        <w:tc>
          <w:tcPr>
            <w:tcW w:w="6770" w:type="dxa"/>
          </w:tcPr>
          <w:p w14:paraId="432B1D1C" w14:textId="0AE9E25A" w:rsidR="001659A8" w:rsidRPr="006776BC" w:rsidRDefault="00933070" w:rsidP="00892803">
            <w:pPr>
              <w:pStyle w:val="ListeParagraf"/>
              <w:tabs>
                <w:tab w:val="left" w:pos="1560"/>
              </w:tabs>
              <w:ind w:left="0"/>
              <w:jc w:val="both"/>
              <w:rPr>
                <w:sz w:val="20"/>
                <w:szCs w:val="20"/>
              </w:rPr>
            </w:pPr>
            <w:r w:rsidRPr="006776BC">
              <w:rPr>
                <w:sz w:val="20"/>
                <w:szCs w:val="20"/>
              </w:rPr>
              <w:t xml:space="preserve">In case of an emergency, </w:t>
            </w:r>
            <w:r w:rsidR="000C0FBD">
              <w:rPr>
                <w:sz w:val="20"/>
                <w:szCs w:val="20"/>
              </w:rPr>
              <w:t xml:space="preserve">to be able to make </w:t>
            </w:r>
            <w:r w:rsidRPr="006776BC">
              <w:rPr>
                <w:sz w:val="20"/>
                <w:szCs w:val="20"/>
              </w:rPr>
              <w:t>the application in accordance with the guideline/directive</w:t>
            </w:r>
          </w:p>
        </w:tc>
      </w:tr>
      <w:tr w:rsidR="001659A8" w:rsidRPr="006776BC" w14:paraId="2B6DB7BD" w14:textId="77777777" w:rsidTr="00A5541B">
        <w:tc>
          <w:tcPr>
            <w:tcW w:w="1843" w:type="dxa"/>
          </w:tcPr>
          <w:p w14:paraId="295B2784" w14:textId="09F82E57" w:rsidR="001659A8" w:rsidRPr="006776BC" w:rsidRDefault="001659A8" w:rsidP="00A5541B">
            <w:pPr>
              <w:pStyle w:val="ListeParagraf"/>
              <w:tabs>
                <w:tab w:val="left" w:pos="1560"/>
              </w:tabs>
              <w:ind w:left="0"/>
              <w:jc w:val="center"/>
              <w:rPr>
                <w:b/>
                <w:bCs/>
                <w:sz w:val="20"/>
                <w:szCs w:val="20"/>
              </w:rPr>
            </w:pPr>
            <w:r w:rsidRPr="006776BC">
              <w:rPr>
                <w:b/>
                <w:bCs/>
                <w:sz w:val="20"/>
                <w:szCs w:val="20"/>
              </w:rPr>
              <w:t>3</w:t>
            </w:r>
          </w:p>
        </w:tc>
        <w:tc>
          <w:tcPr>
            <w:tcW w:w="6770" w:type="dxa"/>
          </w:tcPr>
          <w:p w14:paraId="2907CDC5" w14:textId="14DE9CF8" w:rsidR="001659A8" w:rsidRPr="006776BC" w:rsidRDefault="000C0FBD" w:rsidP="00892803">
            <w:pPr>
              <w:pStyle w:val="ListeParagraf"/>
              <w:tabs>
                <w:tab w:val="left" w:pos="1560"/>
              </w:tabs>
              <w:ind w:left="0"/>
              <w:jc w:val="both"/>
              <w:rPr>
                <w:sz w:val="20"/>
                <w:szCs w:val="20"/>
              </w:rPr>
            </w:pPr>
            <w:r>
              <w:rPr>
                <w:sz w:val="20"/>
                <w:szCs w:val="20"/>
              </w:rPr>
              <w:t>To be able to</w:t>
            </w:r>
            <w:r w:rsidR="00294C05">
              <w:rPr>
                <w:sz w:val="20"/>
                <w:szCs w:val="20"/>
              </w:rPr>
              <w:t xml:space="preserve"> make the</w:t>
            </w:r>
            <w:r>
              <w:rPr>
                <w:sz w:val="20"/>
                <w:szCs w:val="20"/>
              </w:rPr>
              <w:t xml:space="preserve"> appl</w:t>
            </w:r>
            <w:r w:rsidR="00294C05">
              <w:rPr>
                <w:sz w:val="20"/>
                <w:szCs w:val="20"/>
              </w:rPr>
              <w:t>ication</w:t>
            </w:r>
            <w:r>
              <w:rPr>
                <w:sz w:val="20"/>
                <w:szCs w:val="20"/>
              </w:rPr>
              <w:t xml:space="preserve"> </w:t>
            </w:r>
            <w:r w:rsidR="00933070" w:rsidRPr="006776BC">
              <w:rPr>
                <w:sz w:val="20"/>
                <w:szCs w:val="20"/>
              </w:rPr>
              <w:t>in uncomplicated, frequent, situations/cases</w:t>
            </w:r>
          </w:p>
        </w:tc>
      </w:tr>
      <w:tr w:rsidR="001659A8" w:rsidRPr="006776BC" w14:paraId="20231D3A" w14:textId="77777777" w:rsidTr="00A5541B">
        <w:tc>
          <w:tcPr>
            <w:tcW w:w="1843" w:type="dxa"/>
          </w:tcPr>
          <w:p w14:paraId="2B2E97D7" w14:textId="1116727C" w:rsidR="001659A8" w:rsidRPr="006776BC" w:rsidRDefault="001659A8" w:rsidP="00A5541B">
            <w:pPr>
              <w:pStyle w:val="ListeParagraf"/>
              <w:tabs>
                <w:tab w:val="left" w:pos="1560"/>
              </w:tabs>
              <w:ind w:left="0"/>
              <w:jc w:val="center"/>
              <w:rPr>
                <w:b/>
                <w:bCs/>
                <w:sz w:val="20"/>
                <w:szCs w:val="20"/>
              </w:rPr>
            </w:pPr>
            <w:r w:rsidRPr="006776BC">
              <w:rPr>
                <w:b/>
                <w:bCs/>
                <w:sz w:val="20"/>
                <w:szCs w:val="20"/>
              </w:rPr>
              <w:t>4</w:t>
            </w:r>
          </w:p>
        </w:tc>
        <w:tc>
          <w:tcPr>
            <w:tcW w:w="6770" w:type="dxa"/>
          </w:tcPr>
          <w:p w14:paraId="3583E634" w14:textId="6729F447" w:rsidR="001659A8" w:rsidRPr="006776BC" w:rsidRDefault="000C0FBD" w:rsidP="00892803">
            <w:pPr>
              <w:pStyle w:val="ListeParagraf"/>
              <w:tabs>
                <w:tab w:val="left" w:pos="1560"/>
              </w:tabs>
              <w:ind w:left="0"/>
              <w:jc w:val="both"/>
              <w:rPr>
                <w:sz w:val="20"/>
                <w:szCs w:val="20"/>
              </w:rPr>
            </w:pPr>
            <w:r>
              <w:rPr>
                <w:sz w:val="20"/>
                <w:szCs w:val="20"/>
              </w:rPr>
              <w:t xml:space="preserve">To be able to make </w:t>
            </w:r>
            <w:r w:rsidR="00933070" w:rsidRPr="006776BC">
              <w:rPr>
                <w:sz w:val="20"/>
                <w:szCs w:val="20"/>
              </w:rPr>
              <w:t xml:space="preserve">the application including complex situations/cases  </w:t>
            </w:r>
          </w:p>
        </w:tc>
      </w:tr>
    </w:tbl>
    <w:p w14:paraId="23500476" w14:textId="77777777" w:rsidR="001659A8" w:rsidRPr="006776BC" w:rsidRDefault="001659A8" w:rsidP="00892803">
      <w:pPr>
        <w:pStyle w:val="ListeParagraf"/>
        <w:tabs>
          <w:tab w:val="left" w:pos="1560"/>
        </w:tabs>
        <w:ind w:left="1647" w:hanging="1080"/>
        <w:jc w:val="both"/>
        <w:rPr>
          <w:sz w:val="24"/>
          <w:szCs w:val="24"/>
        </w:rPr>
      </w:pPr>
    </w:p>
    <w:p w14:paraId="60279B27" w14:textId="1FBEDD72" w:rsidR="003E2058" w:rsidRPr="006776BC" w:rsidRDefault="00933070" w:rsidP="00892803">
      <w:pPr>
        <w:pStyle w:val="ListeParagraf"/>
        <w:tabs>
          <w:tab w:val="left" w:pos="1560"/>
        </w:tabs>
        <w:ind w:left="1647" w:hanging="1080"/>
        <w:jc w:val="both"/>
        <w:rPr>
          <w:b/>
          <w:bCs/>
          <w:sz w:val="28"/>
          <w:szCs w:val="28"/>
        </w:rPr>
      </w:pPr>
      <w:r w:rsidRPr="006776BC">
        <w:rPr>
          <w:b/>
          <w:bCs/>
          <w:sz w:val="28"/>
          <w:szCs w:val="28"/>
        </w:rPr>
        <w:t>Basic Med</w:t>
      </w:r>
      <w:r w:rsidR="00294C05">
        <w:rPr>
          <w:b/>
          <w:bCs/>
          <w:sz w:val="28"/>
          <w:szCs w:val="28"/>
        </w:rPr>
        <w:t>ical</w:t>
      </w:r>
      <w:r w:rsidRPr="006776BC">
        <w:rPr>
          <w:b/>
          <w:bCs/>
          <w:sz w:val="28"/>
          <w:szCs w:val="28"/>
        </w:rPr>
        <w:t xml:space="preserve"> Practices</w:t>
      </w:r>
    </w:p>
    <w:p w14:paraId="7559E9AE" w14:textId="77777777" w:rsidR="00845DB4" w:rsidRPr="006776BC" w:rsidRDefault="00845DB4" w:rsidP="00892803">
      <w:pPr>
        <w:pStyle w:val="ListeParagraf"/>
        <w:tabs>
          <w:tab w:val="left" w:pos="1560"/>
        </w:tabs>
        <w:ind w:left="1647" w:hanging="1080"/>
        <w:jc w:val="both"/>
        <w:rPr>
          <w:b/>
          <w:bCs/>
          <w:sz w:val="28"/>
          <w:szCs w:val="28"/>
        </w:rPr>
      </w:pPr>
    </w:p>
    <w:tbl>
      <w:tblPr>
        <w:tblStyle w:val="TabloKlavuzu"/>
        <w:tblW w:w="0" w:type="auto"/>
        <w:tblInd w:w="675" w:type="dxa"/>
        <w:tblLook w:val="04A0" w:firstRow="1" w:lastRow="0" w:firstColumn="1" w:lastColumn="0" w:noHBand="0" w:noVBand="1"/>
      </w:tblPr>
      <w:tblGrid>
        <w:gridCol w:w="5529"/>
        <w:gridCol w:w="3084"/>
      </w:tblGrid>
      <w:tr w:rsidR="003E2058" w:rsidRPr="006776BC" w14:paraId="71082D98" w14:textId="77777777" w:rsidTr="006C6527">
        <w:tc>
          <w:tcPr>
            <w:tcW w:w="5529" w:type="dxa"/>
            <w:shd w:val="clear" w:color="auto" w:fill="EEECE1" w:themeFill="background2"/>
          </w:tcPr>
          <w:p w14:paraId="01B15D15" w14:textId="4E759BEE" w:rsidR="003E2058" w:rsidRPr="000C0FBD" w:rsidRDefault="00933070" w:rsidP="00892803">
            <w:pPr>
              <w:pStyle w:val="ListeParagraf"/>
              <w:tabs>
                <w:tab w:val="left" w:pos="1560"/>
              </w:tabs>
              <w:ind w:left="0"/>
              <w:jc w:val="both"/>
              <w:rPr>
                <w:rFonts w:cstheme="minorHAnsi"/>
                <w:b/>
                <w:bCs/>
                <w:sz w:val="24"/>
                <w:szCs w:val="24"/>
              </w:rPr>
            </w:pPr>
            <w:r w:rsidRPr="000C0FBD">
              <w:rPr>
                <w:rFonts w:cstheme="minorHAnsi"/>
                <w:b/>
                <w:bCs/>
                <w:sz w:val="24"/>
                <w:szCs w:val="24"/>
              </w:rPr>
              <w:t>Pediatrics Internship Basic Medic</w:t>
            </w:r>
            <w:r w:rsidR="00294C05">
              <w:rPr>
                <w:rFonts w:cstheme="minorHAnsi"/>
                <w:b/>
                <w:bCs/>
                <w:sz w:val="24"/>
                <w:szCs w:val="24"/>
              </w:rPr>
              <w:t>al</w:t>
            </w:r>
            <w:r w:rsidRPr="000C0FBD">
              <w:rPr>
                <w:rFonts w:cstheme="minorHAnsi"/>
                <w:b/>
                <w:bCs/>
                <w:sz w:val="24"/>
                <w:szCs w:val="24"/>
              </w:rPr>
              <w:t xml:space="preserve"> Practices</w:t>
            </w:r>
          </w:p>
        </w:tc>
        <w:tc>
          <w:tcPr>
            <w:tcW w:w="3084" w:type="dxa"/>
            <w:shd w:val="clear" w:color="auto" w:fill="EEECE1" w:themeFill="background2"/>
          </w:tcPr>
          <w:p w14:paraId="0C4C954C" w14:textId="7C23B682" w:rsidR="003E2058" w:rsidRPr="006776BC" w:rsidRDefault="00933070" w:rsidP="00892803">
            <w:pPr>
              <w:pStyle w:val="ListeParagraf"/>
              <w:tabs>
                <w:tab w:val="left" w:pos="1560"/>
              </w:tabs>
              <w:ind w:left="0"/>
              <w:jc w:val="both"/>
              <w:rPr>
                <w:rFonts w:cstheme="minorHAnsi"/>
                <w:b/>
                <w:bCs/>
                <w:sz w:val="24"/>
                <w:szCs w:val="24"/>
              </w:rPr>
            </w:pPr>
            <w:r w:rsidRPr="006776BC">
              <w:rPr>
                <w:rFonts w:cstheme="minorHAnsi"/>
                <w:b/>
                <w:bCs/>
                <w:sz w:val="24"/>
                <w:szCs w:val="24"/>
              </w:rPr>
              <w:t>Learning Level</w:t>
            </w:r>
          </w:p>
        </w:tc>
      </w:tr>
      <w:tr w:rsidR="00CE5A26" w:rsidRPr="006776BC" w14:paraId="1C37A2C3" w14:textId="77777777" w:rsidTr="006C6527">
        <w:tc>
          <w:tcPr>
            <w:tcW w:w="8613" w:type="dxa"/>
            <w:gridSpan w:val="2"/>
          </w:tcPr>
          <w:p w14:paraId="220B07D1" w14:textId="09F059B1" w:rsidR="00CE5A26" w:rsidRPr="000C0FBD" w:rsidRDefault="00933070" w:rsidP="00892803">
            <w:pPr>
              <w:pStyle w:val="ListeParagraf"/>
              <w:tabs>
                <w:tab w:val="left" w:pos="1560"/>
              </w:tabs>
              <w:ind w:left="0"/>
              <w:jc w:val="both"/>
              <w:rPr>
                <w:rFonts w:cstheme="minorHAnsi"/>
                <w:b/>
                <w:bCs/>
                <w:sz w:val="20"/>
                <w:szCs w:val="20"/>
              </w:rPr>
            </w:pPr>
            <w:r w:rsidRPr="000C0FBD">
              <w:rPr>
                <w:rFonts w:cstheme="minorHAnsi"/>
                <w:b/>
                <w:bCs/>
                <w:sz w:val="20"/>
                <w:szCs w:val="20"/>
              </w:rPr>
              <w:t>Taking a Medical</w:t>
            </w:r>
            <w:r w:rsidR="00294C05">
              <w:rPr>
                <w:rFonts w:cstheme="minorHAnsi"/>
                <w:b/>
                <w:bCs/>
                <w:sz w:val="20"/>
                <w:szCs w:val="20"/>
              </w:rPr>
              <w:t xml:space="preserve"> His</w:t>
            </w:r>
            <w:r w:rsidRPr="000C0FBD">
              <w:rPr>
                <w:rFonts w:cstheme="minorHAnsi"/>
                <w:b/>
                <w:bCs/>
                <w:sz w:val="20"/>
                <w:szCs w:val="20"/>
              </w:rPr>
              <w:t>tory</w:t>
            </w:r>
          </w:p>
        </w:tc>
      </w:tr>
      <w:tr w:rsidR="003E2058" w:rsidRPr="006776BC" w14:paraId="4D01474A" w14:textId="77777777" w:rsidTr="006C6527">
        <w:tc>
          <w:tcPr>
            <w:tcW w:w="5529" w:type="dxa"/>
          </w:tcPr>
          <w:p w14:paraId="1D6BD168" w14:textId="0908B4A4" w:rsidR="003E2058" w:rsidRPr="006776BC" w:rsidRDefault="00933070" w:rsidP="00892803">
            <w:pPr>
              <w:pStyle w:val="ListeParagraf"/>
              <w:tabs>
                <w:tab w:val="left" w:pos="1560"/>
              </w:tabs>
              <w:ind w:left="0"/>
              <w:jc w:val="both"/>
              <w:rPr>
                <w:rFonts w:cstheme="minorHAnsi"/>
                <w:sz w:val="20"/>
                <w:szCs w:val="20"/>
              </w:rPr>
            </w:pPr>
            <w:r w:rsidRPr="006776BC">
              <w:rPr>
                <w:rFonts w:cstheme="minorHAnsi"/>
                <w:sz w:val="20"/>
                <w:szCs w:val="20"/>
              </w:rPr>
              <w:lastRenderedPageBreak/>
              <w:t>Ability to take general and problem-oriented medical stories</w:t>
            </w:r>
          </w:p>
        </w:tc>
        <w:tc>
          <w:tcPr>
            <w:tcW w:w="3084" w:type="dxa"/>
          </w:tcPr>
          <w:p w14:paraId="4C4D4FF5" w14:textId="65546701" w:rsidR="003E2058" w:rsidRPr="006776BC" w:rsidRDefault="003C7813" w:rsidP="00892803">
            <w:pPr>
              <w:pStyle w:val="ListeParagraf"/>
              <w:tabs>
                <w:tab w:val="left" w:pos="1560"/>
              </w:tabs>
              <w:ind w:left="0"/>
              <w:jc w:val="both"/>
              <w:rPr>
                <w:rFonts w:cstheme="minorHAnsi"/>
                <w:sz w:val="20"/>
                <w:szCs w:val="20"/>
              </w:rPr>
            </w:pPr>
            <w:r w:rsidRPr="006776BC">
              <w:rPr>
                <w:rFonts w:cstheme="minorHAnsi"/>
                <w:sz w:val="20"/>
                <w:szCs w:val="20"/>
              </w:rPr>
              <w:t>4</w:t>
            </w:r>
          </w:p>
        </w:tc>
      </w:tr>
      <w:tr w:rsidR="003C7813" w:rsidRPr="006776BC" w14:paraId="1CEDB5FD" w14:textId="77777777" w:rsidTr="00FD3D02">
        <w:tc>
          <w:tcPr>
            <w:tcW w:w="8613" w:type="dxa"/>
            <w:gridSpan w:val="2"/>
          </w:tcPr>
          <w:p w14:paraId="4F2A1829" w14:textId="003F186E" w:rsidR="003C7813" w:rsidRPr="006776BC" w:rsidRDefault="00690452" w:rsidP="00FF192A">
            <w:pPr>
              <w:pStyle w:val="ListeParagraf"/>
              <w:tabs>
                <w:tab w:val="left" w:pos="1560"/>
              </w:tabs>
              <w:ind w:left="0"/>
              <w:jc w:val="both"/>
              <w:rPr>
                <w:rFonts w:cstheme="minorHAnsi"/>
                <w:sz w:val="20"/>
                <w:szCs w:val="20"/>
              </w:rPr>
            </w:pPr>
            <w:r w:rsidRPr="006776BC">
              <w:rPr>
                <w:rFonts w:cstheme="minorHAnsi"/>
                <w:b/>
                <w:bCs/>
                <w:sz w:val="20"/>
                <w:szCs w:val="20"/>
              </w:rPr>
              <w:t>General and problem-oriented physical examination</w:t>
            </w:r>
          </w:p>
        </w:tc>
      </w:tr>
      <w:tr w:rsidR="006C6527" w:rsidRPr="006776BC" w14:paraId="7332631C" w14:textId="77777777" w:rsidTr="006C6527">
        <w:tc>
          <w:tcPr>
            <w:tcW w:w="5529" w:type="dxa"/>
          </w:tcPr>
          <w:p w14:paraId="4053C9A8" w14:textId="1D060C9D" w:rsidR="006C6527" w:rsidRPr="006776BC" w:rsidRDefault="00690452" w:rsidP="00464BF5">
            <w:pPr>
              <w:pStyle w:val="ListeParagraf"/>
              <w:tabs>
                <w:tab w:val="left" w:pos="1560"/>
              </w:tabs>
              <w:ind w:left="0"/>
              <w:jc w:val="both"/>
              <w:rPr>
                <w:rFonts w:cstheme="minorHAnsi"/>
                <w:sz w:val="20"/>
                <w:szCs w:val="20"/>
              </w:rPr>
            </w:pPr>
            <w:r w:rsidRPr="006776BC">
              <w:rPr>
                <w:rFonts w:cstheme="minorHAnsi"/>
                <w:sz w:val="20"/>
                <w:szCs w:val="20"/>
              </w:rPr>
              <w:t>Examination of the abdomen</w:t>
            </w:r>
          </w:p>
        </w:tc>
        <w:tc>
          <w:tcPr>
            <w:tcW w:w="3084" w:type="dxa"/>
          </w:tcPr>
          <w:p w14:paraId="696C1A1B" w14:textId="0CFC4B96" w:rsidR="006C6527" w:rsidRPr="006776BC" w:rsidRDefault="003C7813" w:rsidP="00464BF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691370CF" w14:textId="77777777" w:rsidTr="006C6527">
        <w:tc>
          <w:tcPr>
            <w:tcW w:w="5529" w:type="dxa"/>
          </w:tcPr>
          <w:p w14:paraId="6F111930" w14:textId="6F745793" w:rsidR="006C6527" w:rsidRPr="006776BC" w:rsidRDefault="00690452" w:rsidP="00464BF5">
            <w:pPr>
              <w:pStyle w:val="ListeParagraf"/>
              <w:tabs>
                <w:tab w:val="left" w:pos="1560"/>
              </w:tabs>
              <w:ind w:left="0"/>
              <w:jc w:val="both"/>
              <w:rPr>
                <w:rFonts w:cstheme="minorHAnsi"/>
                <w:sz w:val="20"/>
                <w:szCs w:val="20"/>
              </w:rPr>
            </w:pPr>
            <w:r w:rsidRPr="006776BC">
              <w:rPr>
                <w:rFonts w:cstheme="minorHAnsi"/>
                <w:sz w:val="20"/>
                <w:szCs w:val="20"/>
              </w:rPr>
              <w:t>Consciousness assessment and mental status examination</w:t>
            </w:r>
          </w:p>
        </w:tc>
        <w:tc>
          <w:tcPr>
            <w:tcW w:w="3084" w:type="dxa"/>
          </w:tcPr>
          <w:p w14:paraId="7E00358D" w14:textId="3D58DDDE" w:rsidR="006C6527" w:rsidRPr="006776BC" w:rsidRDefault="003C7813" w:rsidP="00464BF5">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0919A53A" w14:textId="77777777" w:rsidTr="006C6527">
        <w:tc>
          <w:tcPr>
            <w:tcW w:w="5529" w:type="dxa"/>
          </w:tcPr>
          <w:p w14:paraId="03CF3D4C" w14:textId="1ECF53F0" w:rsidR="006C6527" w:rsidRPr="006776BC" w:rsidRDefault="00690452" w:rsidP="0000511F">
            <w:pPr>
              <w:pStyle w:val="ListeParagraf"/>
              <w:tabs>
                <w:tab w:val="left" w:pos="1560"/>
              </w:tabs>
              <w:ind w:left="0"/>
              <w:jc w:val="both"/>
              <w:rPr>
                <w:rFonts w:cstheme="minorHAnsi"/>
                <w:sz w:val="20"/>
                <w:szCs w:val="20"/>
              </w:rPr>
            </w:pPr>
            <w:r w:rsidRPr="006776BC">
              <w:rPr>
                <w:rFonts w:cstheme="minorHAnsi"/>
                <w:sz w:val="20"/>
                <w:szCs w:val="20"/>
              </w:rPr>
              <w:t>Pregnancy examination</w:t>
            </w:r>
          </w:p>
        </w:tc>
        <w:tc>
          <w:tcPr>
            <w:tcW w:w="3084" w:type="dxa"/>
          </w:tcPr>
          <w:p w14:paraId="406F4E3F" w14:textId="7DBB0E69" w:rsidR="006C6527" w:rsidRPr="006776BC" w:rsidRDefault="003C7813" w:rsidP="0000511F">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006F7B67" w14:textId="77777777" w:rsidTr="006C6527">
        <w:tc>
          <w:tcPr>
            <w:tcW w:w="5529" w:type="dxa"/>
          </w:tcPr>
          <w:p w14:paraId="37E4497C" w14:textId="67E01888" w:rsidR="006C6527" w:rsidRPr="006776BC" w:rsidRDefault="00690452" w:rsidP="0000511F">
            <w:pPr>
              <w:pStyle w:val="ListeParagraf"/>
              <w:tabs>
                <w:tab w:val="left" w:pos="1560"/>
              </w:tabs>
              <w:ind w:left="0"/>
              <w:jc w:val="both"/>
              <w:rPr>
                <w:rFonts w:cstheme="minorHAnsi"/>
                <w:sz w:val="20"/>
                <w:szCs w:val="20"/>
              </w:rPr>
            </w:pPr>
            <w:r w:rsidRPr="006776BC">
              <w:rPr>
                <w:rFonts w:cstheme="minorHAnsi"/>
                <w:sz w:val="20"/>
                <w:szCs w:val="20"/>
              </w:rPr>
              <w:t>Gynecological examination</w:t>
            </w:r>
          </w:p>
        </w:tc>
        <w:tc>
          <w:tcPr>
            <w:tcW w:w="3084" w:type="dxa"/>
          </w:tcPr>
          <w:p w14:paraId="4BE3E25A" w14:textId="6776AFCB" w:rsidR="006C6527" w:rsidRPr="006776BC" w:rsidRDefault="003C7813" w:rsidP="0000511F">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7369EF23" w14:textId="77777777" w:rsidTr="006C6527">
        <w:tc>
          <w:tcPr>
            <w:tcW w:w="5529" w:type="dxa"/>
          </w:tcPr>
          <w:p w14:paraId="4FDDD6B0" w14:textId="4D432516" w:rsidR="006C6527" w:rsidRPr="006776BC" w:rsidRDefault="00690452" w:rsidP="0000511F">
            <w:pPr>
              <w:pStyle w:val="ListeParagraf"/>
              <w:tabs>
                <w:tab w:val="left" w:pos="1560"/>
              </w:tabs>
              <w:ind w:left="0"/>
              <w:jc w:val="both"/>
              <w:rPr>
                <w:rFonts w:cstheme="minorHAnsi"/>
                <w:sz w:val="20"/>
                <w:szCs w:val="20"/>
              </w:rPr>
            </w:pPr>
            <w:r w:rsidRPr="006776BC">
              <w:rPr>
                <w:rFonts w:cstheme="minorHAnsi"/>
                <w:sz w:val="20"/>
                <w:szCs w:val="20"/>
              </w:rPr>
              <w:t>Evaluation of general condition and vital signs</w:t>
            </w:r>
          </w:p>
        </w:tc>
        <w:tc>
          <w:tcPr>
            <w:tcW w:w="3084" w:type="dxa"/>
          </w:tcPr>
          <w:p w14:paraId="0C820797" w14:textId="3FC35FDD" w:rsidR="006C6527" w:rsidRPr="006776BC" w:rsidRDefault="003C7813" w:rsidP="0000511F">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14B0FAEB" w14:textId="77777777" w:rsidTr="006C6527">
        <w:tc>
          <w:tcPr>
            <w:tcW w:w="5529" w:type="dxa"/>
          </w:tcPr>
          <w:p w14:paraId="42081643" w14:textId="1D4AAE8E" w:rsidR="006C6527" w:rsidRPr="006776BC" w:rsidRDefault="00690452" w:rsidP="0000511F">
            <w:pPr>
              <w:pStyle w:val="ListeParagraf"/>
              <w:tabs>
                <w:tab w:val="left" w:pos="1560"/>
              </w:tabs>
              <w:ind w:left="0"/>
              <w:jc w:val="both"/>
              <w:rPr>
                <w:rFonts w:cstheme="minorHAnsi"/>
                <w:sz w:val="20"/>
                <w:szCs w:val="20"/>
              </w:rPr>
            </w:pPr>
            <w:r w:rsidRPr="006776BC">
              <w:rPr>
                <w:rFonts w:cstheme="minorHAnsi"/>
                <w:sz w:val="20"/>
                <w:szCs w:val="20"/>
              </w:rPr>
              <w:t>Breast and axillary region examination</w:t>
            </w:r>
          </w:p>
        </w:tc>
        <w:tc>
          <w:tcPr>
            <w:tcW w:w="3084" w:type="dxa"/>
          </w:tcPr>
          <w:p w14:paraId="4B4AEE9E" w14:textId="54B08269" w:rsidR="006C6527" w:rsidRPr="006776BC" w:rsidRDefault="003C7813" w:rsidP="0000511F">
            <w:pPr>
              <w:pStyle w:val="ListeParagraf"/>
              <w:tabs>
                <w:tab w:val="left" w:pos="1560"/>
              </w:tabs>
              <w:ind w:left="0"/>
              <w:jc w:val="both"/>
              <w:rPr>
                <w:rFonts w:cstheme="minorHAnsi"/>
                <w:sz w:val="20"/>
                <w:szCs w:val="20"/>
              </w:rPr>
            </w:pPr>
            <w:r w:rsidRPr="006776BC">
              <w:rPr>
                <w:rFonts w:cstheme="minorHAnsi"/>
                <w:sz w:val="20"/>
                <w:szCs w:val="20"/>
              </w:rPr>
              <w:t>3</w:t>
            </w:r>
          </w:p>
        </w:tc>
      </w:tr>
      <w:tr w:rsidR="003C7813" w:rsidRPr="006776BC" w14:paraId="0B03ACC0" w14:textId="77777777" w:rsidTr="00B87631">
        <w:tc>
          <w:tcPr>
            <w:tcW w:w="8613" w:type="dxa"/>
            <w:gridSpan w:val="2"/>
          </w:tcPr>
          <w:p w14:paraId="323088FA" w14:textId="2122D9C0" w:rsidR="003C7813" w:rsidRPr="006776BC" w:rsidRDefault="00690452" w:rsidP="00520555">
            <w:pPr>
              <w:pStyle w:val="ListeParagraf"/>
              <w:tabs>
                <w:tab w:val="left" w:pos="1560"/>
              </w:tabs>
              <w:ind w:left="0"/>
              <w:jc w:val="both"/>
              <w:rPr>
                <w:rFonts w:cstheme="minorHAnsi"/>
                <w:b/>
                <w:bCs/>
                <w:sz w:val="20"/>
                <w:szCs w:val="20"/>
              </w:rPr>
            </w:pPr>
            <w:r w:rsidRPr="006776BC">
              <w:rPr>
                <w:rFonts w:cstheme="minorHAnsi"/>
                <w:b/>
                <w:bCs/>
                <w:sz w:val="20"/>
                <w:szCs w:val="20"/>
              </w:rPr>
              <w:t xml:space="preserve">Record keeping, reporting, and </w:t>
            </w:r>
            <w:r w:rsidR="0005128A">
              <w:rPr>
                <w:rFonts w:cstheme="minorHAnsi"/>
                <w:b/>
                <w:bCs/>
                <w:sz w:val="20"/>
                <w:szCs w:val="20"/>
              </w:rPr>
              <w:t>notice</w:t>
            </w:r>
          </w:p>
        </w:tc>
      </w:tr>
      <w:tr w:rsidR="006C6527" w:rsidRPr="006776BC" w14:paraId="08690EAA" w14:textId="77777777" w:rsidTr="006C6527">
        <w:tc>
          <w:tcPr>
            <w:tcW w:w="5529" w:type="dxa"/>
          </w:tcPr>
          <w:p w14:paraId="2706F1A2" w14:textId="46F634C7" w:rsidR="006C6527" w:rsidRPr="006776BC" w:rsidRDefault="00690452" w:rsidP="00520555">
            <w:pPr>
              <w:pStyle w:val="ListeParagraf"/>
              <w:tabs>
                <w:tab w:val="left" w:pos="1560"/>
              </w:tabs>
              <w:ind w:left="0"/>
              <w:jc w:val="both"/>
              <w:rPr>
                <w:rFonts w:cstheme="minorHAnsi"/>
                <w:sz w:val="20"/>
                <w:szCs w:val="20"/>
              </w:rPr>
            </w:pPr>
            <w:r w:rsidRPr="006776BC">
              <w:rPr>
                <w:rFonts w:cstheme="minorHAnsi"/>
                <w:sz w:val="20"/>
                <w:szCs w:val="20"/>
              </w:rPr>
              <w:t>Ability to clarify and obtain consent</w:t>
            </w:r>
          </w:p>
        </w:tc>
        <w:tc>
          <w:tcPr>
            <w:tcW w:w="3084" w:type="dxa"/>
          </w:tcPr>
          <w:p w14:paraId="507089F3" w14:textId="4632CA27" w:rsidR="006C6527" w:rsidRPr="006776BC" w:rsidRDefault="003C7813"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6F230830" w14:textId="77777777" w:rsidTr="006C6527">
        <w:tc>
          <w:tcPr>
            <w:tcW w:w="5529" w:type="dxa"/>
          </w:tcPr>
          <w:p w14:paraId="41644C00" w14:textId="5B9A6281" w:rsidR="006C6527" w:rsidRPr="006776BC" w:rsidRDefault="00690452" w:rsidP="00520555">
            <w:pPr>
              <w:pStyle w:val="ListeParagraf"/>
              <w:tabs>
                <w:tab w:val="left" w:pos="1560"/>
              </w:tabs>
              <w:ind w:left="0"/>
              <w:jc w:val="both"/>
              <w:rPr>
                <w:rFonts w:cstheme="minorHAnsi"/>
                <w:sz w:val="20"/>
                <w:szCs w:val="20"/>
              </w:rPr>
            </w:pPr>
            <w:r w:rsidRPr="006776BC">
              <w:rPr>
                <w:rFonts w:cstheme="minorHAnsi"/>
                <w:sz w:val="20"/>
                <w:szCs w:val="20"/>
              </w:rPr>
              <w:t>Ability to issue forensic case notification</w:t>
            </w:r>
          </w:p>
        </w:tc>
        <w:tc>
          <w:tcPr>
            <w:tcW w:w="3084" w:type="dxa"/>
          </w:tcPr>
          <w:p w14:paraId="3FC47757" w14:textId="002F24BF" w:rsidR="006C6527" w:rsidRPr="006776BC" w:rsidRDefault="003C7813"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0E15B77B" w14:textId="77777777" w:rsidTr="006C6527">
        <w:tc>
          <w:tcPr>
            <w:tcW w:w="5529" w:type="dxa"/>
          </w:tcPr>
          <w:p w14:paraId="2DFE137F" w14:textId="7346A82C" w:rsidR="006C6527" w:rsidRPr="006776BC" w:rsidRDefault="00690452" w:rsidP="00520555">
            <w:pPr>
              <w:pStyle w:val="ListeParagraf"/>
              <w:tabs>
                <w:tab w:val="left" w:pos="1560"/>
              </w:tabs>
              <w:ind w:left="0"/>
              <w:jc w:val="both"/>
              <w:rPr>
                <w:rFonts w:cstheme="minorHAnsi"/>
                <w:sz w:val="20"/>
                <w:szCs w:val="20"/>
              </w:rPr>
            </w:pPr>
            <w:r w:rsidRPr="006776BC">
              <w:rPr>
                <w:rFonts w:cstheme="minorHAnsi"/>
                <w:sz w:val="20"/>
                <w:szCs w:val="20"/>
              </w:rPr>
              <w:t>Ability to prepare epicrisis</w:t>
            </w:r>
          </w:p>
        </w:tc>
        <w:tc>
          <w:tcPr>
            <w:tcW w:w="3084" w:type="dxa"/>
          </w:tcPr>
          <w:p w14:paraId="073EC4EF" w14:textId="72E41DD9" w:rsidR="006C6527" w:rsidRPr="006776BC" w:rsidRDefault="003C7813"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73C58B05" w14:textId="77777777" w:rsidTr="006C6527">
        <w:tc>
          <w:tcPr>
            <w:tcW w:w="5529" w:type="dxa"/>
          </w:tcPr>
          <w:p w14:paraId="722C9510" w14:textId="3E3D1B21" w:rsidR="006C6527" w:rsidRPr="006776BC" w:rsidRDefault="000C0FBD" w:rsidP="00520555">
            <w:pPr>
              <w:pStyle w:val="ListeParagraf"/>
              <w:tabs>
                <w:tab w:val="left" w:pos="1560"/>
              </w:tabs>
              <w:ind w:left="0"/>
              <w:jc w:val="both"/>
              <w:rPr>
                <w:rFonts w:cstheme="minorHAnsi"/>
                <w:sz w:val="20"/>
                <w:szCs w:val="20"/>
              </w:rPr>
            </w:pPr>
            <w:r w:rsidRPr="006776BC">
              <w:rPr>
                <w:rFonts w:cstheme="minorHAnsi"/>
                <w:sz w:val="20"/>
                <w:szCs w:val="20"/>
              </w:rPr>
              <w:t xml:space="preserve">Ability to </w:t>
            </w:r>
            <w:r w:rsidR="00690452" w:rsidRPr="006776BC">
              <w:rPr>
                <w:rFonts w:cstheme="minorHAnsi"/>
                <w:sz w:val="20"/>
                <w:szCs w:val="20"/>
              </w:rPr>
              <w:t>prepare health reports in accordance with current legislation</w:t>
            </w:r>
          </w:p>
        </w:tc>
        <w:tc>
          <w:tcPr>
            <w:tcW w:w="3084" w:type="dxa"/>
          </w:tcPr>
          <w:p w14:paraId="335F8D89" w14:textId="3833B0A7" w:rsidR="006C6527" w:rsidRPr="006776BC" w:rsidRDefault="003C7813" w:rsidP="00520555">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0A6BB64B" w14:textId="77777777" w:rsidTr="006C6527">
        <w:tc>
          <w:tcPr>
            <w:tcW w:w="5529" w:type="dxa"/>
          </w:tcPr>
          <w:p w14:paraId="7C733F3D" w14:textId="6E6DE625" w:rsidR="006C6527" w:rsidRPr="006776BC" w:rsidRDefault="00690452" w:rsidP="00520555">
            <w:pPr>
              <w:pStyle w:val="ListeParagraf"/>
              <w:tabs>
                <w:tab w:val="left" w:pos="1560"/>
              </w:tabs>
              <w:ind w:left="0"/>
              <w:jc w:val="both"/>
              <w:rPr>
                <w:rFonts w:cstheme="minorHAnsi"/>
                <w:sz w:val="20"/>
                <w:szCs w:val="20"/>
              </w:rPr>
            </w:pPr>
            <w:r w:rsidRPr="006776BC">
              <w:rPr>
                <w:rFonts w:cstheme="minorHAnsi"/>
                <w:sz w:val="20"/>
                <w:szCs w:val="20"/>
              </w:rPr>
              <w:t>Ability to prepare a patient file</w:t>
            </w:r>
          </w:p>
        </w:tc>
        <w:tc>
          <w:tcPr>
            <w:tcW w:w="3084" w:type="dxa"/>
          </w:tcPr>
          <w:p w14:paraId="6C4E143F" w14:textId="5F6A09EE" w:rsidR="006C6527" w:rsidRPr="006776BC" w:rsidRDefault="006A0221"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28C22A30" w14:textId="77777777" w:rsidTr="006C6527">
        <w:tc>
          <w:tcPr>
            <w:tcW w:w="5529" w:type="dxa"/>
          </w:tcPr>
          <w:p w14:paraId="613D0308" w14:textId="53E6F914" w:rsidR="006C6527" w:rsidRPr="006776BC" w:rsidRDefault="00690452" w:rsidP="00520555">
            <w:pPr>
              <w:pStyle w:val="ListeParagraf"/>
              <w:tabs>
                <w:tab w:val="left" w:pos="1560"/>
              </w:tabs>
              <w:ind w:left="0"/>
              <w:jc w:val="both"/>
              <w:rPr>
                <w:rFonts w:cstheme="minorHAnsi"/>
                <w:sz w:val="20"/>
                <w:szCs w:val="20"/>
              </w:rPr>
            </w:pPr>
            <w:r w:rsidRPr="006776BC">
              <w:rPr>
                <w:rFonts w:cstheme="minorHAnsi"/>
                <w:sz w:val="20"/>
                <w:szCs w:val="20"/>
              </w:rPr>
              <w:t>Ability to prepare a treatment refusal document</w:t>
            </w:r>
          </w:p>
        </w:tc>
        <w:tc>
          <w:tcPr>
            <w:tcW w:w="3084" w:type="dxa"/>
          </w:tcPr>
          <w:p w14:paraId="7CAA350D" w14:textId="641E533C" w:rsidR="006C6527" w:rsidRPr="006776BC" w:rsidRDefault="006A0221"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046616C4" w14:textId="77777777" w:rsidTr="006C6527">
        <w:tc>
          <w:tcPr>
            <w:tcW w:w="5529" w:type="dxa"/>
          </w:tcPr>
          <w:p w14:paraId="3BD92DA8" w14:textId="2C5ED1EF" w:rsidR="006C6527" w:rsidRPr="006776BC" w:rsidRDefault="004B16C7" w:rsidP="00520555">
            <w:pPr>
              <w:pStyle w:val="ListeParagraf"/>
              <w:tabs>
                <w:tab w:val="left" w:pos="1560"/>
              </w:tabs>
              <w:ind w:left="0"/>
              <w:jc w:val="both"/>
              <w:rPr>
                <w:rFonts w:cstheme="minorHAnsi"/>
                <w:sz w:val="20"/>
                <w:szCs w:val="20"/>
              </w:rPr>
            </w:pPr>
            <w:r w:rsidRPr="006776BC">
              <w:rPr>
                <w:rFonts w:cstheme="minorHAnsi"/>
                <w:sz w:val="20"/>
                <w:szCs w:val="20"/>
              </w:rPr>
              <w:t>Reporting and reporting legally notifiable diseases and conditions</w:t>
            </w:r>
          </w:p>
        </w:tc>
        <w:tc>
          <w:tcPr>
            <w:tcW w:w="3084" w:type="dxa"/>
          </w:tcPr>
          <w:p w14:paraId="15B9650B" w14:textId="44B07C19" w:rsidR="006C6527" w:rsidRPr="006776BC" w:rsidRDefault="006A0221" w:rsidP="00520555">
            <w:pPr>
              <w:pStyle w:val="ListeParagraf"/>
              <w:tabs>
                <w:tab w:val="left" w:pos="1560"/>
              </w:tabs>
              <w:ind w:left="0"/>
              <w:jc w:val="both"/>
              <w:rPr>
                <w:rFonts w:cstheme="minorHAnsi"/>
                <w:sz w:val="20"/>
                <w:szCs w:val="20"/>
              </w:rPr>
            </w:pPr>
            <w:r w:rsidRPr="006776BC">
              <w:rPr>
                <w:rFonts w:cstheme="minorHAnsi"/>
                <w:sz w:val="20"/>
                <w:szCs w:val="20"/>
              </w:rPr>
              <w:t>4</w:t>
            </w:r>
          </w:p>
        </w:tc>
      </w:tr>
      <w:tr w:rsidR="006A0221" w:rsidRPr="006776BC" w14:paraId="4ACB1DEB" w14:textId="77777777" w:rsidTr="00995B1B">
        <w:tc>
          <w:tcPr>
            <w:tcW w:w="8613" w:type="dxa"/>
            <w:gridSpan w:val="2"/>
          </w:tcPr>
          <w:p w14:paraId="1FE90E02" w14:textId="6A2E3398" w:rsidR="006A0221" w:rsidRPr="006776BC" w:rsidRDefault="004B16C7" w:rsidP="00BD777A">
            <w:pPr>
              <w:pStyle w:val="ListeParagraf"/>
              <w:tabs>
                <w:tab w:val="left" w:pos="1560"/>
              </w:tabs>
              <w:ind w:left="0"/>
              <w:jc w:val="both"/>
              <w:rPr>
                <w:rFonts w:cstheme="minorHAnsi"/>
                <w:b/>
                <w:bCs/>
                <w:sz w:val="20"/>
                <w:szCs w:val="20"/>
              </w:rPr>
            </w:pPr>
            <w:r w:rsidRPr="006776BC">
              <w:rPr>
                <w:rFonts w:cstheme="minorHAnsi"/>
                <w:b/>
                <w:bCs/>
                <w:sz w:val="20"/>
                <w:szCs w:val="20"/>
              </w:rPr>
              <w:t>Laboratory tests and other related procedures</w:t>
            </w:r>
          </w:p>
        </w:tc>
      </w:tr>
      <w:tr w:rsidR="006C6527" w:rsidRPr="006776BC" w14:paraId="060D8F81" w14:textId="77777777" w:rsidTr="006C6527">
        <w:tc>
          <w:tcPr>
            <w:tcW w:w="5529" w:type="dxa"/>
          </w:tcPr>
          <w:p w14:paraId="6D47AD3D" w14:textId="2F959965" w:rsidR="006C6527" w:rsidRPr="006776BC" w:rsidRDefault="000C0FBD" w:rsidP="00BD777A">
            <w:pPr>
              <w:pStyle w:val="ListeParagraf"/>
              <w:tabs>
                <w:tab w:val="left" w:pos="1560"/>
              </w:tabs>
              <w:ind w:left="0"/>
              <w:jc w:val="both"/>
              <w:rPr>
                <w:rFonts w:cstheme="minorHAnsi"/>
                <w:sz w:val="20"/>
                <w:szCs w:val="20"/>
              </w:rPr>
            </w:pPr>
            <w:r w:rsidRPr="006776BC">
              <w:rPr>
                <w:rFonts w:cstheme="minorHAnsi"/>
                <w:sz w:val="20"/>
                <w:szCs w:val="20"/>
              </w:rPr>
              <w:t xml:space="preserve">Ability to </w:t>
            </w:r>
            <w:r w:rsidR="004B16C7" w:rsidRPr="006776BC">
              <w:rPr>
                <w:rFonts w:cstheme="minorHAnsi"/>
                <w:sz w:val="20"/>
                <w:szCs w:val="20"/>
              </w:rPr>
              <w:t>apply the principles of working with biological material</w:t>
            </w:r>
          </w:p>
        </w:tc>
        <w:tc>
          <w:tcPr>
            <w:tcW w:w="3084" w:type="dxa"/>
          </w:tcPr>
          <w:p w14:paraId="71CDFA70" w14:textId="41946085"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68562D1F" w14:textId="77777777" w:rsidTr="006C6527">
        <w:tc>
          <w:tcPr>
            <w:tcW w:w="5529" w:type="dxa"/>
          </w:tcPr>
          <w:p w14:paraId="5147023B" w14:textId="7A7C09D0" w:rsidR="006C6527" w:rsidRPr="006776BC" w:rsidRDefault="004B16C7" w:rsidP="00BD777A">
            <w:pPr>
              <w:pStyle w:val="ListeParagraf"/>
              <w:tabs>
                <w:tab w:val="left" w:pos="1560"/>
              </w:tabs>
              <w:ind w:left="0"/>
              <w:jc w:val="both"/>
              <w:rPr>
                <w:rFonts w:cstheme="minorHAnsi"/>
                <w:sz w:val="20"/>
                <w:szCs w:val="20"/>
              </w:rPr>
            </w:pPr>
            <w:r w:rsidRPr="006776BC">
              <w:rPr>
                <w:rFonts w:cstheme="minorHAnsi"/>
                <w:sz w:val="20"/>
                <w:szCs w:val="20"/>
              </w:rPr>
              <w:t>Ability to provide decontamination, disinfection, sterilization, antisepsis</w:t>
            </w:r>
          </w:p>
        </w:tc>
        <w:tc>
          <w:tcPr>
            <w:tcW w:w="3084" w:type="dxa"/>
          </w:tcPr>
          <w:p w14:paraId="2C2D7E62" w14:textId="0784E9C7"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2D8893F1" w14:textId="77777777" w:rsidTr="006C6527">
        <w:tc>
          <w:tcPr>
            <w:tcW w:w="5529" w:type="dxa"/>
          </w:tcPr>
          <w:p w14:paraId="4D0DEEF4" w14:textId="5EA49085" w:rsidR="006C6527" w:rsidRPr="006776BC" w:rsidRDefault="004B16C7" w:rsidP="00BD777A">
            <w:pPr>
              <w:pStyle w:val="ListeParagraf"/>
              <w:tabs>
                <w:tab w:val="left" w:pos="1560"/>
              </w:tabs>
              <w:ind w:left="0"/>
              <w:jc w:val="both"/>
              <w:rPr>
                <w:rFonts w:cstheme="minorHAnsi"/>
                <w:sz w:val="20"/>
                <w:szCs w:val="20"/>
              </w:rPr>
            </w:pPr>
            <w:r w:rsidRPr="006776BC">
              <w:rPr>
                <w:rFonts w:cstheme="minorHAnsi"/>
                <w:sz w:val="20"/>
                <w:szCs w:val="20"/>
              </w:rPr>
              <w:t>Ability to fill out the request form for laboratory examination</w:t>
            </w:r>
          </w:p>
        </w:tc>
        <w:tc>
          <w:tcPr>
            <w:tcW w:w="3084" w:type="dxa"/>
          </w:tcPr>
          <w:p w14:paraId="2A94E7AD" w14:textId="60D642CC"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1B61D38B" w14:textId="77777777" w:rsidTr="006C6527">
        <w:tc>
          <w:tcPr>
            <w:tcW w:w="5529" w:type="dxa"/>
          </w:tcPr>
          <w:p w14:paraId="6BA051F3" w14:textId="53301120" w:rsidR="006C6527" w:rsidRPr="006776BC" w:rsidRDefault="004B16C7" w:rsidP="00BD777A">
            <w:pPr>
              <w:pStyle w:val="ListeParagraf"/>
              <w:tabs>
                <w:tab w:val="left" w:pos="1560"/>
              </w:tabs>
              <w:ind w:left="0"/>
              <w:jc w:val="both"/>
              <w:rPr>
                <w:rFonts w:cstheme="minorHAnsi"/>
                <w:sz w:val="20"/>
                <w:szCs w:val="20"/>
              </w:rPr>
            </w:pPr>
            <w:r w:rsidRPr="006776BC">
              <w:rPr>
                <w:rFonts w:cstheme="minorHAnsi"/>
                <w:sz w:val="20"/>
                <w:szCs w:val="20"/>
              </w:rPr>
              <w:t>Ability to interpret the results of screening and diagnostic examinations</w:t>
            </w:r>
          </w:p>
        </w:tc>
        <w:tc>
          <w:tcPr>
            <w:tcW w:w="3084" w:type="dxa"/>
          </w:tcPr>
          <w:p w14:paraId="0074C979" w14:textId="20A26DE8"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6186A143" w14:textId="77777777" w:rsidTr="006C6527">
        <w:tc>
          <w:tcPr>
            <w:tcW w:w="5529" w:type="dxa"/>
          </w:tcPr>
          <w:p w14:paraId="12FD31E6" w14:textId="245AB747" w:rsidR="006C6527" w:rsidRPr="006776BC" w:rsidRDefault="004B16C7" w:rsidP="00BD777A">
            <w:pPr>
              <w:pStyle w:val="ListeParagraf"/>
              <w:tabs>
                <w:tab w:val="left" w:pos="1560"/>
              </w:tabs>
              <w:ind w:left="0"/>
              <w:jc w:val="both"/>
              <w:rPr>
                <w:rFonts w:cstheme="minorHAnsi"/>
                <w:sz w:val="20"/>
                <w:szCs w:val="20"/>
              </w:rPr>
            </w:pPr>
            <w:r w:rsidRPr="006776BC">
              <w:rPr>
                <w:rFonts w:cstheme="minorHAnsi"/>
                <w:sz w:val="20"/>
                <w:szCs w:val="20"/>
              </w:rPr>
              <w:t>Ability to prepare a vaginal discharge sample</w:t>
            </w:r>
          </w:p>
        </w:tc>
        <w:tc>
          <w:tcPr>
            <w:tcW w:w="3084" w:type="dxa"/>
          </w:tcPr>
          <w:p w14:paraId="166FFE97" w14:textId="6253BFAC"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3</w:t>
            </w:r>
          </w:p>
        </w:tc>
      </w:tr>
      <w:tr w:rsidR="006A0221" w:rsidRPr="006776BC" w14:paraId="078411F5" w14:textId="77777777" w:rsidTr="002C0F14">
        <w:tc>
          <w:tcPr>
            <w:tcW w:w="8613" w:type="dxa"/>
            <w:gridSpan w:val="2"/>
          </w:tcPr>
          <w:p w14:paraId="6F50BD89" w14:textId="4C5B06D4" w:rsidR="006A0221" w:rsidRPr="006776BC" w:rsidRDefault="004B16C7" w:rsidP="00BD777A">
            <w:pPr>
              <w:pStyle w:val="ListeParagraf"/>
              <w:tabs>
                <w:tab w:val="left" w:pos="1560"/>
              </w:tabs>
              <w:ind w:left="0"/>
              <w:jc w:val="both"/>
              <w:rPr>
                <w:rFonts w:cstheme="minorHAnsi"/>
                <w:b/>
                <w:bCs/>
                <w:sz w:val="20"/>
                <w:szCs w:val="20"/>
              </w:rPr>
            </w:pPr>
            <w:r w:rsidRPr="006776BC">
              <w:rPr>
                <w:rFonts w:cstheme="minorHAnsi"/>
                <w:b/>
                <w:bCs/>
                <w:sz w:val="20"/>
                <w:szCs w:val="20"/>
              </w:rPr>
              <w:t>Interventional and non-interventional applications</w:t>
            </w:r>
          </w:p>
        </w:tc>
      </w:tr>
      <w:tr w:rsidR="006C6527" w:rsidRPr="006776BC" w14:paraId="641C6E68" w14:textId="77777777" w:rsidTr="006C6527">
        <w:tc>
          <w:tcPr>
            <w:tcW w:w="5529" w:type="dxa"/>
          </w:tcPr>
          <w:p w14:paraId="70B187BE" w14:textId="1A1E4C78" w:rsidR="006C6527" w:rsidRPr="006776BC" w:rsidRDefault="000C0FBD" w:rsidP="00BD777A">
            <w:pPr>
              <w:pStyle w:val="ListeParagraf"/>
              <w:tabs>
                <w:tab w:val="left" w:pos="1560"/>
              </w:tabs>
              <w:ind w:left="0"/>
              <w:jc w:val="both"/>
              <w:rPr>
                <w:rFonts w:cstheme="minorHAnsi"/>
                <w:sz w:val="20"/>
                <w:szCs w:val="20"/>
              </w:rPr>
            </w:pPr>
            <w:r w:rsidRPr="006776BC">
              <w:rPr>
                <w:rFonts w:cstheme="minorHAnsi"/>
                <w:sz w:val="20"/>
                <w:szCs w:val="20"/>
              </w:rPr>
              <w:t>Ability to Distinguish</w:t>
            </w:r>
            <w:r w:rsidR="004B16C7" w:rsidRPr="006776BC">
              <w:rPr>
                <w:rFonts w:cstheme="minorHAnsi"/>
                <w:sz w:val="20"/>
                <w:szCs w:val="20"/>
              </w:rPr>
              <w:t xml:space="preserve"> / manag</w:t>
            </w:r>
            <w:r>
              <w:rPr>
                <w:rFonts w:cstheme="minorHAnsi"/>
                <w:sz w:val="20"/>
                <w:szCs w:val="20"/>
              </w:rPr>
              <w:t>e</w:t>
            </w:r>
            <w:r w:rsidR="004B16C7" w:rsidRPr="006776BC">
              <w:rPr>
                <w:rFonts w:cstheme="minorHAnsi"/>
                <w:sz w:val="20"/>
                <w:szCs w:val="20"/>
              </w:rPr>
              <w:t xml:space="preserve"> the forensic phenomenon</w:t>
            </w:r>
          </w:p>
        </w:tc>
        <w:tc>
          <w:tcPr>
            <w:tcW w:w="3084" w:type="dxa"/>
          </w:tcPr>
          <w:p w14:paraId="65B17683" w14:textId="1A9F9250"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69BAA385" w14:textId="77777777" w:rsidTr="006C6527">
        <w:tc>
          <w:tcPr>
            <w:tcW w:w="5529" w:type="dxa"/>
          </w:tcPr>
          <w:p w14:paraId="31C47E6C" w14:textId="5F92664C" w:rsidR="006C6527" w:rsidRPr="006776BC" w:rsidRDefault="004B16C7" w:rsidP="00BD777A">
            <w:pPr>
              <w:pStyle w:val="ListeParagraf"/>
              <w:tabs>
                <w:tab w:val="left" w:pos="1560"/>
              </w:tabs>
              <w:ind w:left="0"/>
              <w:jc w:val="both"/>
              <w:rPr>
                <w:rFonts w:cstheme="minorHAnsi"/>
                <w:sz w:val="20"/>
                <w:szCs w:val="20"/>
              </w:rPr>
            </w:pPr>
            <w:r w:rsidRPr="006776BC">
              <w:rPr>
                <w:rFonts w:cstheme="minorHAnsi"/>
                <w:sz w:val="20"/>
                <w:szCs w:val="20"/>
              </w:rPr>
              <w:t>Ability to take biological samples from the patient</w:t>
            </w:r>
          </w:p>
        </w:tc>
        <w:tc>
          <w:tcPr>
            <w:tcW w:w="3084" w:type="dxa"/>
          </w:tcPr>
          <w:p w14:paraId="5A32CBA0" w14:textId="5EE3906C" w:rsidR="006C6527" w:rsidRPr="006776BC" w:rsidRDefault="006A0221" w:rsidP="00BD777A">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38194F3D" w14:textId="77777777" w:rsidTr="006C6527">
        <w:tc>
          <w:tcPr>
            <w:tcW w:w="5529" w:type="dxa"/>
          </w:tcPr>
          <w:p w14:paraId="382022D2" w14:textId="1768600D" w:rsidR="006C6527" w:rsidRPr="006776BC" w:rsidRDefault="000C0FBD" w:rsidP="00BD777A">
            <w:pPr>
              <w:pStyle w:val="ListeParagraf"/>
              <w:tabs>
                <w:tab w:val="left" w:pos="1560"/>
              </w:tabs>
              <w:ind w:left="0"/>
              <w:jc w:val="both"/>
              <w:rPr>
                <w:rFonts w:cstheme="minorHAnsi"/>
                <w:sz w:val="20"/>
                <w:szCs w:val="20"/>
              </w:rPr>
            </w:pPr>
            <w:r w:rsidRPr="006776BC">
              <w:rPr>
                <w:rFonts w:cstheme="minorHAnsi"/>
                <w:sz w:val="20"/>
                <w:szCs w:val="20"/>
              </w:rPr>
              <w:t>Ability to</w:t>
            </w:r>
            <w:r w:rsidR="004B16C7" w:rsidRPr="006776BC">
              <w:rPr>
                <w:rFonts w:cstheme="minorHAnsi"/>
                <w:sz w:val="20"/>
                <w:szCs w:val="20"/>
              </w:rPr>
              <w:t xml:space="preserve"> apply the principles of rational drug use</w:t>
            </w:r>
          </w:p>
        </w:tc>
        <w:tc>
          <w:tcPr>
            <w:tcW w:w="3084" w:type="dxa"/>
          </w:tcPr>
          <w:p w14:paraId="43E4B5A5" w14:textId="6A4F6FE8" w:rsidR="006C6527" w:rsidRPr="006776BC" w:rsidRDefault="00043518" w:rsidP="00BD777A">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087E8325" w14:textId="77777777" w:rsidTr="006C6527">
        <w:tc>
          <w:tcPr>
            <w:tcW w:w="5529" w:type="dxa"/>
          </w:tcPr>
          <w:p w14:paraId="3D27AA72" w14:textId="77797C1D"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insert a urinary catheter</w:t>
            </w:r>
          </w:p>
        </w:tc>
        <w:tc>
          <w:tcPr>
            <w:tcW w:w="3084" w:type="dxa"/>
          </w:tcPr>
          <w:p w14:paraId="35C2AD48" w14:textId="1AFAD60E"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5AEB9548" w14:textId="77777777" w:rsidTr="006C6527">
        <w:tc>
          <w:tcPr>
            <w:tcW w:w="5529" w:type="dxa"/>
          </w:tcPr>
          <w:p w14:paraId="7879C9B3" w14:textId="2AADC725"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measure blood pressure</w:t>
            </w:r>
          </w:p>
        </w:tc>
        <w:tc>
          <w:tcPr>
            <w:tcW w:w="3084" w:type="dxa"/>
          </w:tcPr>
          <w:p w14:paraId="733BDF1F" w14:textId="203A7073"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486FB3E8" w14:textId="77777777" w:rsidTr="006C6527">
        <w:tc>
          <w:tcPr>
            <w:tcW w:w="5529" w:type="dxa"/>
          </w:tcPr>
          <w:p w14:paraId="1ACAD016" w14:textId="11F1222C"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administer oral, rectal, vaginal and topical medication</w:t>
            </w:r>
          </w:p>
        </w:tc>
        <w:tc>
          <w:tcPr>
            <w:tcW w:w="3084" w:type="dxa"/>
          </w:tcPr>
          <w:p w14:paraId="719DA92A" w14:textId="225FE9F3"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0176B121" w14:textId="77777777" w:rsidTr="006C6527">
        <w:tc>
          <w:tcPr>
            <w:tcW w:w="5529" w:type="dxa"/>
          </w:tcPr>
          <w:p w14:paraId="0055AAAB" w14:textId="30D69A1F"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apply basic life support</w:t>
            </w:r>
          </w:p>
        </w:tc>
        <w:tc>
          <w:tcPr>
            <w:tcW w:w="3084" w:type="dxa"/>
          </w:tcPr>
          <w:p w14:paraId="71811E5C" w14:textId="2556F520"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3C9FCE25" w14:textId="77777777" w:rsidTr="006C6527">
        <w:tc>
          <w:tcPr>
            <w:tcW w:w="5529" w:type="dxa"/>
          </w:tcPr>
          <w:p w14:paraId="4175EAAC" w14:textId="740013E1"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throw and take superficial sutures</w:t>
            </w:r>
          </w:p>
        </w:tc>
        <w:tc>
          <w:tcPr>
            <w:tcW w:w="3084" w:type="dxa"/>
          </w:tcPr>
          <w:p w14:paraId="63B89E5A" w14:textId="0939C8D8"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288F91EE" w14:textId="77777777" w:rsidTr="006C6527">
        <w:tc>
          <w:tcPr>
            <w:tcW w:w="5529" w:type="dxa"/>
          </w:tcPr>
          <w:p w14:paraId="59B4270C" w14:textId="1E577084"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provide maternal care after childbirth</w:t>
            </w:r>
          </w:p>
        </w:tc>
        <w:tc>
          <w:tcPr>
            <w:tcW w:w="3084" w:type="dxa"/>
          </w:tcPr>
          <w:p w14:paraId="6F4AEDBE" w14:textId="6577076D"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6A1B8FCF" w14:textId="77777777" w:rsidTr="006C6527">
        <w:tc>
          <w:tcPr>
            <w:tcW w:w="5529" w:type="dxa"/>
          </w:tcPr>
          <w:p w14:paraId="26DE0D56" w14:textId="1B0E3C73"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care for the baby after birth</w:t>
            </w:r>
          </w:p>
        </w:tc>
        <w:tc>
          <w:tcPr>
            <w:tcW w:w="3084" w:type="dxa"/>
          </w:tcPr>
          <w:p w14:paraId="2FB266B9" w14:textId="3AE3717E"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54DCB233" w14:textId="77777777" w:rsidTr="006C6527">
        <w:tc>
          <w:tcPr>
            <w:tcW w:w="5529" w:type="dxa"/>
          </w:tcPr>
          <w:p w14:paraId="3E68F8C7" w14:textId="0EB7B12E"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open and suture episiotomy</w:t>
            </w:r>
          </w:p>
        </w:tc>
        <w:tc>
          <w:tcPr>
            <w:tcW w:w="3084" w:type="dxa"/>
          </w:tcPr>
          <w:p w14:paraId="5C1CB871" w14:textId="3FB8C6D2"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21F6DEE5" w14:textId="77777777" w:rsidTr="006C6527">
        <w:tc>
          <w:tcPr>
            <w:tcW w:w="5529" w:type="dxa"/>
          </w:tcPr>
          <w:p w14:paraId="31AD1EA0" w14:textId="6C155C78"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follow up pregnant and puerperium</w:t>
            </w:r>
          </w:p>
        </w:tc>
        <w:tc>
          <w:tcPr>
            <w:tcW w:w="3084" w:type="dxa"/>
          </w:tcPr>
          <w:p w14:paraId="597CC0A2" w14:textId="13150EAE"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0E456232" w14:textId="77777777" w:rsidTr="006C6527">
        <w:tc>
          <w:tcPr>
            <w:tcW w:w="5529" w:type="dxa"/>
          </w:tcPr>
          <w:p w14:paraId="16D1BB14" w14:textId="11C32E43"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extract genograms</w:t>
            </w:r>
          </w:p>
        </w:tc>
        <w:tc>
          <w:tcPr>
            <w:tcW w:w="3084" w:type="dxa"/>
          </w:tcPr>
          <w:p w14:paraId="0702B779" w14:textId="11C6CADE"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5181C5D3" w14:textId="77777777" w:rsidTr="006C6527">
        <w:tc>
          <w:tcPr>
            <w:tcW w:w="5529" w:type="dxa"/>
          </w:tcPr>
          <w:p w14:paraId="16D4C559" w14:textId="31A3B8DE"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have a normal spontaneous birth</w:t>
            </w:r>
          </w:p>
        </w:tc>
        <w:tc>
          <w:tcPr>
            <w:tcW w:w="3084" w:type="dxa"/>
          </w:tcPr>
          <w:p w14:paraId="7BA3AF1C" w14:textId="6A506ED5"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2</w:t>
            </w:r>
          </w:p>
        </w:tc>
      </w:tr>
      <w:tr w:rsidR="006C6527" w:rsidRPr="006776BC" w14:paraId="00196196" w14:textId="77777777" w:rsidTr="006C6527">
        <w:tc>
          <w:tcPr>
            <w:tcW w:w="5529" w:type="dxa"/>
          </w:tcPr>
          <w:p w14:paraId="7A8F04D8" w14:textId="72153AE1"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Vaginal and cervical sampling</w:t>
            </w:r>
          </w:p>
        </w:tc>
        <w:tc>
          <w:tcPr>
            <w:tcW w:w="3084" w:type="dxa"/>
          </w:tcPr>
          <w:p w14:paraId="5BB9C076" w14:textId="1E6BA282"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043518" w:rsidRPr="006776BC" w14:paraId="47A02017" w14:textId="77777777" w:rsidTr="00EC2504">
        <w:tc>
          <w:tcPr>
            <w:tcW w:w="8613" w:type="dxa"/>
            <w:gridSpan w:val="2"/>
          </w:tcPr>
          <w:p w14:paraId="5FB897B0" w14:textId="13B88EAC" w:rsidR="00043518" w:rsidRPr="006776BC" w:rsidRDefault="004B16C7" w:rsidP="00EA0AFD">
            <w:pPr>
              <w:pStyle w:val="ListeParagraf"/>
              <w:tabs>
                <w:tab w:val="left" w:pos="1560"/>
              </w:tabs>
              <w:ind w:left="0"/>
              <w:jc w:val="both"/>
              <w:rPr>
                <w:rFonts w:cstheme="minorHAnsi"/>
                <w:b/>
                <w:bCs/>
                <w:sz w:val="20"/>
                <w:szCs w:val="20"/>
              </w:rPr>
            </w:pPr>
            <w:r w:rsidRPr="006776BC">
              <w:rPr>
                <w:rFonts w:cstheme="minorHAnsi"/>
                <w:b/>
                <w:bCs/>
                <w:sz w:val="20"/>
                <w:szCs w:val="20"/>
              </w:rPr>
              <w:t>Preventive medicine practices</w:t>
            </w:r>
          </w:p>
        </w:tc>
      </w:tr>
      <w:tr w:rsidR="006C6527" w:rsidRPr="006776BC" w14:paraId="32916A1B" w14:textId="77777777" w:rsidTr="006C6527">
        <w:tc>
          <w:tcPr>
            <w:tcW w:w="5529" w:type="dxa"/>
          </w:tcPr>
          <w:p w14:paraId="64FBF46F" w14:textId="35FDD350"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fight infectious diseases in the community</w:t>
            </w:r>
          </w:p>
        </w:tc>
        <w:tc>
          <w:tcPr>
            <w:tcW w:w="3084" w:type="dxa"/>
          </w:tcPr>
          <w:p w14:paraId="30DD3D9C" w14:textId="582C3D67" w:rsidR="006C6527" w:rsidRPr="006776BC" w:rsidRDefault="00043518"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33F71701" w14:textId="77777777" w:rsidTr="006C6527">
        <w:tc>
          <w:tcPr>
            <w:tcW w:w="5529" w:type="dxa"/>
          </w:tcPr>
          <w:p w14:paraId="0FA05EE2" w14:textId="2FE8790A" w:rsidR="006C6527" w:rsidRPr="006776BC" w:rsidRDefault="004B16C7" w:rsidP="00EA0AFD">
            <w:pPr>
              <w:pStyle w:val="ListeParagraf"/>
              <w:tabs>
                <w:tab w:val="left" w:pos="1560"/>
              </w:tabs>
              <w:ind w:left="0"/>
              <w:jc w:val="both"/>
              <w:rPr>
                <w:rFonts w:cstheme="minorHAnsi"/>
                <w:sz w:val="20"/>
                <w:szCs w:val="20"/>
              </w:rPr>
            </w:pPr>
            <w:r w:rsidRPr="006776BC">
              <w:rPr>
                <w:rFonts w:cstheme="minorHAnsi"/>
                <w:sz w:val="20"/>
                <w:szCs w:val="20"/>
              </w:rPr>
              <w:t>Ability to provide family planning counseling</w:t>
            </w:r>
          </w:p>
        </w:tc>
        <w:tc>
          <w:tcPr>
            <w:tcW w:w="3084" w:type="dxa"/>
          </w:tcPr>
          <w:p w14:paraId="1664CC1C" w14:textId="5A4436EA" w:rsidR="006C6527" w:rsidRPr="006776BC" w:rsidRDefault="00C73EED"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23113DA2" w14:textId="77777777" w:rsidTr="006C6527">
        <w:tc>
          <w:tcPr>
            <w:tcW w:w="5529" w:type="dxa"/>
          </w:tcPr>
          <w:p w14:paraId="293A4A1F" w14:textId="4E2253F0" w:rsidR="006C6527" w:rsidRPr="006776BC" w:rsidRDefault="000C0FBD" w:rsidP="00EA0AFD">
            <w:pPr>
              <w:pStyle w:val="ListeParagraf"/>
              <w:tabs>
                <w:tab w:val="left" w:pos="1560"/>
              </w:tabs>
              <w:ind w:left="0"/>
              <w:jc w:val="both"/>
              <w:rPr>
                <w:rFonts w:cstheme="minorHAnsi"/>
                <w:sz w:val="20"/>
                <w:szCs w:val="20"/>
              </w:rPr>
            </w:pPr>
            <w:r w:rsidRPr="006776BC">
              <w:rPr>
                <w:rFonts w:cstheme="minorHAnsi"/>
                <w:sz w:val="20"/>
                <w:szCs w:val="20"/>
              </w:rPr>
              <w:t xml:space="preserve">Ability </w:t>
            </w:r>
            <w:r w:rsidR="004B16C7" w:rsidRPr="006776BC">
              <w:rPr>
                <w:rFonts w:cstheme="minorHAnsi"/>
                <w:sz w:val="20"/>
                <w:szCs w:val="20"/>
              </w:rPr>
              <w:t>to teach correct breastfeeding methods</w:t>
            </w:r>
          </w:p>
        </w:tc>
        <w:tc>
          <w:tcPr>
            <w:tcW w:w="3084" w:type="dxa"/>
          </w:tcPr>
          <w:p w14:paraId="3C3A490D" w14:textId="714B6495" w:rsidR="006C6527" w:rsidRPr="006776BC" w:rsidRDefault="00C73EED" w:rsidP="00EA0AFD">
            <w:pPr>
              <w:pStyle w:val="ListeParagraf"/>
              <w:tabs>
                <w:tab w:val="left" w:pos="1560"/>
              </w:tabs>
              <w:ind w:left="0"/>
              <w:jc w:val="both"/>
              <w:rPr>
                <w:rFonts w:cstheme="minorHAnsi"/>
                <w:sz w:val="20"/>
                <w:szCs w:val="20"/>
              </w:rPr>
            </w:pPr>
            <w:r w:rsidRPr="006776BC">
              <w:rPr>
                <w:rFonts w:cstheme="minorHAnsi"/>
                <w:sz w:val="20"/>
                <w:szCs w:val="20"/>
              </w:rPr>
              <w:t>4</w:t>
            </w:r>
          </w:p>
        </w:tc>
      </w:tr>
      <w:tr w:rsidR="006C6527" w:rsidRPr="006776BC" w14:paraId="19A0FD7B" w14:textId="77777777" w:rsidTr="006C6527">
        <w:tc>
          <w:tcPr>
            <w:tcW w:w="5529" w:type="dxa"/>
          </w:tcPr>
          <w:p w14:paraId="67763562" w14:textId="4F6BFCA3" w:rsidR="006C6527" w:rsidRPr="006776BC" w:rsidRDefault="000C0FBD" w:rsidP="00EA0AFD">
            <w:pPr>
              <w:pStyle w:val="ListeParagraf"/>
              <w:tabs>
                <w:tab w:val="left" w:pos="1560"/>
              </w:tabs>
              <w:ind w:left="0"/>
              <w:jc w:val="both"/>
              <w:rPr>
                <w:rFonts w:cstheme="minorHAnsi"/>
                <w:sz w:val="20"/>
                <w:szCs w:val="20"/>
              </w:rPr>
            </w:pPr>
            <w:r w:rsidRPr="006776BC">
              <w:rPr>
                <w:rFonts w:cstheme="minorHAnsi"/>
                <w:sz w:val="20"/>
                <w:szCs w:val="20"/>
              </w:rPr>
              <w:t xml:space="preserve">Ability to </w:t>
            </w:r>
            <w:r w:rsidR="004B16C7" w:rsidRPr="006776BC">
              <w:rPr>
                <w:rFonts w:cstheme="minorHAnsi"/>
                <w:sz w:val="20"/>
                <w:szCs w:val="20"/>
              </w:rPr>
              <w:t>apply contraception methods correctly and to monitor users</w:t>
            </w:r>
          </w:p>
        </w:tc>
        <w:tc>
          <w:tcPr>
            <w:tcW w:w="3084" w:type="dxa"/>
          </w:tcPr>
          <w:p w14:paraId="3CEAE005" w14:textId="730FBA87" w:rsidR="006C6527" w:rsidRPr="006776BC" w:rsidRDefault="00C73EED"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36181C" w:rsidRPr="006776BC" w14:paraId="67095638" w14:textId="77777777" w:rsidTr="00912B33">
        <w:tc>
          <w:tcPr>
            <w:tcW w:w="8613" w:type="dxa"/>
            <w:gridSpan w:val="2"/>
          </w:tcPr>
          <w:p w14:paraId="51E8B234" w14:textId="0EA25D74" w:rsidR="0036181C" w:rsidRPr="006776BC" w:rsidRDefault="004B16C7" w:rsidP="00EA0AFD">
            <w:pPr>
              <w:pStyle w:val="ListeParagraf"/>
              <w:tabs>
                <w:tab w:val="left" w:pos="1560"/>
              </w:tabs>
              <w:ind w:left="0"/>
              <w:jc w:val="both"/>
              <w:rPr>
                <w:rFonts w:cstheme="minorHAnsi"/>
                <w:b/>
                <w:bCs/>
                <w:sz w:val="20"/>
                <w:szCs w:val="20"/>
              </w:rPr>
            </w:pPr>
            <w:r w:rsidRPr="006776BC">
              <w:rPr>
                <w:rFonts w:cstheme="minorHAnsi"/>
                <w:b/>
                <w:bCs/>
                <w:sz w:val="20"/>
                <w:szCs w:val="20"/>
              </w:rPr>
              <w:t>Principles and practices of scientific research</w:t>
            </w:r>
          </w:p>
        </w:tc>
      </w:tr>
      <w:tr w:rsidR="006C6527" w:rsidRPr="006776BC" w14:paraId="10CE319B" w14:textId="77777777" w:rsidTr="006C6527">
        <w:tc>
          <w:tcPr>
            <w:tcW w:w="5529" w:type="dxa"/>
          </w:tcPr>
          <w:p w14:paraId="6C3DA0AC" w14:textId="59FE1FB6" w:rsidR="006C6527" w:rsidRPr="006776BC" w:rsidRDefault="000C0FBD" w:rsidP="00EA0AFD">
            <w:pPr>
              <w:pStyle w:val="ListeParagraf"/>
              <w:tabs>
                <w:tab w:val="left" w:pos="1560"/>
              </w:tabs>
              <w:ind w:left="0"/>
              <w:jc w:val="both"/>
              <w:rPr>
                <w:rFonts w:cstheme="minorHAnsi"/>
                <w:sz w:val="20"/>
                <w:szCs w:val="20"/>
              </w:rPr>
            </w:pPr>
            <w:r w:rsidRPr="006776BC">
              <w:rPr>
                <w:rFonts w:cstheme="minorHAnsi"/>
                <w:sz w:val="20"/>
                <w:szCs w:val="20"/>
              </w:rPr>
              <w:t xml:space="preserve">Ability to </w:t>
            </w:r>
            <w:r w:rsidR="004B16C7" w:rsidRPr="006776BC">
              <w:rPr>
                <w:sz w:val="20"/>
                <w:szCs w:val="20"/>
              </w:rPr>
              <w:t>access current literature information and to read critically</w:t>
            </w:r>
          </w:p>
        </w:tc>
        <w:tc>
          <w:tcPr>
            <w:tcW w:w="3084" w:type="dxa"/>
          </w:tcPr>
          <w:p w14:paraId="1349C9C4" w14:textId="369174DF" w:rsidR="006C6527" w:rsidRPr="006776BC" w:rsidRDefault="0036181C"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6C6527" w:rsidRPr="006776BC" w14:paraId="4E420828" w14:textId="77777777" w:rsidTr="006C6527">
        <w:tc>
          <w:tcPr>
            <w:tcW w:w="5529" w:type="dxa"/>
          </w:tcPr>
          <w:p w14:paraId="5151D323" w14:textId="717ED4E7" w:rsidR="006C6527" w:rsidRPr="006776BC" w:rsidRDefault="000C0FBD" w:rsidP="00EA0AFD">
            <w:pPr>
              <w:pStyle w:val="ListeParagraf"/>
              <w:tabs>
                <w:tab w:val="left" w:pos="1560"/>
              </w:tabs>
              <w:ind w:left="0"/>
              <w:jc w:val="both"/>
              <w:rPr>
                <w:rFonts w:cstheme="minorHAnsi"/>
                <w:sz w:val="20"/>
                <w:szCs w:val="20"/>
              </w:rPr>
            </w:pPr>
            <w:r w:rsidRPr="006776BC">
              <w:rPr>
                <w:rFonts w:cstheme="minorHAnsi"/>
                <w:sz w:val="20"/>
                <w:szCs w:val="20"/>
              </w:rPr>
              <w:t>Ability to</w:t>
            </w:r>
            <w:r w:rsidR="004B16C7" w:rsidRPr="006776BC">
              <w:rPr>
                <w:rFonts w:cstheme="minorHAnsi"/>
                <w:sz w:val="20"/>
                <w:szCs w:val="20"/>
              </w:rPr>
              <w:t xml:space="preserve"> apply the principles of evidence-based medicine in the clinical decision-making process</w:t>
            </w:r>
          </w:p>
        </w:tc>
        <w:tc>
          <w:tcPr>
            <w:tcW w:w="3084" w:type="dxa"/>
          </w:tcPr>
          <w:p w14:paraId="4B1DB8A9" w14:textId="79EBD9B4" w:rsidR="006C6527" w:rsidRPr="006776BC" w:rsidRDefault="0036181C" w:rsidP="00EA0AFD">
            <w:pPr>
              <w:pStyle w:val="ListeParagraf"/>
              <w:tabs>
                <w:tab w:val="left" w:pos="1560"/>
              </w:tabs>
              <w:ind w:left="0"/>
              <w:jc w:val="both"/>
              <w:rPr>
                <w:rFonts w:cstheme="minorHAnsi"/>
                <w:sz w:val="20"/>
                <w:szCs w:val="20"/>
              </w:rPr>
            </w:pPr>
            <w:r w:rsidRPr="006776BC">
              <w:rPr>
                <w:rFonts w:cstheme="minorHAnsi"/>
                <w:sz w:val="20"/>
                <w:szCs w:val="20"/>
              </w:rPr>
              <w:t>3</w:t>
            </w:r>
          </w:p>
        </w:tc>
      </w:tr>
      <w:tr w:rsidR="0036181C" w:rsidRPr="006776BC" w14:paraId="6B49E1BC" w14:textId="77777777" w:rsidTr="005E52E3">
        <w:tc>
          <w:tcPr>
            <w:tcW w:w="8613" w:type="dxa"/>
            <w:gridSpan w:val="2"/>
          </w:tcPr>
          <w:p w14:paraId="2BEE2D3A" w14:textId="7478D8FF" w:rsidR="0036181C" w:rsidRPr="006776BC" w:rsidRDefault="00933070" w:rsidP="00A132E1">
            <w:pPr>
              <w:pStyle w:val="ListeParagraf"/>
              <w:tabs>
                <w:tab w:val="left" w:pos="1560"/>
              </w:tabs>
              <w:ind w:left="0"/>
              <w:jc w:val="both"/>
              <w:rPr>
                <w:rFonts w:cstheme="minorHAnsi"/>
                <w:b/>
                <w:bCs/>
                <w:sz w:val="20"/>
                <w:szCs w:val="20"/>
              </w:rPr>
            </w:pPr>
            <w:r w:rsidRPr="006776BC">
              <w:rPr>
                <w:rFonts w:cstheme="minorHAnsi"/>
                <w:b/>
                <w:bCs/>
                <w:sz w:val="20"/>
                <w:szCs w:val="20"/>
              </w:rPr>
              <w:t>Scans</w:t>
            </w:r>
          </w:p>
        </w:tc>
      </w:tr>
      <w:tr w:rsidR="006C6527" w:rsidRPr="006776BC" w14:paraId="0E158125" w14:textId="77777777" w:rsidTr="006C6527">
        <w:tc>
          <w:tcPr>
            <w:tcW w:w="5529" w:type="dxa"/>
          </w:tcPr>
          <w:p w14:paraId="0C65D712" w14:textId="35342A9B" w:rsidR="006C6527" w:rsidRPr="006776BC" w:rsidRDefault="00933070" w:rsidP="00A132E1">
            <w:pPr>
              <w:pStyle w:val="ListeParagraf"/>
              <w:tabs>
                <w:tab w:val="left" w:pos="1560"/>
              </w:tabs>
              <w:ind w:left="0"/>
              <w:jc w:val="both"/>
              <w:rPr>
                <w:rFonts w:cstheme="minorHAnsi"/>
                <w:sz w:val="20"/>
                <w:szCs w:val="20"/>
              </w:rPr>
            </w:pPr>
            <w:r w:rsidRPr="006776BC">
              <w:rPr>
                <w:rFonts w:cstheme="minorHAnsi"/>
                <w:sz w:val="20"/>
                <w:szCs w:val="20"/>
              </w:rPr>
              <w:t>Premarital screening program</w:t>
            </w:r>
          </w:p>
        </w:tc>
        <w:tc>
          <w:tcPr>
            <w:tcW w:w="3084" w:type="dxa"/>
          </w:tcPr>
          <w:p w14:paraId="39F88510" w14:textId="15D2E236" w:rsidR="006C6527" w:rsidRPr="006776BC" w:rsidRDefault="0036181C" w:rsidP="00A132E1">
            <w:pPr>
              <w:pStyle w:val="ListeParagraf"/>
              <w:tabs>
                <w:tab w:val="left" w:pos="1560"/>
              </w:tabs>
              <w:ind w:left="0"/>
              <w:jc w:val="both"/>
              <w:rPr>
                <w:rFonts w:cstheme="minorHAnsi"/>
                <w:sz w:val="20"/>
                <w:szCs w:val="20"/>
              </w:rPr>
            </w:pPr>
            <w:r w:rsidRPr="006776BC">
              <w:rPr>
                <w:rFonts w:cstheme="minorHAnsi"/>
                <w:sz w:val="20"/>
                <w:szCs w:val="20"/>
              </w:rPr>
              <w:t>4</w:t>
            </w:r>
          </w:p>
        </w:tc>
      </w:tr>
    </w:tbl>
    <w:p w14:paraId="1220EBD1" w14:textId="77777777" w:rsidR="003E2058" w:rsidRPr="006776BC" w:rsidRDefault="003E2058" w:rsidP="00892803">
      <w:pPr>
        <w:pStyle w:val="ListeParagraf"/>
        <w:tabs>
          <w:tab w:val="left" w:pos="1560"/>
        </w:tabs>
        <w:ind w:left="1647" w:hanging="1080"/>
        <w:jc w:val="both"/>
        <w:rPr>
          <w:b/>
          <w:bCs/>
          <w:sz w:val="28"/>
          <w:szCs w:val="28"/>
        </w:rPr>
      </w:pPr>
    </w:p>
    <w:p w14:paraId="3FC0DED8" w14:textId="77777777" w:rsidR="00A5541B" w:rsidRPr="006776BC" w:rsidRDefault="00A5541B" w:rsidP="00892803">
      <w:pPr>
        <w:pStyle w:val="ListeParagraf"/>
        <w:tabs>
          <w:tab w:val="left" w:pos="1560"/>
        </w:tabs>
        <w:ind w:left="1647" w:hanging="1080"/>
        <w:jc w:val="both"/>
        <w:rPr>
          <w:sz w:val="24"/>
          <w:szCs w:val="24"/>
        </w:rPr>
      </w:pPr>
    </w:p>
    <w:p w14:paraId="410D591E" w14:textId="135B0E3C" w:rsidR="00933070" w:rsidRPr="006776BC" w:rsidRDefault="00D31A9D" w:rsidP="00933070">
      <w:pPr>
        <w:pStyle w:val="ListeParagraf"/>
        <w:tabs>
          <w:tab w:val="left" w:pos="1560"/>
        </w:tabs>
        <w:ind w:left="1647" w:hanging="1080"/>
        <w:jc w:val="both"/>
        <w:rPr>
          <w:sz w:val="24"/>
          <w:szCs w:val="24"/>
        </w:rPr>
      </w:pPr>
      <w:r w:rsidRPr="006776BC">
        <w:rPr>
          <w:b/>
          <w:bCs/>
          <w:sz w:val="28"/>
          <w:szCs w:val="28"/>
        </w:rPr>
        <w:t>8</w:t>
      </w:r>
      <w:r w:rsidR="00933070" w:rsidRPr="006776BC">
        <w:rPr>
          <w:b/>
          <w:bCs/>
          <w:sz w:val="28"/>
          <w:szCs w:val="28"/>
        </w:rPr>
        <w:t>)</w:t>
      </w:r>
      <w:r w:rsidR="00BE5AF0" w:rsidRPr="006776BC">
        <w:rPr>
          <w:b/>
          <w:bCs/>
          <w:sz w:val="28"/>
          <w:szCs w:val="28"/>
        </w:rPr>
        <w:t xml:space="preserve"> </w:t>
      </w:r>
      <w:r w:rsidR="00933070" w:rsidRPr="006776BC">
        <w:rPr>
          <w:b/>
          <w:bCs/>
          <w:sz w:val="28"/>
          <w:szCs w:val="28"/>
        </w:rPr>
        <w:t>4</w:t>
      </w:r>
      <w:r w:rsidR="00933070" w:rsidRPr="006776BC">
        <w:rPr>
          <w:b/>
          <w:bCs/>
          <w:sz w:val="28"/>
          <w:szCs w:val="28"/>
          <w:vertAlign w:val="superscript"/>
        </w:rPr>
        <w:t>TH</w:t>
      </w:r>
      <w:r w:rsidR="00933070" w:rsidRPr="006776BC">
        <w:rPr>
          <w:b/>
          <w:bCs/>
          <w:sz w:val="28"/>
          <w:szCs w:val="28"/>
        </w:rPr>
        <w:t xml:space="preserve"> SEMESTER OBSTETRICS AND GYNECOLOGY INTERNSHIP MEASUREMENT AND EVALUATION</w:t>
      </w:r>
    </w:p>
    <w:p w14:paraId="3820B60E" w14:textId="77777777" w:rsidR="00933070" w:rsidRPr="006776BC" w:rsidRDefault="00933070" w:rsidP="008E5A0C">
      <w:pPr>
        <w:pStyle w:val="ListeParagraf"/>
        <w:tabs>
          <w:tab w:val="left" w:pos="0"/>
        </w:tabs>
        <w:ind w:left="0" w:firstLine="567"/>
        <w:jc w:val="both"/>
        <w:rPr>
          <w:sz w:val="24"/>
          <w:szCs w:val="24"/>
        </w:rPr>
      </w:pPr>
    </w:p>
    <w:p w14:paraId="59F50EFA" w14:textId="77777777" w:rsidR="00933070" w:rsidRPr="006776BC" w:rsidRDefault="00933070" w:rsidP="008E5A0C">
      <w:pPr>
        <w:pStyle w:val="ListeParagraf"/>
        <w:tabs>
          <w:tab w:val="left" w:pos="0"/>
          <w:tab w:val="left" w:pos="851"/>
        </w:tabs>
        <w:ind w:left="0" w:firstLine="567"/>
        <w:jc w:val="both"/>
        <w:rPr>
          <w:sz w:val="24"/>
          <w:szCs w:val="24"/>
        </w:rPr>
      </w:pPr>
      <w:r w:rsidRPr="006776BC">
        <w:rPr>
          <w:sz w:val="24"/>
          <w:szCs w:val="24"/>
        </w:rPr>
        <w:t xml:space="preserve">The end-of-internship assessment and evaluation methods and their contribution to the internship passing grade are as follows: </w:t>
      </w:r>
    </w:p>
    <w:p w14:paraId="294C6922" w14:textId="77777777" w:rsidR="00933070" w:rsidRPr="006776BC" w:rsidRDefault="00933070" w:rsidP="008E5A0C">
      <w:pPr>
        <w:pStyle w:val="ListeParagraf"/>
        <w:tabs>
          <w:tab w:val="left" w:pos="0"/>
          <w:tab w:val="left" w:pos="851"/>
        </w:tabs>
        <w:ind w:left="0" w:firstLine="567"/>
        <w:jc w:val="both"/>
        <w:rPr>
          <w:sz w:val="24"/>
          <w:szCs w:val="24"/>
        </w:rPr>
      </w:pPr>
    </w:p>
    <w:p w14:paraId="736A0ECC" w14:textId="77777777" w:rsidR="00933070" w:rsidRPr="006776BC" w:rsidRDefault="00933070" w:rsidP="008E5A0C">
      <w:pPr>
        <w:pStyle w:val="ListeParagraf"/>
        <w:tabs>
          <w:tab w:val="left" w:pos="0"/>
          <w:tab w:val="left" w:pos="851"/>
        </w:tabs>
        <w:ind w:left="0" w:firstLine="567"/>
        <w:jc w:val="both"/>
        <w:rPr>
          <w:b/>
          <w:bCs/>
          <w:sz w:val="24"/>
          <w:szCs w:val="24"/>
        </w:rPr>
      </w:pPr>
      <w:r w:rsidRPr="006776BC">
        <w:rPr>
          <w:b/>
          <w:bCs/>
          <w:sz w:val="24"/>
          <w:szCs w:val="24"/>
        </w:rPr>
        <w:t>1. Evaluation of service work</w:t>
      </w:r>
    </w:p>
    <w:p w14:paraId="46C692F5" w14:textId="77777777" w:rsidR="00933070" w:rsidRPr="006776BC" w:rsidRDefault="00933070" w:rsidP="008E5A0C">
      <w:pPr>
        <w:pStyle w:val="ListeParagraf"/>
        <w:tabs>
          <w:tab w:val="left" w:pos="0"/>
          <w:tab w:val="left" w:pos="851"/>
        </w:tabs>
        <w:ind w:left="0" w:firstLine="567"/>
        <w:jc w:val="both"/>
        <w:rPr>
          <w:sz w:val="24"/>
          <w:szCs w:val="24"/>
        </w:rPr>
      </w:pPr>
      <w:r w:rsidRPr="006776BC">
        <w:rPr>
          <w:sz w:val="24"/>
          <w:szCs w:val="24"/>
        </w:rPr>
        <w:t>The grade given to the patient file created by each intern by the faculty members responsible for the patients reflects the performance of the intern. In addition, the activities of the intern are evaluated during the practical training hours and plus points are added to this evaluation. This evaluation process constitutes 20% of the total internship grade.</w:t>
      </w:r>
    </w:p>
    <w:p w14:paraId="4B009BBE" w14:textId="77777777" w:rsidR="00933070" w:rsidRPr="006776BC" w:rsidRDefault="00933070" w:rsidP="008E5A0C">
      <w:pPr>
        <w:pStyle w:val="ListeParagraf"/>
        <w:tabs>
          <w:tab w:val="left" w:pos="0"/>
          <w:tab w:val="left" w:pos="851"/>
        </w:tabs>
        <w:ind w:left="0" w:firstLine="567"/>
        <w:jc w:val="both"/>
        <w:rPr>
          <w:sz w:val="24"/>
          <w:szCs w:val="24"/>
        </w:rPr>
      </w:pPr>
    </w:p>
    <w:p w14:paraId="7163A096" w14:textId="77777777" w:rsidR="00933070" w:rsidRPr="006776BC" w:rsidRDefault="00933070" w:rsidP="008E5A0C">
      <w:pPr>
        <w:pStyle w:val="ListeParagraf"/>
        <w:tabs>
          <w:tab w:val="left" w:pos="0"/>
          <w:tab w:val="left" w:pos="851"/>
        </w:tabs>
        <w:ind w:left="0" w:firstLine="567"/>
        <w:jc w:val="both"/>
        <w:rPr>
          <w:b/>
          <w:bCs/>
          <w:sz w:val="24"/>
          <w:szCs w:val="24"/>
        </w:rPr>
      </w:pPr>
      <w:r w:rsidRPr="006776BC">
        <w:rPr>
          <w:b/>
          <w:bCs/>
          <w:sz w:val="24"/>
          <w:szCs w:val="24"/>
        </w:rPr>
        <w:t xml:space="preserve">2. Oral and/or written OSCE exam: </w:t>
      </w:r>
    </w:p>
    <w:p w14:paraId="16148F29" w14:textId="77777777" w:rsidR="00933070" w:rsidRPr="006776BC" w:rsidRDefault="00933070" w:rsidP="008E5A0C">
      <w:pPr>
        <w:tabs>
          <w:tab w:val="left" w:pos="1560"/>
        </w:tabs>
        <w:jc w:val="both"/>
        <w:rPr>
          <w:sz w:val="24"/>
          <w:szCs w:val="24"/>
        </w:rPr>
      </w:pPr>
      <w:r w:rsidRPr="006776BC">
        <w:rPr>
          <w:sz w:val="24"/>
          <w:szCs w:val="24"/>
        </w:rPr>
        <w:t>The jury, consisting of at least two faculty members, organizes an oral and/or written OSCE exam that covers the learning objectives of the students, which includes the knowledge obtained in theoretical and practical courses during the internship period. This exam is an evaluation tool to evaluate the performance of students. The scores obtained according to the exam results constitute 80% of the internship grade.</w:t>
      </w:r>
    </w:p>
    <w:p w14:paraId="70AC9956" w14:textId="38E7963C" w:rsidR="00933070" w:rsidRPr="006776BC" w:rsidRDefault="00933070" w:rsidP="00933070">
      <w:pPr>
        <w:tabs>
          <w:tab w:val="left" w:pos="1560"/>
        </w:tabs>
        <w:spacing w:line="360" w:lineRule="auto"/>
        <w:jc w:val="center"/>
        <w:rPr>
          <w:sz w:val="24"/>
          <w:szCs w:val="24"/>
        </w:rPr>
      </w:pPr>
      <w:r w:rsidRPr="006776BC">
        <w:rPr>
          <w:b/>
          <w:bCs/>
          <w:sz w:val="28"/>
          <w:szCs w:val="28"/>
        </w:rPr>
        <w:t>9) 4</w:t>
      </w:r>
      <w:r w:rsidRPr="006776BC">
        <w:rPr>
          <w:b/>
          <w:bCs/>
          <w:sz w:val="28"/>
          <w:szCs w:val="28"/>
          <w:vertAlign w:val="superscript"/>
        </w:rPr>
        <w:t>TH</w:t>
      </w:r>
      <w:r w:rsidRPr="006776BC">
        <w:rPr>
          <w:b/>
          <w:bCs/>
          <w:sz w:val="28"/>
          <w:szCs w:val="28"/>
        </w:rPr>
        <w:t xml:space="preserve"> SEMESTER OBSTETRICS AND GYNECOLOGY INTERNSHIP FEEDBACK</w:t>
      </w:r>
    </w:p>
    <w:p w14:paraId="28837BBE" w14:textId="04D5BA63" w:rsidR="00933070" w:rsidRPr="006776BC" w:rsidRDefault="00933070" w:rsidP="008E5A0C">
      <w:pPr>
        <w:tabs>
          <w:tab w:val="left" w:pos="1560"/>
        </w:tabs>
        <w:jc w:val="both"/>
        <w:rPr>
          <w:sz w:val="24"/>
          <w:szCs w:val="24"/>
        </w:rPr>
      </w:pPr>
      <w:r w:rsidRPr="006776BC">
        <w:rPr>
          <w:sz w:val="24"/>
          <w:szCs w:val="24"/>
        </w:rPr>
        <w:t xml:space="preserve">On the last Friday when the obstetrics and gynecology internship ends, </w:t>
      </w:r>
      <w:r w:rsidR="000C0FBD">
        <w:rPr>
          <w:sz w:val="24"/>
          <w:szCs w:val="24"/>
        </w:rPr>
        <w:t xml:space="preserve">and </w:t>
      </w:r>
      <w:r w:rsidRPr="006776BC">
        <w:rPr>
          <w:sz w:val="24"/>
          <w:szCs w:val="24"/>
        </w:rPr>
        <w:t>anonymous written feedback is requested from students after the completion of the exam. At this stage, students' evaluations are collected on issues such as the positive and negative points experienced in the internship experience, the performance of the faculty members and the effectiveness of the courses.</w:t>
      </w:r>
    </w:p>
    <w:p w14:paraId="29473961" w14:textId="572EF978" w:rsidR="008A1B16" w:rsidRPr="00950F88" w:rsidRDefault="008A1B16" w:rsidP="00BD32A1">
      <w:pPr>
        <w:tabs>
          <w:tab w:val="left" w:pos="1560"/>
        </w:tabs>
        <w:jc w:val="both"/>
        <w:rPr>
          <w:sz w:val="24"/>
          <w:szCs w:val="24"/>
        </w:rPr>
      </w:pPr>
    </w:p>
    <w:sectPr w:rsidR="008A1B16" w:rsidRPr="00950F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334"/>
    <w:multiLevelType w:val="multilevel"/>
    <w:tmpl w:val="AE268EFE"/>
    <w:lvl w:ilvl="0">
      <w:start w:val="1"/>
      <w:numFmt w:val="decimal"/>
      <w:lvlText w:val="%1."/>
      <w:lvlJc w:val="left"/>
      <w:pPr>
        <w:tabs>
          <w:tab w:val="num" w:pos="1145"/>
        </w:tabs>
        <w:ind w:left="1145" w:hanging="720"/>
      </w:pPr>
      <w:rPr>
        <w:b/>
        <w:bCs/>
        <w:sz w:val="24"/>
        <w:szCs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1A925A9"/>
    <w:multiLevelType w:val="hybridMultilevel"/>
    <w:tmpl w:val="B172EE6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96B6633"/>
    <w:multiLevelType w:val="hybridMultilevel"/>
    <w:tmpl w:val="0C046A8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9927336"/>
    <w:multiLevelType w:val="hybridMultilevel"/>
    <w:tmpl w:val="78CA5B86"/>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2FB32003"/>
    <w:multiLevelType w:val="hybridMultilevel"/>
    <w:tmpl w:val="4D4493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46DB02D4"/>
    <w:multiLevelType w:val="hybridMultilevel"/>
    <w:tmpl w:val="671E45D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504E0620"/>
    <w:multiLevelType w:val="hybridMultilevel"/>
    <w:tmpl w:val="78FCC7D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512B17AA"/>
    <w:multiLevelType w:val="hybridMultilevel"/>
    <w:tmpl w:val="044AEEB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55653C24"/>
    <w:multiLevelType w:val="hybridMultilevel"/>
    <w:tmpl w:val="CBB69B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75479CA"/>
    <w:multiLevelType w:val="hybridMultilevel"/>
    <w:tmpl w:val="5364AC4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592F1B9E"/>
    <w:multiLevelType w:val="hybridMultilevel"/>
    <w:tmpl w:val="4806683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59304CE4"/>
    <w:multiLevelType w:val="hybridMultilevel"/>
    <w:tmpl w:val="3384B2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7F37D9"/>
    <w:multiLevelType w:val="hybridMultilevel"/>
    <w:tmpl w:val="6114D18E"/>
    <w:lvl w:ilvl="0" w:tplc="041F0001">
      <w:start w:val="1"/>
      <w:numFmt w:val="bullet"/>
      <w:lvlText w:val=""/>
      <w:lvlJc w:val="left"/>
      <w:pPr>
        <w:ind w:left="1287" w:hanging="360"/>
      </w:pPr>
      <w:rPr>
        <w:rFonts w:ascii="Symbol" w:hAnsi="Symbol"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5ED85D8F"/>
    <w:multiLevelType w:val="hybridMultilevel"/>
    <w:tmpl w:val="E8A46C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0" w15:restartNumberingAfterBreak="0">
    <w:nsid w:val="60946260"/>
    <w:multiLevelType w:val="hybridMultilevel"/>
    <w:tmpl w:val="A3E4EB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63C42CA3"/>
    <w:multiLevelType w:val="hybridMultilevel"/>
    <w:tmpl w:val="3DCC312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3" w15:restartNumberingAfterBreak="0">
    <w:nsid w:val="6D8B4BB8"/>
    <w:multiLevelType w:val="hybridMultilevel"/>
    <w:tmpl w:val="FE3E37B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5" w15:restartNumberingAfterBreak="0">
    <w:nsid w:val="74A3721B"/>
    <w:multiLevelType w:val="hybridMultilevel"/>
    <w:tmpl w:val="AC2EFAC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79D665C1"/>
    <w:multiLevelType w:val="hybridMultilevel"/>
    <w:tmpl w:val="CED67D6C"/>
    <w:lvl w:ilvl="0" w:tplc="FC2850E2">
      <w:start w:val="1"/>
      <w:numFmt w:val="decimal"/>
      <w:lvlText w:val="%1)"/>
      <w:lvlJc w:val="left"/>
      <w:pPr>
        <w:ind w:left="1211" w:hanging="360"/>
      </w:pPr>
      <w:rPr>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7"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1273168665">
    <w:abstractNumId w:val="11"/>
  </w:num>
  <w:num w:numId="2" w16cid:durableId="288246998">
    <w:abstractNumId w:val="8"/>
  </w:num>
  <w:num w:numId="3" w16cid:durableId="1837333077">
    <w:abstractNumId w:val="24"/>
  </w:num>
  <w:num w:numId="4" w16cid:durableId="1860506853">
    <w:abstractNumId w:val="1"/>
  </w:num>
  <w:num w:numId="5" w16cid:durableId="1201700366">
    <w:abstractNumId w:val="27"/>
  </w:num>
  <w:num w:numId="6" w16cid:durableId="383678987">
    <w:abstractNumId w:val="18"/>
  </w:num>
  <w:num w:numId="7" w16cid:durableId="2066565363">
    <w:abstractNumId w:val="5"/>
  </w:num>
  <w:num w:numId="8" w16cid:durableId="1833251737">
    <w:abstractNumId w:val="3"/>
  </w:num>
  <w:num w:numId="9" w16cid:durableId="2058819539">
    <w:abstractNumId w:val="23"/>
  </w:num>
  <w:num w:numId="10" w16cid:durableId="638533018">
    <w:abstractNumId w:val="9"/>
  </w:num>
  <w:num w:numId="11" w16cid:durableId="1476409984">
    <w:abstractNumId w:val="22"/>
  </w:num>
  <w:num w:numId="12" w16cid:durableId="1489054983">
    <w:abstractNumId w:val="26"/>
  </w:num>
  <w:num w:numId="13" w16cid:durableId="340817889">
    <w:abstractNumId w:val="14"/>
  </w:num>
  <w:num w:numId="14" w16cid:durableId="821241998">
    <w:abstractNumId w:val="4"/>
  </w:num>
  <w:num w:numId="15" w16cid:durableId="172110791">
    <w:abstractNumId w:val="2"/>
  </w:num>
  <w:num w:numId="16" w16cid:durableId="230653791">
    <w:abstractNumId w:val="7"/>
  </w:num>
  <w:num w:numId="17" w16cid:durableId="1739748273">
    <w:abstractNumId w:val="6"/>
  </w:num>
  <w:num w:numId="18" w16cid:durableId="1647129715">
    <w:abstractNumId w:val="19"/>
  </w:num>
  <w:num w:numId="19" w16cid:durableId="1334331948">
    <w:abstractNumId w:val="12"/>
  </w:num>
  <w:num w:numId="20" w16cid:durableId="1555309388">
    <w:abstractNumId w:val="20"/>
  </w:num>
  <w:num w:numId="21" w16cid:durableId="382873065">
    <w:abstractNumId w:val="25"/>
  </w:num>
  <w:num w:numId="22" w16cid:durableId="1533179400">
    <w:abstractNumId w:val="16"/>
  </w:num>
  <w:num w:numId="23" w16cid:durableId="292171971">
    <w:abstractNumId w:val="21"/>
  </w:num>
  <w:num w:numId="24" w16cid:durableId="1499149126">
    <w:abstractNumId w:val="13"/>
  </w:num>
  <w:num w:numId="25" w16cid:durableId="811488002">
    <w:abstractNumId w:val="10"/>
  </w:num>
  <w:num w:numId="26" w16cid:durableId="521358600">
    <w:abstractNumId w:val="17"/>
  </w:num>
  <w:num w:numId="27" w16cid:durableId="1113943803">
    <w:abstractNumId w:val="15"/>
  </w:num>
  <w:num w:numId="28" w16cid:durableId="2018654232">
    <w:abstractNumId w:val="0"/>
  </w:num>
  <w:num w:numId="29" w16cid:durableId="928540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D95"/>
    <w:rsid w:val="0000677E"/>
    <w:rsid w:val="0002488F"/>
    <w:rsid w:val="00035A1B"/>
    <w:rsid w:val="00043518"/>
    <w:rsid w:val="0005006D"/>
    <w:rsid w:val="0005128A"/>
    <w:rsid w:val="00062DC8"/>
    <w:rsid w:val="00066917"/>
    <w:rsid w:val="0008430D"/>
    <w:rsid w:val="00084F1B"/>
    <w:rsid w:val="0009286F"/>
    <w:rsid w:val="00097D9F"/>
    <w:rsid w:val="000A3D49"/>
    <w:rsid w:val="000C0FBD"/>
    <w:rsid w:val="000C15A2"/>
    <w:rsid w:val="000E0132"/>
    <w:rsid w:val="000E6462"/>
    <w:rsid w:val="000F5700"/>
    <w:rsid w:val="001007EE"/>
    <w:rsid w:val="00110F63"/>
    <w:rsid w:val="001214AA"/>
    <w:rsid w:val="00126462"/>
    <w:rsid w:val="001444A4"/>
    <w:rsid w:val="001659A8"/>
    <w:rsid w:val="001717D5"/>
    <w:rsid w:val="00182368"/>
    <w:rsid w:val="00182978"/>
    <w:rsid w:val="001949A6"/>
    <w:rsid w:val="001A345A"/>
    <w:rsid w:val="001A3F7C"/>
    <w:rsid w:val="001A5818"/>
    <w:rsid w:val="001B791C"/>
    <w:rsid w:val="001C595B"/>
    <w:rsid w:val="0021272A"/>
    <w:rsid w:val="002231EF"/>
    <w:rsid w:val="00225815"/>
    <w:rsid w:val="00237605"/>
    <w:rsid w:val="00254C5F"/>
    <w:rsid w:val="00264714"/>
    <w:rsid w:val="00283C3F"/>
    <w:rsid w:val="0028682A"/>
    <w:rsid w:val="0028777F"/>
    <w:rsid w:val="00292953"/>
    <w:rsid w:val="00293C0A"/>
    <w:rsid w:val="00294C05"/>
    <w:rsid w:val="002A0D24"/>
    <w:rsid w:val="002B069F"/>
    <w:rsid w:val="002B2C20"/>
    <w:rsid w:val="002B79F6"/>
    <w:rsid w:val="003275DA"/>
    <w:rsid w:val="003305F7"/>
    <w:rsid w:val="0033553F"/>
    <w:rsid w:val="003456CC"/>
    <w:rsid w:val="00346288"/>
    <w:rsid w:val="00353EE6"/>
    <w:rsid w:val="0036181C"/>
    <w:rsid w:val="00362940"/>
    <w:rsid w:val="003872C1"/>
    <w:rsid w:val="003C0105"/>
    <w:rsid w:val="003C7813"/>
    <w:rsid w:val="003D354D"/>
    <w:rsid w:val="003E2058"/>
    <w:rsid w:val="003F4BB3"/>
    <w:rsid w:val="00400D9A"/>
    <w:rsid w:val="00410DCC"/>
    <w:rsid w:val="004153AB"/>
    <w:rsid w:val="00422969"/>
    <w:rsid w:val="00437A4F"/>
    <w:rsid w:val="00437CB3"/>
    <w:rsid w:val="0046550F"/>
    <w:rsid w:val="00473CC5"/>
    <w:rsid w:val="00483667"/>
    <w:rsid w:val="00493D3E"/>
    <w:rsid w:val="004A0431"/>
    <w:rsid w:val="004A2C77"/>
    <w:rsid w:val="004B16C7"/>
    <w:rsid w:val="004B3DAA"/>
    <w:rsid w:val="004D41FA"/>
    <w:rsid w:val="004D7BD5"/>
    <w:rsid w:val="004D7BED"/>
    <w:rsid w:val="004E2222"/>
    <w:rsid w:val="004F17AC"/>
    <w:rsid w:val="005002B7"/>
    <w:rsid w:val="005173A6"/>
    <w:rsid w:val="00525A04"/>
    <w:rsid w:val="00546B97"/>
    <w:rsid w:val="00562486"/>
    <w:rsid w:val="00571BA4"/>
    <w:rsid w:val="00592131"/>
    <w:rsid w:val="005E242B"/>
    <w:rsid w:val="005E2B12"/>
    <w:rsid w:val="005F0875"/>
    <w:rsid w:val="005F2BE5"/>
    <w:rsid w:val="005F7A0C"/>
    <w:rsid w:val="0060585D"/>
    <w:rsid w:val="00605F7A"/>
    <w:rsid w:val="006101EB"/>
    <w:rsid w:val="0061287F"/>
    <w:rsid w:val="006144C2"/>
    <w:rsid w:val="00620C2C"/>
    <w:rsid w:val="006271ED"/>
    <w:rsid w:val="00635232"/>
    <w:rsid w:val="00644BA9"/>
    <w:rsid w:val="00650EAA"/>
    <w:rsid w:val="006531DC"/>
    <w:rsid w:val="006776BC"/>
    <w:rsid w:val="00690452"/>
    <w:rsid w:val="0069701F"/>
    <w:rsid w:val="006A0221"/>
    <w:rsid w:val="006A14E2"/>
    <w:rsid w:val="006B7CD3"/>
    <w:rsid w:val="006C6527"/>
    <w:rsid w:val="006D1AB1"/>
    <w:rsid w:val="006D2122"/>
    <w:rsid w:val="007005FB"/>
    <w:rsid w:val="0070345A"/>
    <w:rsid w:val="007252F5"/>
    <w:rsid w:val="007336D0"/>
    <w:rsid w:val="00747120"/>
    <w:rsid w:val="0075214F"/>
    <w:rsid w:val="00752847"/>
    <w:rsid w:val="007733E4"/>
    <w:rsid w:val="00774C7E"/>
    <w:rsid w:val="007806D2"/>
    <w:rsid w:val="00786B4F"/>
    <w:rsid w:val="00792928"/>
    <w:rsid w:val="00794BA4"/>
    <w:rsid w:val="007E78AD"/>
    <w:rsid w:val="00832C95"/>
    <w:rsid w:val="00844283"/>
    <w:rsid w:val="00844492"/>
    <w:rsid w:val="00845801"/>
    <w:rsid w:val="00845DB4"/>
    <w:rsid w:val="00850571"/>
    <w:rsid w:val="008672D6"/>
    <w:rsid w:val="00892803"/>
    <w:rsid w:val="008A1B16"/>
    <w:rsid w:val="008A3460"/>
    <w:rsid w:val="008A4649"/>
    <w:rsid w:val="008E1D95"/>
    <w:rsid w:val="008E2F67"/>
    <w:rsid w:val="008E6E93"/>
    <w:rsid w:val="008F0BA3"/>
    <w:rsid w:val="008F272C"/>
    <w:rsid w:val="00901738"/>
    <w:rsid w:val="00931B10"/>
    <w:rsid w:val="00933070"/>
    <w:rsid w:val="0093752E"/>
    <w:rsid w:val="00943013"/>
    <w:rsid w:val="00950F88"/>
    <w:rsid w:val="009621F0"/>
    <w:rsid w:val="00970E3D"/>
    <w:rsid w:val="00975C05"/>
    <w:rsid w:val="00984B45"/>
    <w:rsid w:val="009E13D2"/>
    <w:rsid w:val="00A36C49"/>
    <w:rsid w:val="00A5541B"/>
    <w:rsid w:val="00A611B3"/>
    <w:rsid w:val="00A61AAE"/>
    <w:rsid w:val="00A83431"/>
    <w:rsid w:val="00A8466C"/>
    <w:rsid w:val="00A9043D"/>
    <w:rsid w:val="00AA38CE"/>
    <w:rsid w:val="00AA3973"/>
    <w:rsid w:val="00AA70B4"/>
    <w:rsid w:val="00AB2F65"/>
    <w:rsid w:val="00B077C3"/>
    <w:rsid w:val="00B1291B"/>
    <w:rsid w:val="00B1432D"/>
    <w:rsid w:val="00B37314"/>
    <w:rsid w:val="00B43D49"/>
    <w:rsid w:val="00B47133"/>
    <w:rsid w:val="00B54B4B"/>
    <w:rsid w:val="00B5532C"/>
    <w:rsid w:val="00B6778E"/>
    <w:rsid w:val="00B72612"/>
    <w:rsid w:val="00B95193"/>
    <w:rsid w:val="00BC5A3D"/>
    <w:rsid w:val="00BD32A1"/>
    <w:rsid w:val="00BE5AF0"/>
    <w:rsid w:val="00C06D67"/>
    <w:rsid w:val="00C32831"/>
    <w:rsid w:val="00C73EED"/>
    <w:rsid w:val="00C82A0C"/>
    <w:rsid w:val="00C87419"/>
    <w:rsid w:val="00C96C42"/>
    <w:rsid w:val="00CA4644"/>
    <w:rsid w:val="00CB5659"/>
    <w:rsid w:val="00CD01E7"/>
    <w:rsid w:val="00CD33AF"/>
    <w:rsid w:val="00CE15EB"/>
    <w:rsid w:val="00CE2696"/>
    <w:rsid w:val="00CE5A26"/>
    <w:rsid w:val="00D13471"/>
    <w:rsid w:val="00D31A9D"/>
    <w:rsid w:val="00D5310F"/>
    <w:rsid w:val="00D90914"/>
    <w:rsid w:val="00DC0649"/>
    <w:rsid w:val="00DD5625"/>
    <w:rsid w:val="00DE05C3"/>
    <w:rsid w:val="00DE131C"/>
    <w:rsid w:val="00DE28CC"/>
    <w:rsid w:val="00DE3FC3"/>
    <w:rsid w:val="00DF2141"/>
    <w:rsid w:val="00DF52E1"/>
    <w:rsid w:val="00DF6686"/>
    <w:rsid w:val="00DF66FD"/>
    <w:rsid w:val="00E04AD4"/>
    <w:rsid w:val="00E32E17"/>
    <w:rsid w:val="00E45C5D"/>
    <w:rsid w:val="00E52D23"/>
    <w:rsid w:val="00E610B1"/>
    <w:rsid w:val="00EA0DAC"/>
    <w:rsid w:val="00EA1FD0"/>
    <w:rsid w:val="00EA5B4A"/>
    <w:rsid w:val="00EB25F0"/>
    <w:rsid w:val="00EC5399"/>
    <w:rsid w:val="00EC6F1E"/>
    <w:rsid w:val="00F050F5"/>
    <w:rsid w:val="00F0527E"/>
    <w:rsid w:val="00F07177"/>
    <w:rsid w:val="00F17A5F"/>
    <w:rsid w:val="00F20BA6"/>
    <w:rsid w:val="00F4086E"/>
    <w:rsid w:val="00F51EEE"/>
    <w:rsid w:val="00F61AFF"/>
    <w:rsid w:val="00F6626E"/>
    <w:rsid w:val="00F9511B"/>
    <w:rsid w:val="00FA1992"/>
    <w:rsid w:val="00FA5881"/>
    <w:rsid w:val="00FB0AF6"/>
    <w:rsid w:val="00FB625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2C9"/>
  <w15:docId w15:val="{7730575A-3EDE-4E84-8693-AB271E25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27643144E3D1142AEEB135AFD53E1AA" ma:contentTypeVersion="3" ma:contentTypeDescription="Yeni belge oluşturun." ma:contentTypeScope="" ma:versionID="74ffb9be8df5b4d9266f9cd8a6292102">
  <xsd:schema xmlns:xsd="http://www.w3.org/2001/XMLSchema" xmlns:xs="http://www.w3.org/2001/XMLSchema" xmlns:p="http://schemas.microsoft.com/office/2006/metadata/properties" xmlns:ns3="0c08edb6-b922-46bc-a8da-44b5f5c56b4c" targetNamespace="http://schemas.microsoft.com/office/2006/metadata/properties" ma:root="true" ma:fieldsID="e78bf498308862e28db23c28b1b6ef80" ns3:_="">
    <xsd:import namespace="0c08edb6-b922-46bc-a8da-44b5f5c56b4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8edb6-b922-46bc-a8da-44b5f5c56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5779A-4AE2-4EC3-BF41-79B588D77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8edb6-b922-46bc-a8da-44b5f5c56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449A1-5F3D-4209-A5F2-E17B023A2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2760</Words>
  <Characters>15735</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Nuray Akyüz</cp:lastModifiedBy>
  <cp:revision>36</cp:revision>
  <dcterms:created xsi:type="dcterms:W3CDTF">2023-08-25T11:14:00Z</dcterms:created>
  <dcterms:modified xsi:type="dcterms:W3CDTF">2024-09-13T10:22:00Z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0x010100427643144E3D1142AEEB135AFD53E1AA</vt:lpwstr>
  </property>
</Properties>
</file>