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3DE5"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0CB026F3" wp14:editId="0C7E95A7">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4ED25DEC" w14:textId="77777777" w:rsidR="00A611B3" w:rsidRDefault="00A611B3" w:rsidP="00DE28CC">
      <w:pPr>
        <w:tabs>
          <w:tab w:val="left" w:pos="1560"/>
        </w:tabs>
        <w:spacing w:line="360" w:lineRule="auto"/>
        <w:jc w:val="both"/>
        <w:rPr>
          <w:b/>
          <w:bCs/>
          <w:sz w:val="32"/>
          <w:szCs w:val="32"/>
        </w:rPr>
      </w:pPr>
    </w:p>
    <w:p w14:paraId="7769F781" w14:textId="77777777" w:rsidR="00A611B3" w:rsidRDefault="00A611B3" w:rsidP="00DE28CC">
      <w:pPr>
        <w:tabs>
          <w:tab w:val="left" w:pos="1560"/>
        </w:tabs>
        <w:spacing w:line="360" w:lineRule="auto"/>
        <w:jc w:val="both"/>
        <w:rPr>
          <w:b/>
          <w:bCs/>
          <w:sz w:val="32"/>
          <w:szCs w:val="32"/>
        </w:rPr>
      </w:pPr>
    </w:p>
    <w:p w14:paraId="374908B9" w14:textId="77777777" w:rsidR="00A611B3" w:rsidRDefault="00A611B3" w:rsidP="00DE28CC">
      <w:pPr>
        <w:tabs>
          <w:tab w:val="left" w:pos="1560"/>
        </w:tabs>
        <w:spacing w:line="360" w:lineRule="auto"/>
        <w:jc w:val="both"/>
        <w:rPr>
          <w:b/>
          <w:bCs/>
          <w:sz w:val="32"/>
          <w:szCs w:val="32"/>
        </w:rPr>
      </w:pPr>
    </w:p>
    <w:p w14:paraId="07E07A9A" w14:textId="77777777" w:rsidR="00A611B3" w:rsidRDefault="00A611B3" w:rsidP="00DE28CC">
      <w:pPr>
        <w:tabs>
          <w:tab w:val="left" w:pos="1560"/>
        </w:tabs>
        <w:spacing w:line="360" w:lineRule="auto"/>
        <w:jc w:val="both"/>
        <w:rPr>
          <w:b/>
          <w:bCs/>
          <w:sz w:val="32"/>
          <w:szCs w:val="32"/>
        </w:rPr>
      </w:pPr>
    </w:p>
    <w:p w14:paraId="49CC0DCF" w14:textId="77777777" w:rsidR="00A611B3" w:rsidRPr="001D1D25" w:rsidRDefault="00A611B3" w:rsidP="00DE28CC">
      <w:pPr>
        <w:tabs>
          <w:tab w:val="left" w:pos="1560"/>
        </w:tabs>
        <w:spacing w:line="360" w:lineRule="auto"/>
        <w:jc w:val="center"/>
        <w:rPr>
          <w:rFonts w:ascii="Arial" w:hAnsi="Arial" w:cs="Arial"/>
          <w:b/>
          <w:bCs/>
          <w:sz w:val="36"/>
          <w:szCs w:val="36"/>
        </w:rPr>
      </w:pPr>
      <w:r w:rsidRPr="001D1D25">
        <w:rPr>
          <w:rFonts w:ascii="Arial" w:hAnsi="Arial" w:cs="Arial"/>
          <w:b/>
          <w:bCs/>
          <w:sz w:val="36"/>
          <w:szCs w:val="36"/>
        </w:rPr>
        <w:t>T.C. ÜSKÜDAR ÜNİVERSİTESİ TIP FAKÜLTESİ</w:t>
      </w:r>
    </w:p>
    <w:p w14:paraId="343A89F4" w14:textId="0B3AFE6D" w:rsidR="00A611B3" w:rsidRPr="001D1D25" w:rsidRDefault="00A611B3" w:rsidP="00DE28CC">
      <w:pPr>
        <w:tabs>
          <w:tab w:val="left" w:pos="1560"/>
        </w:tabs>
        <w:spacing w:line="360" w:lineRule="auto"/>
        <w:jc w:val="center"/>
        <w:rPr>
          <w:rFonts w:ascii="Arial" w:hAnsi="Arial" w:cs="Arial"/>
          <w:b/>
          <w:bCs/>
          <w:sz w:val="36"/>
          <w:szCs w:val="36"/>
        </w:rPr>
      </w:pPr>
      <w:r w:rsidRPr="001D1D25">
        <w:rPr>
          <w:rFonts w:ascii="Arial" w:hAnsi="Arial" w:cs="Arial"/>
          <w:b/>
          <w:bCs/>
          <w:sz w:val="36"/>
          <w:szCs w:val="36"/>
        </w:rPr>
        <w:t>DÖNEM</w:t>
      </w:r>
      <w:r w:rsidR="00497A6A" w:rsidRPr="001D1D25">
        <w:rPr>
          <w:rFonts w:ascii="Arial" w:hAnsi="Arial" w:cs="Arial"/>
          <w:b/>
          <w:bCs/>
          <w:sz w:val="36"/>
          <w:szCs w:val="36"/>
        </w:rPr>
        <w:t>-V 2024-2025</w:t>
      </w:r>
    </w:p>
    <w:p w14:paraId="44CB219E" w14:textId="77777777" w:rsidR="00A611B3" w:rsidRPr="001D1D25" w:rsidRDefault="00802D6F" w:rsidP="00802D6F">
      <w:pPr>
        <w:tabs>
          <w:tab w:val="left" w:pos="1560"/>
        </w:tabs>
        <w:spacing w:line="360" w:lineRule="auto"/>
        <w:jc w:val="center"/>
        <w:rPr>
          <w:rFonts w:ascii="Arial" w:hAnsi="Arial" w:cs="Arial"/>
          <w:b/>
          <w:bCs/>
          <w:sz w:val="36"/>
          <w:szCs w:val="36"/>
        </w:rPr>
      </w:pPr>
      <w:r w:rsidRPr="001D1D25">
        <w:rPr>
          <w:rFonts w:ascii="Arial" w:hAnsi="Arial" w:cs="Arial"/>
          <w:b/>
          <w:bCs/>
          <w:sz w:val="36"/>
          <w:szCs w:val="36"/>
        </w:rPr>
        <w:t>DERİ VE ZÜHREVİ HASTALIKLAR</w:t>
      </w:r>
      <w:r w:rsidR="00A173B5" w:rsidRPr="001D1D25">
        <w:rPr>
          <w:rFonts w:ascii="Arial" w:hAnsi="Arial" w:cs="Arial"/>
          <w:b/>
          <w:bCs/>
          <w:sz w:val="36"/>
          <w:szCs w:val="36"/>
        </w:rPr>
        <w:t xml:space="preserve"> (</w:t>
      </w:r>
      <w:r w:rsidRPr="001D1D25">
        <w:rPr>
          <w:rFonts w:ascii="Arial" w:hAnsi="Arial" w:cs="Arial"/>
          <w:b/>
          <w:bCs/>
          <w:sz w:val="36"/>
          <w:szCs w:val="36"/>
        </w:rPr>
        <w:t>DERMATOLOJİ</w:t>
      </w:r>
      <w:r w:rsidR="00A173B5" w:rsidRPr="001D1D25">
        <w:rPr>
          <w:rFonts w:ascii="Arial" w:hAnsi="Arial" w:cs="Arial"/>
          <w:b/>
          <w:bCs/>
          <w:sz w:val="36"/>
          <w:szCs w:val="36"/>
        </w:rPr>
        <w:t>)</w:t>
      </w:r>
      <w:r w:rsidR="008E1D95" w:rsidRPr="001D1D25">
        <w:rPr>
          <w:rFonts w:ascii="Arial" w:hAnsi="Arial" w:cs="Arial"/>
          <w:b/>
          <w:bCs/>
          <w:sz w:val="36"/>
          <w:szCs w:val="36"/>
        </w:rPr>
        <w:t xml:space="preserve"> STAJ REHBERİ</w:t>
      </w:r>
    </w:p>
    <w:p w14:paraId="3FD58B48" w14:textId="77777777" w:rsidR="00A611B3" w:rsidRDefault="00A611B3" w:rsidP="00DE28CC">
      <w:pPr>
        <w:tabs>
          <w:tab w:val="left" w:pos="1560"/>
        </w:tabs>
        <w:spacing w:line="360" w:lineRule="auto"/>
        <w:jc w:val="both"/>
        <w:rPr>
          <w:rFonts w:ascii="Arial" w:hAnsi="Arial" w:cs="Arial"/>
          <w:sz w:val="24"/>
          <w:szCs w:val="24"/>
        </w:rPr>
      </w:pPr>
    </w:p>
    <w:p w14:paraId="372EF9A2" w14:textId="77777777" w:rsidR="001D1D25" w:rsidRPr="00753364" w:rsidRDefault="001D1D25" w:rsidP="001D1D25">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202B9565" w14:textId="77777777" w:rsidR="001D1D25" w:rsidRPr="00753364" w:rsidRDefault="001D1D25" w:rsidP="001D1D25">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430EF97D" w14:textId="05544242" w:rsidR="001D1D25" w:rsidRPr="00753364" w:rsidRDefault="001D1D25" w:rsidP="001D1D25">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30861A49" w14:textId="77777777" w:rsidR="001D1D25" w:rsidRPr="00753364" w:rsidRDefault="001D1D25" w:rsidP="001D1D25">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669C5C8A" w14:textId="77777777" w:rsidR="001D1D25" w:rsidRPr="00136083" w:rsidRDefault="001D1D25" w:rsidP="00DE28CC">
      <w:pPr>
        <w:tabs>
          <w:tab w:val="left" w:pos="1560"/>
        </w:tabs>
        <w:spacing w:line="360" w:lineRule="auto"/>
        <w:jc w:val="both"/>
        <w:rPr>
          <w:rFonts w:ascii="Arial" w:hAnsi="Arial" w:cs="Arial"/>
          <w:sz w:val="24"/>
          <w:szCs w:val="24"/>
        </w:rPr>
      </w:pPr>
    </w:p>
    <w:p w14:paraId="7E4D1DAC" w14:textId="77777777" w:rsidR="00A611B3" w:rsidRPr="00136083" w:rsidRDefault="00A611B3" w:rsidP="00DE28CC">
      <w:pPr>
        <w:tabs>
          <w:tab w:val="left" w:pos="1560"/>
        </w:tabs>
        <w:spacing w:line="360" w:lineRule="auto"/>
        <w:jc w:val="both"/>
        <w:rPr>
          <w:rFonts w:ascii="Arial" w:hAnsi="Arial" w:cs="Arial"/>
          <w:sz w:val="24"/>
          <w:szCs w:val="24"/>
        </w:rPr>
      </w:pPr>
    </w:p>
    <w:p w14:paraId="6F784B7D" w14:textId="77777777" w:rsidR="00A611B3" w:rsidRPr="00136083" w:rsidRDefault="00A611B3" w:rsidP="00DE28CC">
      <w:pPr>
        <w:tabs>
          <w:tab w:val="left" w:pos="1560"/>
        </w:tabs>
        <w:spacing w:line="360" w:lineRule="auto"/>
        <w:jc w:val="both"/>
        <w:rPr>
          <w:rFonts w:ascii="Arial" w:hAnsi="Arial" w:cs="Arial"/>
          <w:sz w:val="24"/>
          <w:szCs w:val="24"/>
        </w:rPr>
      </w:pPr>
    </w:p>
    <w:p w14:paraId="74F4EBEC" w14:textId="77777777" w:rsidR="00A611B3" w:rsidRPr="00136083" w:rsidRDefault="00A611B3" w:rsidP="00DE28CC">
      <w:pPr>
        <w:tabs>
          <w:tab w:val="left" w:pos="1560"/>
        </w:tabs>
        <w:spacing w:line="360" w:lineRule="auto"/>
        <w:jc w:val="both"/>
        <w:rPr>
          <w:rFonts w:ascii="Arial" w:hAnsi="Arial" w:cs="Arial"/>
          <w:sz w:val="24"/>
          <w:szCs w:val="24"/>
        </w:rPr>
      </w:pPr>
    </w:p>
    <w:p w14:paraId="50FAA4C9" w14:textId="77777777" w:rsidR="00A611B3" w:rsidRPr="00136083" w:rsidRDefault="00802D6F" w:rsidP="00DE28CC">
      <w:pPr>
        <w:tabs>
          <w:tab w:val="left" w:pos="1560"/>
        </w:tabs>
        <w:spacing w:line="360" w:lineRule="auto"/>
        <w:ind w:firstLine="567"/>
        <w:jc w:val="center"/>
        <w:rPr>
          <w:rFonts w:ascii="Arial" w:hAnsi="Arial" w:cs="Arial"/>
          <w:b/>
          <w:bCs/>
          <w:sz w:val="32"/>
          <w:szCs w:val="32"/>
        </w:rPr>
      </w:pPr>
      <w:r w:rsidRPr="00136083">
        <w:rPr>
          <w:rFonts w:ascii="Arial" w:hAnsi="Arial" w:cs="Arial"/>
          <w:b/>
          <w:bCs/>
          <w:sz w:val="32"/>
          <w:szCs w:val="32"/>
        </w:rPr>
        <w:lastRenderedPageBreak/>
        <w:t>DERMATOLOJİ</w:t>
      </w:r>
      <w:r w:rsidR="00B1291B" w:rsidRPr="00136083">
        <w:rPr>
          <w:rFonts w:ascii="Arial" w:hAnsi="Arial" w:cs="Arial"/>
          <w:b/>
          <w:bCs/>
          <w:sz w:val="32"/>
          <w:szCs w:val="32"/>
        </w:rPr>
        <w:t xml:space="preserve"> STAJI</w:t>
      </w:r>
    </w:p>
    <w:p w14:paraId="3A9098C6" w14:textId="77777777" w:rsidR="00B1291B" w:rsidRPr="00136083" w:rsidRDefault="00B1291B" w:rsidP="00DE28CC">
      <w:pPr>
        <w:tabs>
          <w:tab w:val="left" w:pos="1560"/>
        </w:tabs>
        <w:spacing w:line="360" w:lineRule="auto"/>
        <w:ind w:firstLine="567"/>
        <w:jc w:val="center"/>
        <w:rPr>
          <w:rFonts w:ascii="Arial" w:hAnsi="Arial" w:cs="Arial"/>
          <w:b/>
          <w:bCs/>
          <w:sz w:val="28"/>
          <w:szCs w:val="28"/>
        </w:rPr>
      </w:pPr>
    </w:p>
    <w:p w14:paraId="5841B108" w14:textId="77777777" w:rsidR="00A611B3" w:rsidRPr="00136083" w:rsidRDefault="008E1D95" w:rsidP="00BC5E57">
      <w:pPr>
        <w:tabs>
          <w:tab w:val="left" w:pos="1560"/>
        </w:tabs>
        <w:spacing w:line="360" w:lineRule="auto"/>
        <w:ind w:firstLine="567"/>
        <w:jc w:val="both"/>
        <w:rPr>
          <w:rFonts w:ascii="Arial" w:hAnsi="Arial" w:cs="Arial"/>
          <w:b/>
          <w:bCs/>
          <w:sz w:val="28"/>
          <w:szCs w:val="28"/>
        </w:rPr>
      </w:pPr>
      <w:r w:rsidRPr="00136083">
        <w:rPr>
          <w:rFonts w:ascii="Arial" w:hAnsi="Arial" w:cs="Arial"/>
          <w:b/>
          <w:bCs/>
          <w:sz w:val="28"/>
          <w:szCs w:val="28"/>
        </w:rPr>
        <w:t>1</w:t>
      </w:r>
      <w:r w:rsidR="00B72612" w:rsidRPr="00136083">
        <w:rPr>
          <w:rFonts w:ascii="Arial" w:hAnsi="Arial" w:cs="Arial"/>
          <w:b/>
          <w:bCs/>
          <w:sz w:val="28"/>
          <w:szCs w:val="28"/>
        </w:rPr>
        <w:t>.</w:t>
      </w:r>
      <w:r w:rsidRPr="00136083">
        <w:rPr>
          <w:rFonts w:ascii="Arial" w:hAnsi="Arial" w:cs="Arial"/>
          <w:b/>
          <w:bCs/>
          <w:sz w:val="28"/>
          <w:szCs w:val="28"/>
        </w:rPr>
        <w:t xml:space="preserve"> </w:t>
      </w:r>
      <w:r w:rsidR="00802D6F" w:rsidRPr="00136083">
        <w:rPr>
          <w:rFonts w:ascii="Arial" w:hAnsi="Arial" w:cs="Arial"/>
          <w:b/>
          <w:bCs/>
          <w:sz w:val="28"/>
          <w:szCs w:val="28"/>
        </w:rPr>
        <w:t>DÖNEM-V DERMATOLOJİ</w:t>
      </w:r>
      <w:r w:rsidR="00BC5E57" w:rsidRPr="00136083">
        <w:rPr>
          <w:rFonts w:ascii="Arial" w:hAnsi="Arial" w:cs="Arial"/>
          <w:b/>
          <w:bCs/>
          <w:sz w:val="24"/>
          <w:szCs w:val="24"/>
        </w:rPr>
        <w:t xml:space="preserve"> </w:t>
      </w:r>
      <w:r w:rsidR="00DE28CC" w:rsidRPr="00136083">
        <w:rPr>
          <w:rFonts w:ascii="Arial" w:hAnsi="Arial" w:cs="Arial"/>
          <w:b/>
          <w:bCs/>
          <w:sz w:val="28"/>
          <w:szCs w:val="28"/>
        </w:rPr>
        <w:t xml:space="preserve">STAJI VE SÜRESİ: </w:t>
      </w:r>
    </w:p>
    <w:p w14:paraId="6B315639" w14:textId="77777777" w:rsidR="00B72612" w:rsidRPr="00136083" w:rsidRDefault="00B72612" w:rsidP="00DE28CC">
      <w:pPr>
        <w:tabs>
          <w:tab w:val="left" w:pos="1560"/>
        </w:tabs>
        <w:spacing w:line="360" w:lineRule="auto"/>
        <w:ind w:firstLine="567"/>
        <w:jc w:val="both"/>
        <w:rPr>
          <w:rFonts w:ascii="Arial" w:hAnsi="Arial" w:cs="Arial"/>
          <w:b/>
          <w:bCs/>
          <w:sz w:val="24"/>
          <w:szCs w:val="24"/>
        </w:rPr>
      </w:pPr>
    </w:p>
    <w:p w14:paraId="5EC5AC23" w14:textId="77777777" w:rsidR="00B1291B" w:rsidRPr="00136083" w:rsidRDefault="00B1291B" w:rsidP="00E4278D">
      <w:pPr>
        <w:tabs>
          <w:tab w:val="left" w:pos="1560"/>
        </w:tabs>
        <w:spacing w:beforeLines="60" w:before="144" w:afterLines="60" w:after="144" w:line="360" w:lineRule="auto"/>
        <w:ind w:firstLine="567"/>
        <w:jc w:val="both"/>
        <w:rPr>
          <w:rFonts w:ascii="Arial" w:hAnsi="Arial" w:cs="Arial"/>
          <w:sz w:val="24"/>
          <w:szCs w:val="24"/>
        </w:rPr>
      </w:pPr>
      <w:r w:rsidRPr="00136083">
        <w:rPr>
          <w:rFonts w:ascii="Arial" w:hAnsi="Arial" w:cs="Arial"/>
          <w:sz w:val="24"/>
          <w:szCs w:val="24"/>
        </w:rPr>
        <w:t>Üsküdar Üniversitesi Tıp Fakültesi, Dönem</w:t>
      </w:r>
      <w:r w:rsidR="00802D6F" w:rsidRPr="00136083">
        <w:rPr>
          <w:rFonts w:ascii="Arial" w:hAnsi="Arial" w:cs="Arial"/>
          <w:sz w:val="24"/>
          <w:szCs w:val="24"/>
        </w:rPr>
        <w:t>-</w:t>
      </w:r>
      <w:r w:rsidRPr="00136083">
        <w:rPr>
          <w:rFonts w:ascii="Arial" w:hAnsi="Arial" w:cs="Arial"/>
          <w:sz w:val="24"/>
          <w:szCs w:val="24"/>
        </w:rPr>
        <w:t xml:space="preserve">V </w:t>
      </w:r>
      <w:r w:rsidR="00802D6F" w:rsidRPr="00136083">
        <w:rPr>
          <w:rFonts w:ascii="Arial" w:hAnsi="Arial" w:cs="Arial"/>
          <w:sz w:val="24"/>
          <w:szCs w:val="24"/>
        </w:rPr>
        <w:t>Dermatoloji</w:t>
      </w:r>
      <w:r w:rsidR="00BC5E57" w:rsidRPr="00136083">
        <w:rPr>
          <w:rFonts w:ascii="Arial" w:hAnsi="Arial" w:cs="Arial"/>
          <w:sz w:val="24"/>
          <w:szCs w:val="24"/>
        </w:rPr>
        <w:t xml:space="preserve"> Stajı</w:t>
      </w:r>
      <w:r w:rsidRPr="00136083">
        <w:rPr>
          <w:rFonts w:ascii="Arial" w:hAnsi="Arial" w:cs="Arial"/>
          <w:sz w:val="24"/>
          <w:szCs w:val="24"/>
        </w:rPr>
        <w:t xml:space="preserve">, Dönem </w:t>
      </w:r>
      <w:r w:rsidR="00BC5E57" w:rsidRPr="00136083">
        <w:rPr>
          <w:rFonts w:ascii="Arial" w:hAnsi="Arial" w:cs="Arial"/>
          <w:sz w:val="24"/>
          <w:szCs w:val="24"/>
        </w:rPr>
        <w:t xml:space="preserve">I, II ve </w:t>
      </w:r>
      <w:r w:rsidRPr="00136083">
        <w:rPr>
          <w:rFonts w:ascii="Arial" w:hAnsi="Arial" w:cs="Arial"/>
          <w:sz w:val="24"/>
          <w:szCs w:val="24"/>
        </w:rPr>
        <w:t xml:space="preserve">III’de ağırlıklı olarak teorik dersler ile başlayan </w:t>
      </w:r>
      <w:r w:rsidR="00802D6F" w:rsidRPr="00136083">
        <w:rPr>
          <w:rFonts w:ascii="Arial" w:hAnsi="Arial" w:cs="Arial"/>
          <w:sz w:val="24"/>
          <w:szCs w:val="24"/>
        </w:rPr>
        <w:t>Deri ve Cinsel Yolla Bulaşan</w:t>
      </w:r>
      <w:r w:rsidR="00BC5E57" w:rsidRPr="00136083">
        <w:rPr>
          <w:rFonts w:ascii="Arial" w:hAnsi="Arial" w:cs="Arial"/>
          <w:sz w:val="24"/>
          <w:szCs w:val="24"/>
        </w:rPr>
        <w:t xml:space="preserve"> </w:t>
      </w:r>
      <w:r w:rsidR="0046550F" w:rsidRPr="00136083">
        <w:rPr>
          <w:rFonts w:ascii="Arial" w:hAnsi="Arial" w:cs="Arial"/>
          <w:sz w:val="24"/>
          <w:szCs w:val="24"/>
        </w:rPr>
        <w:t>hastalıklara</w:t>
      </w:r>
      <w:r w:rsidRPr="00136083">
        <w:rPr>
          <w:rFonts w:ascii="Arial" w:hAnsi="Arial" w:cs="Arial"/>
          <w:sz w:val="24"/>
          <w:szCs w:val="24"/>
        </w:rPr>
        <w:t xml:space="preserve"> yönelik bilgi ve becerilerin geliştirilmesi amaçlanmaktadır. Kuramsal bilgilerin beceri ve tutumla birleştirilebilmesi öğrencinin istenen yeterliğe ulaşılmasını sağlayacaktır. Bu bütünleşmeyi </w:t>
      </w:r>
      <w:r w:rsidR="00802D6F" w:rsidRPr="00136083">
        <w:rPr>
          <w:rFonts w:ascii="Arial" w:hAnsi="Arial" w:cs="Arial"/>
          <w:sz w:val="24"/>
          <w:szCs w:val="24"/>
        </w:rPr>
        <w:t>Dermatoloji</w:t>
      </w:r>
      <w:r w:rsidR="0046550F" w:rsidRPr="00136083">
        <w:rPr>
          <w:rFonts w:ascii="Arial" w:hAnsi="Arial" w:cs="Arial"/>
          <w:sz w:val="24"/>
          <w:szCs w:val="24"/>
        </w:rPr>
        <w:t xml:space="preserve"> </w:t>
      </w:r>
      <w:r w:rsidRPr="00136083">
        <w:rPr>
          <w:rFonts w:ascii="Arial" w:hAnsi="Arial" w:cs="Arial"/>
          <w:sz w:val="24"/>
          <w:szCs w:val="24"/>
        </w:rPr>
        <w:t xml:space="preserve">açısından sağlamada ilk adım Dönem V’de yer alan stajdır. </w:t>
      </w:r>
      <w:r w:rsidR="00802D6F" w:rsidRPr="00136083">
        <w:rPr>
          <w:rFonts w:ascii="Arial" w:hAnsi="Arial" w:cs="Arial"/>
          <w:sz w:val="24"/>
          <w:szCs w:val="24"/>
        </w:rPr>
        <w:t xml:space="preserve">En önemli hedef ülkemizde ve dünyada sık rastlanan cilt ve cinsel yolla bulaşan hastalıklara </w:t>
      </w:r>
      <w:r w:rsidR="00BC5E57" w:rsidRPr="00136083">
        <w:rPr>
          <w:rFonts w:ascii="Arial" w:hAnsi="Arial" w:cs="Arial"/>
          <w:sz w:val="24"/>
          <w:szCs w:val="24"/>
        </w:rPr>
        <w:t>yaklaşımı</w:t>
      </w:r>
      <w:r w:rsidR="00DF66FD" w:rsidRPr="00136083">
        <w:rPr>
          <w:rFonts w:ascii="Arial" w:hAnsi="Arial" w:cs="Arial"/>
          <w:sz w:val="24"/>
          <w:szCs w:val="24"/>
        </w:rPr>
        <w:t xml:space="preserve"> tam manasıyla kavrayıp, içselleştirmesi en öne</w:t>
      </w:r>
      <w:r w:rsidR="0021272A" w:rsidRPr="00136083">
        <w:rPr>
          <w:rFonts w:ascii="Arial" w:hAnsi="Arial" w:cs="Arial"/>
          <w:sz w:val="24"/>
          <w:szCs w:val="24"/>
        </w:rPr>
        <w:t>m</w:t>
      </w:r>
      <w:r w:rsidR="00DF66FD" w:rsidRPr="00136083">
        <w:rPr>
          <w:rFonts w:ascii="Arial" w:hAnsi="Arial" w:cs="Arial"/>
          <w:sz w:val="24"/>
          <w:szCs w:val="24"/>
        </w:rPr>
        <w:t>li hedeftir.</w:t>
      </w:r>
      <w:r w:rsidR="0060665F" w:rsidRPr="00136083">
        <w:rPr>
          <w:rFonts w:ascii="Arial" w:hAnsi="Arial" w:cs="Arial"/>
          <w:sz w:val="24"/>
          <w:szCs w:val="24"/>
        </w:rPr>
        <w:t xml:space="preserve"> </w:t>
      </w:r>
    </w:p>
    <w:p w14:paraId="6069960D" w14:textId="7397510D" w:rsidR="0069701F" w:rsidRPr="00136083" w:rsidRDefault="00802D6F" w:rsidP="00E4278D">
      <w:pPr>
        <w:tabs>
          <w:tab w:val="left" w:pos="1560"/>
        </w:tabs>
        <w:spacing w:beforeLines="60" w:before="144" w:afterLines="60" w:after="144" w:line="360" w:lineRule="auto"/>
        <w:ind w:firstLine="567"/>
        <w:jc w:val="both"/>
        <w:rPr>
          <w:rFonts w:ascii="Arial" w:hAnsi="Arial" w:cs="Arial"/>
          <w:sz w:val="28"/>
          <w:szCs w:val="28"/>
        </w:rPr>
      </w:pPr>
      <w:r w:rsidRPr="00136083">
        <w:rPr>
          <w:rFonts w:ascii="Arial" w:hAnsi="Arial" w:cs="Arial"/>
          <w:sz w:val="24"/>
          <w:szCs w:val="24"/>
        </w:rPr>
        <w:t>Dermatoloji</w:t>
      </w:r>
      <w:r w:rsidR="00A173B5" w:rsidRPr="00136083">
        <w:rPr>
          <w:rFonts w:ascii="Arial" w:hAnsi="Arial" w:cs="Arial"/>
          <w:sz w:val="24"/>
          <w:szCs w:val="24"/>
        </w:rPr>
        <w:t xml:space="preserve"> </w:t>
      </w:r>
      <w:r w:rsidR="0069701F" w:rsidRPr="00136083">
        <w:rPr>
          <w:rFonts w:ascii="Arial" w:hAnsi="Arial" w:cs="Arial"/>
          <w:sz w:val="24"/>
          <w:szCs w:val="24"/>
        </w:rPr>
        <w:t xml:space="preserve">stajının sonunda öğrencilerimizin herhangi bir </w:t>
      </w:r>
      <w:r w:rsidRPr="00136083">
        <w:rPr>
          <w:rFonts w:ascii="Arial" w:hAnsi="Arial" w:cs="Arial"/>
          <w:sz w:val="24"/>
          <w:szCs w:val="24"/>
        </w:rPr>
        <w:t>cilt yakınması</w:t>
      </w:r>
      <w:r w:rsidR="0060665F" w:rsidRPr="00136083">
        <w:rPr>
          <w:rFonts w:ascii="Arial" w:hAnsi="Arial" w:cs="Arial"/>
          <w:sz w:val="24"/>
          <w:szCs w:val="24"/>
        </w:rPr>
        <w:t xml:space="preserve"> ile</w:t>
      </w:r>
      <w:r w:rsidR="0069701F" w:rsidRPr="00136083">
        <w:rPr>
          <w:rFonts w:ascii="Arial" w:hAnsi="Arial" w:cs="Arial"/>
          <w:sz w:val="24"/>
          <w:szCs w:val="24"/>
        </w:rPr>
        <w:t xml:space="preserve"> gelen bir hastadan </w:t>
      </w:r>
      <w:r w:rsidR="0060665F" w:rsidRPr="00136083">
        <w:rPr>
          <w:rFonts w:ascii="Arial" w:hAnsi="Arial" w:cs="Arial"/>
          <w:sz w:val="24"/>
          <w:szCs w:val="24"/>
        </w:rPr>
        <w:t>doğru</w:t>
      </w:r>
      <w:r w:rsidR="0069701F" w:rsidRPr="00136083">
        <w:rPr>
          <w:rFonts w:ascii="Arial" w:hAnsi="Arial" w:cs="Arial"/>
          <w:sz w:val="24"/>
          <w:szCs w:val="24"/>
        </w:rPr>
        <w:t xml:space="preserve"> </w:t>
      </w:r>
      <w:r w:rsidR="0060665F" w:rsidRPr="00136083">
        <w:rPr>
          <w:rFonts w:ascii="Arial" w:hAnsi="Arial" w:cs="Arial"/>
          <w:sz w:val="24"/>
          <w:szCs w:val="24"/>
        </w:rPr>
        <w:t xml:space="preserve">öykü </w:t>
      </w:r>
      <w:r w:rsidR="0069701F" w:rsidRPr="00136083">
        <w:rPr>
          <w:rFonts w:ascii="Arial" w:hAnsi="Arial" w:cs="Arial"/>
          <w:sz w:val="24"/>
          <w:szCs w:val="24"/>
        </w:rPr>
        <w:t xml:space="preserve">almaları ve muayene yapmaları; tanı ve tedavi bilgilerine sahip </w:t>
      </w:r>
      <w:r w:rsidR="003670B2" w:rsidRPr="00136083">
        <w:rPr>
          <w:rFonts w:ascii="Arial" w:hAnsi="Arial" w:cs="Arial"/>
          <w:sz w:val="24"/>
          <w:szCs w:val="24"/>
        </w:rPr>
        <w:t>olmalarını,</w:t>
      </w:r>
      <w:r w:rsidR="0069701F" w:rsidRPr="00136083">
        <w:rPr>
          <w:rFonts w:ascii="Arial" w:hAnsi="Arial" w:cs="Arial"/>
          <w:sz w:val="24"/>
          <w:szCs w:val="24"/>
        </w:rPr>
        <w:t xml:space="preserve"> sık acil başvuru nedeni olan ve mortalite / morbidite açısından öncelik taşıyan </w:t>
      </w:r>
      <w:r w:rsidRPr="00136083">
        <w:rPr>
          <w:rFonts w:ascii="Arial" w:hAnsi="Arial" w:cs="Arial"/>
          <w:sz w:val="24"/>
          <w:szCs w:val="24"/>
        </w:rPr>
        <w:t>Dermatolojik</w:t>
      </w:r>
      <w:r w:rsidR="00A173B5" w:rsidRPr="00136083">
        <w:rPr>
          <w:rFonts w:ascii="Arial" w:hAnsi="Arial" w:cs="Arial"/>
          <w:sz w:val="24"/>
          <w:szCs w:val="24"/>
        </w:rPr>
        <w:t xml:space="preserve"> </w:t>
      </w:r>
      <w:r w:rsidR="0069701F" w:rsidRPr="00136083">
        <w:rPr>
          <w:rFonts w:ascii="Arial" w:hAnsi="Arial" w:cs="Arial"/>
          <w:sz w:val="24"/>
          <w:szCs w:val="24"/>
        </w:rPr>
        <w:t>acilleri tanımaları ve tedavi yaklaşımlarını öğrenmeleri amaçlanmaktadır.</w:t>
      </w:r>
    </w:p>
    <w:p w14:paraId="4DAE5AAC" w14:textId="77777777" w:rsidR="00B1291B" w:rsidRPr="00136083" w:rsidRDefault="00802D6F" w:rsidP="00E4278D">
      <w:pPr>
        <w:tabs>
          <w:tab w:val="left" w:pos="1560"/>
        </w:tabs>
        <w:spacing w:beforeLines="60" w:before="144" w:afterLines="60" w:after="144" w:line="360" w:lineRule="auto"/>
        <w:ind w:firstLine="567"/>
        <w:jc w:val="both"/>
        <w:rPr>
          <w:rFonts w:ascii="Arial" w:hAnsi="Arial" w:cs="Arial"/>
          <w:sz w:val="24"/>
          <w:szCs w:val="24"/>
        </w:rPr>
      </w:pPr>
      <w:r w:rsidRPr="00136083">
        <w:rPr>
          <w:rFonts w:ascii="Arial" w:hAnsi="Arial" w:cs="Arial"/>
          <w:sz w:val="24"/>
          <w:szCs w:val="24"/>
        </w:rPr>
        <w:t>Dermatoloji</w:t>
      </w:r>
      <w:r w:rsidR="0046550F" w:rsidRPr="00136083">
        <w:rPr>
          <w:rFonts w:ascii="Arial" w:hAnsi="Arial" w:cs="Arial"/>
          <w:sz w:val="24"/>
          <w:szCs w:val="24"/>
        </w:rPr>
        <w:t xml:space="preserve"> </w:t>
      </w:r>
      <w:r w:rsidR="00B1291B" w:rsidRPr="00136083">
        <w:rPr>
          <w:rFonts w:ascii="Arial" w:hAnsi="Arial" w:cs="Arial"/>
          <w:sz w:val="24"/>
          <w:szCs w:val="24"/>
        </w:rPr>
        <w:t xml:space="preserve">stajı </w:t>
      </w:r>
      <w:r w:rsidRPr="00136083">
        <w:rPr>
          <w:rFonts w:ascii="Arial" w:hAnsi="Arial" w:cs="Arial"/>
          <w:sz w:val="24"/>
          <w:szCs w:val="24"/>
        </w:rPr>
        <w:t>3</w:t>
      </w:r>
      <w:r w:rsidR="00B1291B" w:rsidRPr="00136083">
        <w:rPr>
          <w:rFonts w:ascii="Arial" w:hAnsi="Arial" w:cs="Arial"/>
          <w:sz w:val="24"/>
          <w:szCs w:val="24"/>
        </w:rPr>
        <w:t xml:space="preserve"> hafta (1</w:t>
      </w:r>
      <w:r w:rsidRPr="00136083">
        <w:rPr>
          <w:rFonts w:ascii="Arial" w:hAnsi="Arial" w:cs="Arial"/>
          <w:sz w:val="24"/>
          <w:szCs w:val="24"/>
        </w:rPr>
        <w:t>5</w:t>
      </w:r>
      <w:r w:rsidR="00B1291B" w:rsidRPr="00136083">
        <w:rPr>
          <w:rFonts w:ascii="Arial" w:hAnsi="Arial" w:cs="Arial"/>
          <w:sz w:val="24"/>
          <w:szCs w:val="24"/>
        </w:rPr>
        <w:t xml:space="preserve"> iş günü)’dür.</w:t>
      </w:r>
    </w:p>
    <w:p w14:paraId="303EC7ED" w14:textId="77777777" w:rsidR="00A173B5" w:rsidRDefault="00A173B5" w:rsidP="00E4278D">
      <w:pPr>
        <w:tabs>
          <w:tab w:val="left" w:pos="1560"/>
        </w:tabs>
        <w:spacing w:beforeLines="60" w:before="144" w:afterLines="60" w:after="144" w:line="360" w:lineRule="auto"/>
        <w:ind w:firstLine="567"/>
        <w:jc w:val="both"/>
        <w:rPr>
          <w:rFonts w:ascii="Arial" w:hAnsi="Arial" w:cs="Arial"/>
          <w:sz w:val="24"/>
          <w:szCs w:val="24"/>
        </w:rPr>
      </w:pPr>
    </w:p>
    <w:p w14:paraId="1EF4BBD4"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184F7BCA"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64F5A767"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618C5794"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47DF9422"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0645BC9D"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043E6398"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7BC69081"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7B46FC0A" w14:textId="77777777" w:rsidR="00E4278D"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4A1EE46D" w14:textId="77777777" w:rsidR="00E4278D" w:rsidRPr="00136083" w:rsidRDefault="00E4278D" w:rsidP="00E4278D">
      <w:pPr>
        <w:tabs>
          <w:tab w:val="left" w:pos="1560"/>
        </w:tabs>
        <w:spacing w:beforeLines="60" w:before="144" w:afterLines="60" w:after="144" w:line="360" w:lineRule="auto"/>
        <w:ind w:firstLine="567"/>
        <w:jc w:val="both"/>
        <w:rPr>
          <w:rFonts w:ascii="Arial" w:hAnsi="Arial" w:cs="Arial"/>
          <w:sz w:val="24"/>
          <w:szCs w:val="24"/>
        </w:rPr>
      </w:pPr>
    </w:p>
    <w:p w14:paraId="7388A5F0" w14:textId="77777777" w:rsidR="00B1291B" w:rsidRPr="00136083" w:rsidRDefault="008E1D95" w:rsidP="00E4278D">
      <w:pPr>
        <w:tabs>
          <w:tab w:val="left" w:pos="1560"/>
        </w:tabs>
        <w:spacing w:beforeLines="60" w:before="144" w:afterLines="60" w:after="144" w:line="360" w:lineRule="auto"/>
        <w:ind w:firstLine="567"/>
        <w:jc w:val="both"/>
        <w:rPr>
          <w:rFonts w:ascii="Arial" w:hAnsi="Arial" w:cs="Arial"/>
          <w:b/>
          <w:bCs/>
          <w:sz w:val="28"/>
          <w:szCs w:val="28"/>
        </w:rPr>
      </w:pPr>
      <w:r w:rsidRPr="00136083">
        <w:rPr>
          <w:rFonts w:ascii="Arial" w:hAnsi="Arial" w:cs="Arial"/>
          <w:b/>
          <w:bCs/>
          <w:sz w:val="28"/>
          <w:szCs w:val="28"/>
        </w:rPr>
        <w:t>2</w:t>
      </w:r>
      <w:r w:rsidR="00B72612" w:rsidRPr="00136083">
        <w:rPr>
          <w:rFonts w:ascii="Arial" w:hAnsi="Arial" w:cs="Arial"/>
          <w:b/>
          <w:bCs/>
          <w:sz w:val="28"/>
          <w:szCs w:val="28"/>
        </w:rPr>
        <w:t>.</w:t>
      </w:r>
      <w:r w:rsidRPr="00136083">
        <w:rPr>
          <w:rFonts w:ascii="Arial" w:hAnsi="Arial" w:cs="Arial"/>
          <w:b/>
          <w:bCs/>
          <w:sz w:val="28"/>
          <w:szCs w:val="28"/>
        </w:rPr>
        <w:t xml:space="preserve"> </w:t>
      </w:r>
      <w:r w:rsidR="00802D6F" w:rsidRPr="00136083">
        <w:rPr>
          <w:rFonts w:ascii="Arial" w:hAnsi="Arial" w:cs="Arial"/>
          <w:b/>
          <w:bCs/>
          <w:sz w:val="28"/>
          <w:szCs w:val="28"/>
        </w:rPr>
        <w:t>DÖNEM-V DERMATOLOJİ</w:t>
      </w:r>
      <w:r w:rsidR="0060665F" w:rsidRPr="00136083">
        <w:rPr>
          <w:rFonts w:ascii="Arial" w:hAnsi="Arial" w:cs="Arial"/>
          <w:b/>
          <w:bCs/>
          <w:sz w:val="28"/>
          <w:szCs w:val="28"/>
        </w:rPr>
        <w:t xml:space="preserve"> </w:t>
      </w:r>
      <w:r w:rsidR="00DE28CC" w:rsidRPr="00136083">
        <w:rPr>
          <w:rFonts w:ascii="Arial" w:hAnsi="Arial" w:cs="Arial"/>
          <w:b/>
          <w:bCs/>
          <w:sz w:val="28"/>
          <w:szCs w:val="28"/>
        </w:rPr>
        <w:t xml:space="preserve">STAJI ÖĞRENME HEDEFLERİ </w:t>
      </w:r>
    </w:p>
    <w:p w14:paraId="5C52D608" w14:textId="77777777" w:rsidR="00B72612" w:rsidRPr="00136083" w:rsidRDefault="00B72612" w:rsidP="00E4278D">
      <w:pPr>
        <w:tabs>
          <w:tab w:val="left" w:pos="1560"/>
        </w:tabs>
        <w:spacing w:beforeLines="60" w:before="144" w:afterLines="60" w:after="144" w:line="360" w:lineRule="auto"/>
        <w:ind w:firstLine="567"/>
        <w:jc w:val="both"/>
        <w:rPr>
          <w:rFonts w:ascii="Arial" w:hAnsi="Arial" w:cs="Arial"/>
          <w:b/>
          <w:bCs/>
          <w:sz w:val="24"/>
          <w:szCs w:val="24"/>
        </w:rPr>
      </w:pPr>
    </w:p>
    <w:p w14:paraId="70E9D5D5" w14:textId="77777777" w:rsidR="00B72612" w:rsidRPr="00136083" w:rsidRDefault="00B72612" w:rsidP="00E4278D">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 xml:space="preserve">Stajyer öğrenciye hasta ve hasta yakınlarından temel ve doğru tıbbi öyküyü almasını </w:t>
      </w:r>
      <w:r w:rsidR="00DE28CC" w:rsidRPr="00136083">
        <w:rPr>
          <w:rFonts w:ascii="Arial" w:hAnsi="Arial" w:cs="Arial"/>
          <w:sz w:val="24"/>
          <w:szCs w:val="24"/>
        </w:rPr>
        <w:t>öğretmek ve uygulamasını sağlamak</w:t>
      </w:r>
    </w:p>
    <w:p w14:paraId="55BD3FEB" w14:textId="77777777" w:rsidR="00B72612" w:rsidRPr="00136083" w:rsidRDefault="00B72612" w:rsidP="00E4278D">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 xml:space="preserve">Hastanın </w:t>
      </w:r>
      <w:r w:rsidR="00802D6F" w:rsidRPr="00136083">
        <w:rPr>
          <w:rFonts w:ascii="Arial" w:hAnsi="Arial" w:cs="Arial"/>
          <w:sz w:val="24"/>
          <w:szCs w:val="24"/>
        </w:rPr>
        <w:t>cilt</w:t>
      </w:r>
      <w:r w:rsidR="00A173B5" w:rsidRPr="00136083">
        <w:rPr>
          <w:rFonts w:ascii="Arial" w:hAnsi="Arial" w:cs="Arial"/>
          <w:sz w:val="24"/>
          <w:szCs w:val="24"/>
        </w:rPr>
        <w:t xml:space="preserve"> </w:t>
      </w:r>
      <w:r w:rsidRPr="00136083">
        <w:rPr>
          <w:rFonts w:ascii="Arial" w:hAnsi="Arial" w:cs="Arial"/>
          <w:sz w:val="24"/>
          <w:szCs w:val="24"/>
        </w:rPr>
        <w:t>muayenesini yapabilmesi</w:t>
      </w:r>
      <w:r w:rsidR="00DE28CC" w:rsidRPr="00136083">
        <w:rPr>
          <w:rFonts w:ascii="Arial" w:hAnsi="Arial" w:cs="Arial"/>
          <w:sz w:val="24"/>
          <w:szCs w:val="24"/>
        </w:rPr>
        <w:t>ni öğretmek ve uygulamasını sağlamak</w:t>
      </w:r>
    </w:p>
    <w:p w14:paraId="5849F7CE" w14:textId="77777777" w:rsidR="00DE28CC" w:rsidRPr="00136083" w:rsidRDefault="00802D6F" w:rsidP="00E4278D">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Dermatolojik</w:t>
      </w:r>
      <w:r w:rsidR="00DE28CC" w:rsidRPr="00136083">
        <w:rPr>
          <w:rFonts w:ascii="Arial" w:hAnsi="Arial" w:cs="Arial"/>
          <w:sz w:val="24"/>
          <w:szCs w:val="24"/>
        </w:rPr>
        <w:t xml:space="preserve"> acil durumlara ilk müdahaleyi yapabilmesini öğretmek ve uygulamasını sağlamak </w:t>
      </w:r>
    </w:p>
    <w:p w14:paraId="28B48715" w14:textId="77777777" w:rsidR="00DE28CC" w:rsidRPr="00136083" w:rsidRDefault="00DF66FD" w:rsidP="00E4278D">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 xml:space="preserve">Ülkemizde ve Dünya’da sık görülen </w:t>
      </w:r>
      <w:r w:rsidR="00802D6F" w:rsidRPr="00136083">
        <w:rPr>
          <w:rFonts w:ascii="Arial" w:hAnsi="Arial" w:cs="Arial"/>
          <w:sz w:val="24"/>
          <w:szCs w:val="24"/>
        </w:rPr>
        <w:t>Deri ve Cinsel Yolla Bulaşan hastalıkları</w:t>
      </w:r>
      <w:r w:rsidRPr="00136083">
        <w:rPr>
          <w:rFonts w:ascii="Arial" w:hAnsi="Arial" w:cs="Arial"/>
          <w:sz w:val="24"/>
          <w:szCs w:val="24"/>
        </w:rPr>
        <w:t>n</w:t>
      </w:r>
      <w:r w:rsidR="0060665F" w:rsidRPr="00136083">
        <w:rPr>
          <w:rFonts w:ascii="Arial" w:hAnsi="Arial" w:cs="Arial"/>
          <w:sz w:val="24"/>
          <w:szCs w:val="24"/>
        </w:rPr>
        <w:t>ın</w:t>
      </w:r>
      <w:r w:rsidRPr="00136083">
        <w:rPr>
          <w:rFonts w:ascii="Arial" w:hAnsi="Arial" w:cs="Arial"/>
          <w:sz w:val="24"/>
          <w:szCs w:val="24"/>
        </w:rPr>
        <w:t xml:space="preserve"> </w:t>
      </w:r>
      <w:r w:rsidR="00DE28CC" w:rsidRPr="00136083">
        <w:rPr>
          <w:rFonts w:ascii="Arial" w:hAnsi="Arial" w:cs="Arial"/>
          <w:sz w:val="24"/>
          <w:szCs w:val="24"/>
        </w:rPr>
        <w:t>tanısını koy</w:t>
      </w:r>
      <w:r w:rsidR="00BD0C08" w:rsidRPr="00136083">
        <w:rPr>
          <w:rFonts w:ascii="Arial" w:hAnsi="Arial" w:cs="Arial"/>
          <w:sz w:val="24"/>
          <w:szCs w:val="24"/>
        </w:rPr>
        <w:t>mak, ilgili tetkikleri sırasıyla istemek</w:t>
      </w:r>
      <w:r w:rsidR="00802D6F" w:rsidRPr="00136083">
        <w:rPr>
          <w:rFonts w:ascii="Arial" w:hAnsi="Arial" w:cs="Arial"/>
          <w:sz w:val="24"/>
          <w:szCs w:val="24"/>
        </w:rPr>
        <w:t>.</w:t>
      </w:r>
    </w:p>
    <w:p w14:paraId="30AF0406" w14:textId="77777777" w:rsidR="00DE28CC" w:rsidRPr="00136083" w:rsidRDefault="00B72612" w:rsidP="00E4278D">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 xml:space="preserve">Diğer tüm </w:t>
      </w:r>
      <w:r w:rsidR="00802D6F" w:rsidRPr="00136083">
        <w:rPr>
          <w:rFonts w:ascii="Arial" w:hAnsi="Arial" w:cs="Arial"/>
          <w:sz w:val="24"/>
          <w:szCs w:val="24"/>
        </w:rPr>
        <w:t>Dermatolojik</w:t>
      </w:r>
      <w:r w:rsidR="00BD0C08" w:rsidRPr="00136083">
        <w:rPr>
          <w:rFonts w:ascii="Arial" w:hAnsi="Arial" w:cs="Arial"/>
          <w:sz w:val="24"/>
          <w:szCs w:val="24"/>
        </w:rPr>
        <w:t xml:space="preserve"> </w:t>
      </w:r>
      <w:r w:rsidRPr="00136083">
        <w:rPr>
          <w:rFonts w:ascii="Arial" w:hAnsi="Arial" w:cs="Arial"/>
          <w:sz w:val="24"/>
          <w:szCs w:val="24"/>
        </w:rPr>
        <w:t>bozuklukları tanıyıp</w:t>
      </w:r>
      <w:r w:rsidR="00DE28CC" w:rsidRPr="00136083">
        <w:rPr>
          <w:rFonts w:ascii="Arial" w:hAnsi="Arial" w:cs="Arial"/>
          <w:sz w:val="24"/>
          <w:szCs w:val="24"/>
        </w:rPr>
        <w:t>, genel hatlarıyla bilgi sahibi olmasını sağlamak ve</w:t>
      </w:r>
      <w:r w:rsidRPr="00136083">
        <w:rPr>
          <w:rFonts w:ascii="Arial" w:hAnsi="Arial" w:cs="Arial"/>
          <w:sz w:val="24"/>
          <w:szCs w:val="24"/>
        </w:rPr>
        <w:t xml:space="preserve"> hangi durumlarda </w:t>
      </w:r>
      <w:r w:rsidR="00802D6F" w:rsidRPr="00136083">
        <w:rPr>
          <w:rFonts w:ascii="Arial" w:hAnsi="Arial" w:cs="Arial"/>
          <w:sz w:val="24"/>
          <w:szCs w:val="24"/>
        </w:rPr>
        <w:t>Dermatoloji</w:t>
      </w:r>
      <w:r w:rsidR="0060665F" w:rsidRPr="00136083">
        <w:rPr>
          <w:rFonts w:ascii="Arial" w:hAnsi="Arial" w:cs="Arial"/>
          <w:sz w:val="24"/>
          <w:szCs w:val="24"/>
        </w:rPr>
        <w:t xml:space="preserve"> </w:t>
      </w:r>
      <w:r w:rsidRPr="00136083">
        <w:rPr>
          <w:rFonts w:ascii="Arial" w:hAnsi="Arial" w:cs="Arial"/>
          <w:sz w:val="24"/>
          <w:szCs w:val="24"/>
        </w:rPr>
        <w:t>uzmanına hastanın yollanması</w:t>
      </w:r>
      <w:r w:rsidR="00DE28CC" w:rsidRPr="00136083">
        <w:rPr>
          <w:rFonts w:ascii="Arial" w:hAnsi="Arial" w:cs="Arial"/>
          <w:sz w:val="24"/>
          <w:szCs w:val="24"/>
        </w:rPr>
        <w:t xml:space="preserve"> gerektiğini </w:t>
      </w:r>
      <w:r w:rsidRPr="00136083">
        <w:rPr>
          <w:rFonts w:ascii="Arial" w:hAnsi="Arial" w:cs="Arial"/>
          <w:sz w:val="24"/>
          <w:szCs w:val="24"/>
        </w:rPr>
        <w:t>öğretmek</w:t>
      </w:r>
    </w:p>
    <w:p w14:paraId="453A3A63" w14:textId="77777777" w:rsidR="00DF66FD" w:rsidRPr="00136083" w:rsidRDefault="00DF66FD" w:rsidP="00E4278D">
      <w:pPr>
        <w:tabs>
          <w:tab w:val="left" w:pos="1560"/>
        </w:tabs>
        <w:spacing w:beforeLines="60" w:before="144" w:afterLines="60" w:after="144" w:line="360" w:lineRule="auto"/>
        <w:ind w:firstLine="567"/>
        <w:jc w:val="both"/>
        <w:rPr>
          <w:rFonts w:ascii="Arial" w:hAnsi="Arial" w:cs="Arial"/>
          <w:b/>
          <w:bCs/>
          <w:sz w:val="28"/>
          <w:szCs w:val="28"/>
        </w:rPr>
      </w:pPr>
    </w:p>
    <w:p w14:paraId="65DECA7E" w14:textId="77777777" w:rsidR="00B72612" w:rsidRPr="00136083" w:rsidRDefault="002C3815" w:rsidP="00E4278D">
      <w:pPr>
        <w:tabs>
          <w:tab w:val="left" w:pos="1560"/>
        </w:tabs>
        <w:spacing w:beforeLines="60" w:before="144" w:afterLines="60" w:after="144" w:line="360" w:lineRule="auto"/>
        <w:ind w:firstLine="567"/>
        <w:jc w:val="both"/>
        <w:rPr>
          <w:rFonts w:ascii="Arial" w:hAnsi="Arial" w:cs="Arial"/>
          <w:b/>
          <w:bCs/>
          <w:sz w:val="28"/>
          <w:szCs w:val="28"/>
        </w:rPr>
      </w:pPr>
      <w:r w:rsidRPr="00136083">
        <w:rPr>
          <w:rFonts w:ascii="Arial" w:hAnsi="Arial" w:cs="Arial"/>
          <w:b/>
          <w:bCs/>
          <w:sz w:val="28"/>
          <w:szCs w:val="28"/>
        </w:rPr>
        <w:t>3. STAJERİN GÖREVLERİ</w:t>
      </w:r>
    </w:p>
    <w:p w14:paraId="2F0B3E82" w14:textId="77777777" w:rsidR="00EA5B4A" w:rsidRPr="00136083" w:rsidRDefault="00EA5B4A" w:rsidP="00E4278D">
      <w:pPr>
        <w:tabs>
          <w:tab w:val="left" w:pos="1560"/>
        </w:tabs>
        <w:spacing w:beforeLines="60" w:before="144" w:afterLines="60" w:after="144" w:line="360" w:lineRule="auto"/>
        <w:ind w:firstLine="567"/>
        <w:jc w:val="both"/>
        <w:rPr>
          <w:rFonts w:ascii="Arial" w:hAnsi="Arial" w:cs="Arial"/>
          <w:sz w:val="24"/>
          <w:szCs w:val="24"/>
        </w:rPr>
      </w:pPr>
    </w:p>
    <w:p w14:paraId="5D69C8EE" w14:textId="77777777" w:rsidR="00A611B3" w:rsidRPr="00136083" w:rsidRDefault="00B72612" w:rsidP="00E4278D">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 xml:space="preserve">Bu staj sonunda stajyerlerin </w:t>
      </w:r>
      <w:r w:rsidR="00DE28CC" w:rsidRPr="00136083">
        <w:rPr>
          <w:rFonts w:ascii="Arial" w:hAnsi="Arial" w:cs="Arial"/>
          <w:sz w:val="24"/>
          <w:szCs w:val="24"/>
        </w:rPr>
        <w:t>yukarıda</w:t>
      </w:r>
      <w:r w:rsidRPr="00136083">
        <w:rPr>
          <w:rFonts w:ascii="Arial" w:hAnsi="Arial" w:cs="Arial"/>
          <w:sz w:val="24"/>
          <w:szCs w:val="24"/>
        </w:rPr>
        <w:t xml:space="preserve"> belirtilen </w:t>
      </w:r>
      <w:r w:rsidR="00DE28CC" w:rsidRPr="00136083">
        <w:rPr>
          <w:rFonts w:ascii="Arial" w:hAnsi="Arial" w:cs="Arial"/>
          <w:sz w:val="24"/>
          <w:szCs w:val="24"/>
        </w:rPr>
        <w:t xml:space="preserve">yakınma / bulgu </w:t>
      </w:r>
      <w:r w:rsidRPr="00136083">
        <w:rPr>
          <w:rFonts w:ascii="Arial" w:hAnsi="Arial" w:cs="Arial"/>
          <w:sz w:val="24"/>
          <w:szCs w:val="24"/>
        </w:rPr>
        <w:t>/durumlarda</w:t>
      </w:r>
      <w:r w:rsidR="00EA5B4A" w:rsidRPr="00136083">
        <w:rPr>
          <w:rFonts w:ascii="Arial" w:hAnsi="Arial" w:cs="Arial"/>
          <w:sz w:val="24"/>
          <w:szCs w:val="24"/>
        </w:rPr>
        <w:t xml:space="preserve"> tam ve doğru öykü alma, </w:t>
      </w:r>
      <w:r w:rsidR="006A3B4F" w:rsidRPr="00136083">
        <w:rPr>
          <w:rFonts w:ascii="Arial" w:hAnsi="Arial" w:cs="Arial"/>
          <w:sz w:val="24"/>
          <w:szCs w:val="24"/>
        </w:rPr>
        <w:t>fizik</w:t>
      </w:r>
      <w:r w:rsidR="00EA5B4A" w:rsidRPr="00136083">
        <w:rPr>
          <w:rFonts w:ascii="Arial" w:hAnsi="Arial" w:cs="Arial"/>
          <w:sz w:val="24"/>
          <w:szCs w:val="24"/>
        </w:rPr>
        <w:t xml:space="preserve"> muayene yapmasını öğrenip içselleştirilmesi ve</w:t>
      </w:r>
      <w:r w:rsidRPr="00136083">
        <w:rPr>
          <w:rFonts w:ascii="Arial" w:hAnsi="Arial" w:cs="Arial"/>
          <w:sz w:val="24"/>
          <w:szCs w:val="24"/>
        </w:rPr>
        <w:t xml:space="preserve"> klinik akıl yürütme süreçlerini ve hasta yönetimini gerçekleştirecek düzeyde bilgi </w:t>
      </w:r>
      <w:r w:rsidR="00EA5B4A" w:rsidRPr="00136083">
        <w:rPr>
          <w:rFonts w:ascii="Arial" w:hAnsi="Arial" w:cs="Arial"/>
          <w:sz w:val="24"/>
          <w:szCs w:val="24"/>
        </w:rPr>
        <w:t xml:space="preserve">ve deneyim </w:t>
      </w:r>
      <w:r w:rsidRPr="00136083">
        <w:rPr>
          <w:rFonts w:ascii="Arial" w:hAnsi="Arial" w:cs="Arial"/>
          <w:sz w:val="24"/>
          <w:szCs w:val="24"/>
        </w:rPr>
        <w:t xml:space="preserve">kazanmaları </w:t>
      </w:r>
    </w:p>
    <w:p w14:paraId="3E4E4C25" w14:textId="77777777" w:rsidR="0021272A" w:rsidRPr="00136083" w:rsidRDefault="00802D6F" w:rsidP="00E4278D">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Dermatolojik</w:t>
      </w:r>
      <w:r w:rsidR="006A3B4F" w:rsidRPr="00136083">
        <w:rPr>
          <w:rFonts w:ascii="Arial" w:hAnsi="Arial" w:cs="Arial"/>
          <w:sz w:val="24"/>
          <w:szCs w:val="24"/>
        </w:rPr>
        <w:t xml:space="preserve"> acil durumlarda</w:t>
      </w:r>
      <w:r w:rsidR="0021272A" w:rsidRPr="00136083">
        <w:rPr>
          <w:rFonts w:ascii="Arial" w:hAnsi="Arial" w:cs="Arial"/>
          <w:sz w:val="24"/>
          <w:szCs w:val="24"/>
        </w:rPr>
        <w:t xml:space="preserve"> yaklaşımı öğrenmek</w:t>
      </w:r>
    </w:p>
    <w:p w14:paraId="5CCC00AE" w14:textId="77777777" w:rsidR="00EA5B4A" w:rsidRPr="00136083" w:rsidRDefault="00EA5B4A" w:rsidP="00E4278D">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 xml:space="preserve">Türkiye’de </w:t>
      </w:r>
      <w:r w:rsidR="0021272A" w:rsidRPr="00136083">
        <w:rPr>
          <w:rFonts w:ascii="Arial" w:hAnsi="Arial" w:cs="Arial"/>
          <w:sz w:val="24"/>
          <w:szCs w:val="24"/>
        </w:rPr>
        <w:t xml:space="preserve">ve dünyada sık görülen </w:t>
      </w:r>
      <w:r w:rsidR="00802D6F" w:rsidRPr="00136083">
        <w:rPr>
          <w:rFonts w:ascii="Arial" w:hAnsi="Arial" w:cs="Arial"/>
          <w:sz w:val="24"/>
          <w:szCs w:val="24"/>
        </w:rPr>
        <w:t xml:space="preserve">Deri ve cinsel yolla bulaşan </w:t>
      </w:r>
      <w:r w:rsidR="006A3B4F" w:rsidRPr="00136083">
        <w:rPr>
          <w:rFonts w:ascii="Arial" w:hAnsi="Arial" w:cs="Arial"/>
          <w:sz w:val="24"/>
          <w:szCs w:val="24"/>
        </w:rPr>
        <w:t xml:space="preserve">hastalıkların </w:t>
      </w:r>
      <w:r w:rsidR="0021272A" w:rsidRPr="00136083">
        <w:rPr>
          <w:rFonts w:ascii="Arial" w:hAnsi="Arial" w:cs="Arial"/>
          <w:sz w:val="24"/>
          <w:szCs w:val="24"/>
        </w:rPr>
        <w:t>tanı ve tedavisini</w:t>
      </w:r>
      <w:r w:rsidRPr="00136083">
        <w:rPr>
          <w:rFonts w:ascii="Arial" w:hAnsi="Arial" w:cs="Arial"/>
          <w:sz w:val="24"/>
          <w:szCs w:val="24"/>
        </w:rPr>
        <w:t xml:space="preserve"> öğrenme</w:t>
      </w:r>
      <w:r w:rsidR="0021272A" w:rsidRPr="00136083">
        <w:rPr>
          <w:rFonts w:ascii="Arial" w:hAnsi="Arial" w:cs="Arial"/>
          <w:sz w:val="24"/>
          <w:szCs w:val="24"/>
        </w:rPr>
        <w:t>k</w:t>
      </w:r>
    </w:p>
    <w:p w14:paraId="1942F9DE" w14:textId="77777777" w:rsidR="00EA5B4A" w:rsidRPr="00136083" w:rsidRDefault="0021272A" w:rsidP="00E4278D">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136083">
        <w:rPr>
          <w:rFonts w:ascii="Arial" w:hAnsi="Arial" w:cs="Arial"/>
          <w:sz w:val="24"/>
          <w:szCs w:val="24"/>
        </w:rPr>
        <w:t>K</w:t>
      </w:r>
      <w:r w:rsidR="00EA5B4A" w:rsidRPr="00136083">
        <w:rPr>
          <w:rFonts w:ascii="Arial" w:hAnsi="Arial" w:cs="Arial"/>
          <w:sz w:val="24"/>
          <w:szCs w:val="24"/>
        </w:rPr>
        <w:t xml:space="preserve">ronik temel </w:t>
      </w:r>
      <w:r w:rsidR="00802D6F" w:rsidRPr="00136083">
        <w:rPr>
          <w:rFonts w:ascii="Arial" w:hAnsi="Arial" w:cs="Arial"/>
          <w:sz w:val="24"/>
          <w:szCs w:val="24"/>
        </w:rPr>
        <w:t xml:space="preserve">dermatolojik </w:t>
      </w:r>
      <w:r w:rsidR="00EA5B4A" w:rsidRPr="00136083">
        <w:rPr>
          <w:rFonts w:ascii="Arial" w:hAnsi="Arial" w:cs="Arial"/>
          <w:sz w:val="24"/>
          <w:szCs w:val="24"/>
        </w:rPr>
        <w:t>hastalıkları</w:t>
      </w:r>
      <w:r w:rsidRPr="00136083">
        <w:rPr>
          <w:rFonts w:ascii="Arial" w:hAnsi="Arial" w:cs="Arial"/>
          <w:sz w:val="24"/>
          <w:szCs w:val="24"/>
        </w:rPr>
        <w:t>n</w:t>
      </w:r>
      <w:r w:rsidR="00EA5B4A" w:rsidRPr="00136083">
        <w:rPr>
          <w:rFonts w:ascii="Arial" w:hAnsi="Arial" w:cs="Arial"/>
          <w:sz w:val="24"/>
          <w:szCs w:val="24"/>
        </w:rPr>
        <w:t xml:space="preserve"> tanı ve tedavisi konusunda bilgi sahibi olmak ve hangi durumlarda </w:t>
      </w:r>
      <w:r w:rsidR="00802D6F" w:rsidRPr="00136083">
        <w:rPr>
          <w:rFonts w:ascii="Arial" w:hAnsi="Arial" w:cs="Arial"/>
          <w:sz w:val="24"/>
          <w:szCs w:val="24"/>
        </w:rPr>
        <w:t>Dermatoloji</w:t>
      </w:r>
      <w:r w:rsidR="006A3B4F" w:rsidRPr="00136083">
        <w:rPr>
          <w:rFonts w:ascii="Arial" w:hAnsi="Arial" w:cs="Arial"/>
          <w:sz w:val="24"/>
          <w:szCs w:val="24"/>
        </w:rPr>
        <w:t xml:space="preserve"> </w:t>
      </w:r>
      <w:r w:rsidR="00EA5B4A" w:rsidRPr="00136083">
        <w:rPr>
          <w:rFonts w:ascii="Arial" w:hAnsi="Arial" w:cs="Arial"/>
          <w:sz w:val="24"/>
          <w:szCs w:val="24"/>
        </w:rPr>
        <w:t>uzmanına hastanın yollanması gerektiği konusunda bilgi sahibi olması</w:t>
      </w:r>
    </w:p>
    <w:p w14:paraId="39786748" w14:textId="77777777" w:rsidR="0069701F" w:rsidRPr="00136083" w:rsidRDefault="0069701F" w:rsidP="00E4278D">
      <w:pPr>
        <w:pStyle w:val="ListeParagraf"/>
        <w:tabs>
          <w:tab w:val="left" w:pos="1560"/>
        </w:tabs>
        <w:spacing w:beforeLines="60" w:before="144" w:afterLines="60" w:after="144" w:line="360" w:lineRule="auto"/>
        <w:ind w:left="1134"/>
        <w:jc w:val="both"/>
        <w:rPr>
          <w:rFonts w:ascii="Arial" w:hAnsi="Arial" w:cs="Arial"/>
          <w:sz w:val="24"/>
          <w:szCs w:val="24"/>
        </w:rPr>
      </w:pPr>
    </w:p>
    <w:p w14:paraId="5B1F0062" w14:textId="77777777" w:rsidR="006A3B4F" w:rsidRPr="00136083" w:rsidRDefault="006A3B4F" w:rsidP="00E4278D">
      <w:pPr>
        <w:pStyle w:val="ListeParagraf"/>
        <w:tabs>
          <w:tab w:val="left" w:pos="1560"/>
        </w:tabs>
        <w:spacing w:beforeLines="60" w:before="144" w:afterLines="60" w:after="144" w:line="360" w:lineRule="auto"/>
        <w:ind w:left="1134"/>
        <w:jc w:val="both"/>
        <w:rPr>
          <w:rFonts w:ascii="Arial" w:hAnsi="Arial" w:cs="Arial"/>
          <w:sz w:val="24"/>
          <w:szCs w:val="24"/>
        </w:rPr>
      </w:pPr>
    </w:p>
    <w:p w14:paraId="4F5E9787" w14:textId="77777777" w:rsidR="00BD0C08" w:rsidRPr="00136083" w:rsidRDefault="00BD0C08" w:rsidP="00E4278D">
      <w:pPr>
        <w:pStyle w:val="ListeParagraf"/>
        <w:tabs>
          <w:tab w:val="left" w:pos="1560"/>
        </w:tabs>
        <w:spacing w:beforeLines="60" w:before="144" w:afterLines="60" w:after="144" w:line="360" w:lineRule="auto"/>
        <w:ind w:left="1134"/>
        <w:jc w:val="both"/>
        <w:rPr>
          <w:rFonts w:ascii="Arial" w:hAnsi="Arial" w:cs="Arial"/>
          <w:sz w:val="24"/>
          <w:szCs w:val="24"/>
        </w:rPr>
      </w:pPr>
    </w:p>
    <w:p w14:paraId="7AE7ED68" w14:textId="77777777" w:rsidR="00BD0C08" w:rsidRPr="00136083" w:rsidRDefault="00BD0C08" w:rsidP="00E4278D">
      <w:pPr>
        <w:pStyle w:val="ListeParagraf"/>
        <w:tabs>
          <w:tab w:val="left" w:pos="1560"/>
        </w:tabs>
        <w:spacing w:beforeLines="60" w:before="144" w:afterLines="60" w:after="144" w:line="360" w:lineRule="auto"/>
        <w:ind w:left="1134"/>
        <w:jc w:val="both"/>
        <w:rPr>
          <w:rFonts w:ascii="Arial" w:hAnsi="Arial" w:cs="Arial"/>
          <w:sz w:val="24"/>
          <w:szCs w:val="24"/>
        </w:rPr>
      </w:pPr>
    </w:p>
    <w:p w14:paraId="2E8BA70B" w14:textId="77777777" w:rsidR="00BD0C08" w:rsidRPr="00136083" w:rsidRDefault="00BD0C08" w:rsidP="00E4278D">
      <w:pPr>
        <w:pStyle w:val="ListeParagraf"/>
        <w:tabs>
          <w:tab w:val="left" w:pos="1560"/>
        </w:tabs>
        <w:spacing w:beforeLines="60" w:before="144" w:afterLines="60" w:after="144" w:line="360" w:lineRule="auto"/>
        <w:ind w:left="1134"/>
        <w:jc w:val="both"/>
        <w:rPr>
          <w:rFonts w:ascii="Arial" w:hAnsi="Arial" w:cs="Arial"/>
          <w:sz w:val="24"/>
          <w:szCs w:val="24"/>
        </w:rPr>
      </w:pPr>
    </w:p>
    <w:p w14:paraId="79FDBAEB" w14:textId="77777777" w:rsidR="0069701F" w:rsidRPr="00136083" w:rsidRDefault="0069701F" w:rsidP="00E4278D">
      <w:pPr>
        <w:pStyle w:val="ListeParagraf"/>
        <w:tabs>
          <w:tab w:val="left" w:pos="1560"/>
        </w:tabs>
        <w:spacing w:beforeLines="60" w:before="144" w:afterLines="60" w:after="144" w:line="360" w:lineRule="auto"/>
        <w:ind w:left="1134" w:hanging="567"/>
        <w:jc w:val="both"/>
        <w:rPr>
          <w:rFonts w:ascii="Arial" w:hAnsi="Arial" w:cs="Arial"/>
          <w:b/>
          <w:bCs/>
        </w:rPr>
      </w:pPr>
      <w:r w:rsidRPr="00136083">
        <w:rPr>
          <w:rFonts w:ascii="Arial" w:hAnsi="Arial" w:cs="Arial"/>
          <w:b/>
          <w:bCs/>
          <w:sz w:val="28"/>
          <w:szCs w:val="28"/>
        </w:rPr>
        <w:t xml:space="preserve">4. </w:t>
      </w:r>
      <w:r w:rsidR="003E3EE5" w:rsidRPr="00136083">
        <w:rPr>
          <w:rFonts w:ascii="Arial" w:hAnsi="Arial" w:cs="Arial"/>
          <w:b/>
          <w:bCs/>
          <w:sz w:val="28"/>
          <w:szCs w:val="28"/>
        </w:rPr>
        <w:t xml:space="preserve">DÖNEM-V DERMATOLOJİ </w:t>
      </w:r>
      <w:r w:rsidRPr="00136083">
        <w:rPr>
          <w:rFonts w:ascii="Arial" w:hAnsi="Arial" w:cs="Arial"/>
          <w:b/>
          <w:bCs/>
          <w:sz w:val="28"/>
          <w:szCs w:val="28"/>
        </w:rPr>
        <w:t xml:space="preserve">STAJININ ÖĞRENME ÇIKTILARI </w:t>
      </w:r>
    </w:p>
    <w:p w14:paraId="15F8B186" w14:textId="77777777" w:rsidR="0069701F" w:rsidRPr="00136083" w:rsidRDefault="0069701F" w:rsidP="00E4278D">
      <w:pPr>
        <w:pStyle w:val="ListeParagraf"/>
        <w:tabs>
          <w:tab w:val="left" w:pos="1560"/>
        </w:tabs>
        <w:spacing w:beforeLines="60" w:before="144" w:afterLines="60" w:after="144" w:line="360" w:lineRule="auto"/>
        <w:ind w:left="1134"/>
        <w:jc w:val="both"/>
        <w:rPr>
          <w:rFonts w:ascii="Arial" w:hAnsi="Arial" w:cs="Arial"/>
        </w:rPr>
      </w:pPr>
    </w:p>
    <w:p w14:paraId="00BF27BE" w14:textId="77777777" w:rsidR="0069701F" w:rsidRPr="00136083" w:rsidRDefault="00802D6F" w:rsidP="00E4278D">
      <w:pPr>
        <w:pStyle w:val="ListeParagraf"/>
        <w:tabs>
          <w:tab w:val="left" w:pos="1560"/>
        </w:tabs>
        <w:spacing w:beforeLines="60" w:before="144" w:afterLines="60" w:after="144" w:line="360" w:lineRule="auto"/>
        <w:ind w:left="1134" w:hanging="567"/>
        <w:jc w:val="both"/>
        <w:rPr>
          <w:rFonts w:ascii="Arial" w:hAnsi="Arial" w:cs="Arial"/>
          <w:sz w:val="24"/>
          <w:szCs w:val="24"/>
        </w:rPr>
      </w:pPr>
      <w:r w:rsidRPr="00136083">
        <w:rPr>
          <w:rFonts w:ascii="Arial" w:hAnsi="Arial" w:cs="Arial"/>
          <w:sz w:val="24"/>
          <w:szCs w:val="24"/>
        </w:rPr>
        <w:t>D</w:t>
      </w:r>
      <w:r w:rsidR="003E3EE5" w:rsidRPr="00136083">
        <w:rPr>
          <w:rFonts w:ascii="Arial" w:hAnsi="Arial" w:cs="Arial"/>
          <w:sz w:val="24"/>
          <w:szCs w:val="24"/>
        </w:rPr>
        <w:t>ermatoloji</w:t>
      </w:r>
      <w:r w:rsidR="0069701F" w:rsidRPr="00136083">
        <w:rPr>
          <w:rFonts w:ascii="Arial" w:hAnsi="Arial" w:cs="Arial"/>
          <w:sz w:val="24"/>
          <w:szCs w:val="24"/>
        </w:rPr>
        <w:t xml:space="preserve"> stajının sonunda öğrenciler; </w:t>
      </w:r>
    </w:p>
    <w:p w14:paraId="40645121" w14:textId="77777777" w:rsidR="00544DFA" w:rsidRPr="00136083" w:rsidRDefault="00544DFA" w:rsidP="00E4278D">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6389462A" w14:textId="77777777" w:rsidR="0069701F" w:rsidRPr="00136083" w:rsidRDefault="003E3EE5" w:rsidP="00E4278D">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36083">
        <w:rPr>
          <w:rFonts w:ascii="Arial" w:hAnsi="Arial" w:cs="Arial"/>
          <w:sz w:val="24"/>
          <w:szCs w:val="24"/>
        </w:rPr>
        <w:t>Deri</w:t>
      </w:r>
      <w:r w:rsidR="00BD0C08" w:rsidRPr="00136083">
        <w:rPr>
          <w:rFonts w:ascii="Arial" w:hAnsi="Arial" w:cs="Arial"/>
          <w:sz w:val="24"/>
          <w:szCs w:val="24"/>
        </w:rPr>
        <w:t xml:space="preserve"> </w:t>
      </w:r>
      <w:r w:rsidR="007545D8" w:rsidRPr="00136083">
        <w:rPr>
          <w:rFonts w:ascii="Arial" w:hAnsi="Arial" w:cs="Arial"/>
          <w:sz w:val="24"/>
          <w:szCs w:val="24"/>
        </w:rPr>
        <w:t>yakınmalarını</w:t>
      </w:r>
      <w:r w:rsidR="0069701F" w:rsidRPr="00136083">
        <w:rPr>
          <w:rFonts w:ascii="Arial" w:hAnsi="Arial" w:cs="Arial"/>
          <w:sz w:val="24"/>
          <w:szCs w:val="24"/>
        </w:rPr>
        <w:t xml:space="preserve"> tanımlayabilir </w:t>
      </w:r>
    </w:p>
    <w:p w14:paraId="2455A322" w14:textId="77777777" w:rsidR="00F17A5F" w:rsidRPr="00136083" w:rsidRDefault="007545D8" w:rsidP="00E4278D">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36083">
        <w:rPr>
          <w:rFonts w:ascii="Arial" w:hAnsi="Arial" w:cs="Arial"/>
          <w:sz w:val="24"/>
          <w:szCs w:val="24"/>
        </w:rPr>
        <w:t>Bu yakınmaları</w:t>
      </w:r>
      <w:r w:rsidR="0069701F" w:rsidRPr="00136083">
        <w:rPr>
          <w:rFonts w:ascii="Arial" w:hAnsi="Arial" w:cs="Arial"/>
          <w:sz w:val="24"/>
          <w:szCs w:val="24"/>
        </w:rPr>
        <w:t xml:space="preserve"> olan hastalardan tıbbi öykü alabilir </w:t>
      </w:r>
    </w:p>
    <w:p w14:paraId="04601C15" w14:textId="77777777" w:rsidR="00F17A5F" w:rsidRPr="00136083" w:rsidRDefault="003E3EE5" w:rsidP="00E4278D">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36083">
        <w:rPr>
          <w:rFonts w:ascii="Arial" w:hAnsi="Arial" w:cs="Arial"/>
          <w:sz w:val="24"/>
          <w:szCs w:val="24"/>
        </w:rPr>
        <w:t>Dermatolojik</w:t>
      </w:r>
      <w:r w:rsidR="00BD0C08" w:rsidRPr="00136083">
        <w:rPr>
          <w:rFonts w:ascii="Arial" w:hAnsi="Arial" w:cs="Arial"/>
          <w:sz w:val="24"/>
          <w:szCs w:val="24"/>
        </w:rPr>
        <w:t xml:space="preserve"> </w:t>
      </w:r>
      <w:r w:rsidR="0069701F" w:rsidRPr="00136083">
        <w:rPr>
          <w:rFonts w:ascii="Arial" w:hAnsi="Arial" w:cs="Arial"/>
          <w:sz w:val="24"/>
          <w:szCs w:val="24"/>
        </w:rPr>
        <w:t>muayene</w:t>
      </w:r>
      <w:r w:rsidR="007545D8" w:rsidRPr="00136083">
        <w:rPr>
          <w:rFonts w:ascii="Arial" w:hAnsi="Arial" w:cs="Arial"/>
          <w:sz w:val="24"/>
          <w:szCs w:val="24"/>
        </w:rPr>
        <w:t>si</w:t>
      </w:r>
      <w:r w:rsidR="0069701F" w:rsidRPr="00136083">
        <w:rPr>
          <w:rFonts w:ascii="Arial" w:hAnsi="Arial" w:cs="Arial"/>
          <w:sz w:val="24"/>
          <w:szCs w:val="24"/>
        </w:rPr>
        <w:t xml:space="preserve"> yapabilir, </w:t>
      </w:r>
    </w:p>
    <w:p w14:paraId="7622051A" w14:textId="77777777" w:rsidR="00F17A5F" w:rsidRPr="00136083" w:rsidRDefault="0069701F" w:rsidP="00E4278D">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36083">
        <w:rPr>
          <w:rFonts w:ascii="Arial" w:hAnsi="Arial" w:cs="Arial"/>
          <w:sz w:val="24"/>
          <w:szCs w:val="24"/>
        </w:rPr>
        <w:t xml:space="preserve">Tanısal testleri uygun ve doğru sırada isteme ve değerlendirme ile </w:t>
      </w:r>
      <w:r w:rsidR="00F17A5F" w:rsidRPr="00136083">
        <w:rPr>
          <w:rFonts w:ascii="Arial" w:hAnsi="Arial" w:cs="Arial"/>
          <w:sz w:val="24"/>
          <w:szCs w:val="24"/>
        </w:rPr>
        <w:t>bilgi sahibidir</w:t>
      </w:r>
    </w:p>
    <w:p w14:paraId="122AAE7C" w14:textId="77777777" w:rsidR="00544DFA" w:rsidRPr="00136083" w:rsidRDefault="00544DFA" w:rsidP="00E4278D">
      <w:pPr>
        <w:pStyle w:val="ListeParagraf"/>
        <w:tabs>
          <w:tab w:val="left" w:pos="1560"/>
        </w:tabs>
        <w:spacing w:beforeLines="60" w:before="144" w:afterLines="60" w:after="144" w:line="360" w:lineRule="auto"/>
        <w:ind w:left="1287"/>
        <w:jc w:val="both"/>
        <w:rPr>
          <w:rFonts w:ascii="Arial" w:hAnsi="Arial" w:cs="Arial"/>
          <w:sz w:val="24"/>
          <w:szCs w:val="24"/>
        </w:rPr>
      </w:pPr>
    </w:p>
    <w:p w14:paraId="0A747E3A" w14:textId="77777777" w:rsidR="00F17A5F" w:rsidRPr="00136083" w:rsidRDefault="00F17A5F" w:rsidP="00E4278D">
      <w:pPr>
        <w:pStyle w:val="ListeParagraf"/>
        <w:tabs>
          <w:tab w:val="left" w:pos="1560"/>
        </w:tabs>
        <w:spacing w:beforeLines="60" w:before="144" w:afterLines="60" w:after="144" w:line="360" w:lineRule="auto"/>
        <w:ind w:left="1134" w:hanging="567"/>
        <w:jc w:val="both"/>
        <w:rPr>
          <w:rFonts w:ascii="Arial" w:hAnsi="Arial" w:cs="Arial"/>
        </w:rPr>
      </w:pPr>
    </w:p>
    <w:p w14:paraId="321B2CDF" w14:textId="119C5D06" w:rsidR="00F17A5F" w:rsidRPr="00136083" w:rsidRDefault="00F17A5F" w:rsidP="00E4278D">
      <w:pPr>
        <w:pStyle w:val="ListeParagraf"/>
        <w:tabs>
          <w:tab w:val="left" w:pos="1560"/>
        </w:tabs>
        <w:spacing w:beforeLines="60" w:before="144" w:afterLines="60" w:after="144" w:line="360" w:lineRule="auto"/>
        <w:ind w:left="1134" w:hanging="567"/>
        <w:jc w:val="both"/>
        <w:rPr>
          <w:rFonts w:ascii="Arial" w:hAnsi="Arial" w:cs="Arial"/>
          <w:b/>
          <w:bCs/>
          <w:sz w:val="28"/>
          <w:szCs w:val="28"/>
        </w:rPr>
      </w:pPr>
      <w:r w:rsidRPr="00136083">
        <w:rPr>
          <w:rFonts w:ascii="Arial" w:hAnsi="Arial" w:cs="Arial"/>
          <w:b/>
          <w:bCs/>
          <w:sz w:val="28"/>
          <w:szCs w:val="28"/>
        </w:rPr>
        <w:t xml:space="preserve">5. </w:t>
      </w:r>
      <w:r w:rsidR="0069701F" w:rsidRPr="00136083">
        <w:rPr>
          <w:rFonts w:ascii="Arial" w:hAnsi="Arial" w:cs="Arial"/>
          <w:b/>
          <w:bCs/>
          <w:sz w:val="28"/>
          <w:szCs w:val="28"/>
        </w:rPr>
        <w:t>DÖNEM</w:t>
      </w:r>
      <w:r w:rsidR="00845119" w:rsidRPr="00136083">
        <w:rPr>
          <w:rFonts w:ascii="Arial" w:hAnsi="Arial" w:cs="Arial"/>
          <w:b/>
          <w:bCs/>
          <w:sz w:val="28"/>
          <w:szCs w:val="28"/>
        </w:rPr>
        <w:t>-</w:t>
      </w:r>
      <w:r w:rsidR="0069701F" w:rsidRPr="00136083">
        <w:rPr>
          <w:rFonts w:ascii="Arial" w:hAnsi="Arial" w:cs="Arial"/>
          <w:b/>
          <w:bCs/>
          <w:sz w:val="28"/>
          <w:szCs w:val="28"/>
        </w:rPr>
        <w:t xml:space="preserve">V </w:t>
      </w:r>
      <w:r w:rsidR="00845119" w:rsidRPr="00136083">
        <w:rPr>
          <w:rFonts w:ascii="Arial" w:hAnsi="Arial" w:cs="Arial"/>
          <w:b/>
          <w:bCs/>
          <w:sz w:val="28"/>
          <w:szCs w:val="28"/>
        </w:rPr>
        <w:t>DERMATOLOJİ</w:t>
      </w:r>
      <w:r w:rsidR="0069701F" w:rsidRPr="00136083">
        <w:rPr>
          <w:rFonts w:ascii="Arial" w:hAnsi="Arial" w:cs="Arial"/>
          <w:b/>
          <w:bCs/>
          <w:sz w:val="28"/>
          <w:szCs w:val="28"/>
        </w:rPr>
        <w:t xml:space="preserve"> STAJI PROGRAMINDAKİ DERSLERDE VE UYGULAMALARDA ÖĞRENME - ÖĞRETME YÖNTEMLERİ </w:t>
      </w:r>
    </w:p>
    <w:p w14:paraId="57952A85" w14:textId="77777777" w:rsidR="00F17A5F" w:rsidRPr="00136083" w:rsidRDefault="00F17A5F" w:rsidP="00E4278D">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08D2369" w14:textId="77777777" w:rsidR="00F17A5F" w:rsidRPr="00136083" w:rsidRDefault="00F17A5F" w:rsidP="00E4278D">
      <w:pPr>
        <w:pStyle w:val="ListeParagraf"/>
        <w:numPr>
          <w:ilvl w:val="0"/>
          <w:numId w:val="7"/>
        </w:numPr>
        <w:tabs>
          <w:tab w:val="left" w:pos="1134"/>
        </w:tabs>
        <w:spacing w:beforeLines="60" w:before="144" w:afterLines="60" w:after="144" w:line="360" w:lineRule="auto"/>
        <w:ind w:left="1134" w:hanging="283"/>
        <w:jc w:val="both"/>
        <w:rPr>
          <w:rFonts w:ascii="Arial" w:hAnsi="Arial" w:cs="Arial"/>
          <w:sz w:val="24"/>
          <w:szCs w:val="24"/>
        </w:rPr>
      </w:pPr>
      <w:r w:rsidRPr="00136083">
        <w:rPr>
          <w:rFonts w:ascii="Arial" w:hAnsi="Arial" w:cs="Arial"/>
          <w:b/>
          <w:bCs/>
          <w:sz w:val="24"/>
          <w:szCs w:val="24"/>
        </w:rPr>
        <w:t>Teorik dersler</w:t>
      </w:r>
      <w:r w:rsidR="0069701F" w:rsidRPr="00136083">
        <w:rPr>
          <w:rFonts w:ascii="Arial" w:hAnsi="Arial" w:cs="Arial"/>
          <w:b/>
          <w:bCs/>
          <w:sz w:val="24"/>
          <w:szCs w:val="24"/>
        </w:rPr>
        <w:t>:</w:t>
      </w:r>
      <w:r w:rsidR="0069701F" w:rsidRPr="00136083">
        <w:rPr>
          <w:rFonts w:ascii="Arial" w:hAnsi="Arial" w:cs="Arial"/>
          <w:sz w:val="24"/>
          <w:szCs w:val="24"/>
        </w:rPr>
        <w:t xml:space="preserve"> </w:t>
      </w:r>
    </w:p>
    <w:p w14:paraId="119426A0" w14:textId="77777777" w:rsidR="00F17A5F" w:rsidRPr="00136083" w:rsidRDefault="00F17A5F" w:rsidP="00E4278D">
      <w:pPr>
        <w:pStyle w:val="ListeParagraf"/>
        <w:tabs>
          <w:tab w:val="left" w:pos="1560"/>
        </w:tabs>
        <w:spacing w:beforeLines="60" w:before="144" w:afterLines="60" w:after="144" w:line="360" w:lineRule="auto"/>
        <w:ind w:left="1134" w:hanging="283"/>
        <w:jc w:val="both"/>
        <w:rPr>
          <w:rFonts w:ascii="Arial" w:hAnsi="Arial" w:cs="Arial"/>
          <w:sz w:val="24"/>
          <w:szCs w:val="24"/>
        </w:rPr>
      </w:pPr>
    </w:p>
    <w:p w14:paraId="7B9A736E" w14:textId="77777777" w:rsidR="00F17A5F" w:rsidRPr="00136083" w:rsidRDefault="0069701F" w:rsidP="00E4278D">
      <w:pPr>
        <w:pStyle w:val="ListeParagraf"/>
        <w:tabs>
          <w:tab w:val="left" w:pos="1560"/>
        </w:tabs>
        <w:spacing w:beforeLines="60" w:before="144" w:afterLines="60" w:after="144" w:line="360" w:lineRule="auto"/>
        <w:ind w:left="1134"/>
        <w:jc w:val="both"/>
        <w:rPr>
          <w:rFonts w:ascii="Arial" w:hAnsi="Arial" w:cs="Arial"/>
          <w:sz w:val="24"/>
          <w:szCs w:val="24"/>
        </w:rPr>
      </w:pPr>
      <w:r w:rsidRPr="00136083">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136083">
        <w:rPr>
          <w:rFonts w:ascii="Arial" w:hAnsi="Arial" w:cs="Arial"/>
          <w:sz w:val="24"/>
          <w:szCs w:val="24"/>
        </w:rPr>
        <w:t>Aşağı</w:t>
      </w:r>
      <w:r w:rsidRPr="00136083">
        <w:rPr>
          <w:rFonts w:ascii="Arial" w:hAnsi="Arial" w:cs="Arial"/>
          <w:sz w:val="24"/>
          <w:szCs w:val="24"/>
        </w:rPr>
        <w:t xml:space="preserve">da program akışı verilmiştir. </w:t>
      </w:r>
    </w:p>
    <w:p w14:paraId="6F4B42B6" w14:textId="77777777" w:rsidR="00F17A5F" w:rsidRPr="00136083" w:rsidRDefault="00F17A5F" w:rsidP="00E4278D">
      <w:pPr>
        <w:pStyle w:val="ListeParagraf"/>
        <w:tabs>
          <w:tab w:val="left" w:pos="1560"/>
        </w:tabs>
        <w:spacing w:beforeLines="60" w:before="144" w:afterLines="60" w:after="144" w:line="360" w:lineRule="auto"/>
        <w:ind w:left="1134" w:hanging="283"/>
        <w:jc w:val="both"/>
        <w:rPr>
          <w:rFonts w:ascii="Arial" w:hAnsi="Arial" w:cs="Arial"/>
          <w:sz w:val="24"/>
          <w:szCs w:val="24"/>
        </w:rPr>
      </w:pPr>
    </w:p>
    <w:p w14:paraId="354B34C8" w14:textId="77777777" w:rsidR="00F17A5F" w:rsidRPr="00136083" w:rsidRDefault="0069701F" w:rsidP="00E4278D">
      <w:pPr>
        <w:pStyle w:val="ListeParagraf"/>
        <w:numPr>
          <w:ilvl w:val="0"/>
          <w:numId w:val="7"/>
        </w:numPr>
        <w:tabs>
          <w:tab w:val="left" w:pos="1134"/>
        </w:tabs>
        <w:spacing w:beforeLines="60" w:before="144" w:afterLines="60" w:after="144" w:line="360" w:lineRule="auto"/>
        <w:ind w:left="1134" w:hanging="283"/>
        <w:jc w:val="both"/>
        <w:rPr>
          <w:rFonts w:ascii="Arial" w:hAnsi="Arial" w:cs="Arial"/>
          <w:b/>
          <w:bCs/>
          <w:sz w:val="24"/>
          <w:szCs w:val="24"/>
        </w:rPr>
      </w:pPr>
      <w:r w:rsidRPr="00136083">
        <w:rPr>
          <w:rFonts w:ascii="Arial" w:hAnsi="Arial" w:cs="Arial"/>
          <w:b/>
          <w:bCs/>
          <w:sz w:val="24"/>
          <w:szCs w:val="24"/>
        </w:rPr>
        <w:t xml:space="preserve">Olgu Tartışması: </w:t>
      </w:r>
    </w:p>
    <w:p w14:paraId="2134AF74" w14:textId="77777777" w:rsidR="00F17A5F" w:rsidRPr="00136083" w:rsidRDefault="00F17A5F" w:rsidP="00E4278D">
      <w:pPr>
        <w:pStyle w:val="ListeParagraf"/>
        <w:tabs>
          <w:tab w:val="left" w:pos="1560"/>
        </w:tabs>
        <w:spacing w:beforeLines="60" w:before="144" w:afterLines="60" w:after="144" w:line="360" w:lineRule="auto"/>
        <w:ind w:left="1134" w:hanging="283"/>
        <w:jc w:val="both"/>
        <w:rPr>
          <w:rFonts w:ascii="Arial" w:hAnsi="Arial" w:cs="Arial"/>
          <w:sz w:val="24"/>
          <w:szCs w:val="24"/>
        </w:rPr>
      </w:pPr>
    </w:p>
    <w:p w14:paraId="7D3BC3F6" w14:textId="77777777" w:rsidR="00F17A5F" w:rsidRPr="00136083" w:rsidRDefault="0069701F" w:rsidP="00E4278D">
      <w:pPr>
        <w:pStyle w:val="ListeParagraf"/>
        <w:tabs>
          <w:tab w:val="left" w:pos="1560"/>
        </w:tabs>
        <w:spacing w:beforeLines="60" w:before="144" w:afterLines="60" w:after="144" w:line="360" w:lineRule="auto"/>
        <w:ind w:left="1134"/>
        <w:jc w:val="both"/>
        <w:rPr>
          <w:rFonts w:ascii="Arial" w:hAnsi="Arial" w:cs="Arial"/>
          <w:sz w:val="24"/>
          <w:szCs w:val="24"/>
        </w:rPr>
      </w:pPr>
      <w:r w:rsidRPr="00136083">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544DFA" w:rsidRPr="00136083">
        <w:rPr>
          <w:rFonts w:ascii="Arial" w:hAnsi="Arial" w:cs="Arial"/>
          <w:sz w:val="24"/>
          <w:szCs w:val="24"/>
        </w:rPr>
        <w:t>Aşağı</w:t>
      </w:r>
      <w:r w:rsidRPr="00136083">
        <w:rPr>
          <w:rFonts w:ascii="Arial" w:hAnsi="Arial" w:cs="Arial"/>
          <w:sz w:val="24"/>
          <w:szCs w:val="24"/>
        </w:rPr>
        <w:t xml:space="preserve">da program akışı verilmiştir. </w:t>
      </w:r>
    </w:p>
    <w:p w14:paraId="78D9B7DD" w14:textId="77777777" w:rsidR="00F17A5F" w:rsidRPr="00136083" w:rsidRDefault="00F17A5F" w:rsidP="00E4278D">
      <w:pPr>
        <w:pStyle w:val="ListeParagraf"/>
        <w:tabs>
          <w:tab w:val="left" w:pos="1560"/>
        </w:tabs>
        <w:spacing w:beforeLines="60" w:before="144" w:afterLines="60" w:after="144" w:line="360" w:lineRule="auto"/>
        <w:ind w:left="1134" w:hanging="283"/>
        <w:jc w:val="both"/>
        <w:rPr>
          <w:rFonts w:ascii="Arial" w:hAnsi="Arial" w:cs="Arial"/>
          <w:sz w:val="24"/>
          <w:szCs w:val="24"/>
        </w:rPr>
      </w:pPr>
    </w:p>
    <w:p w14:paraId="536F9118" w14:textId="77777777" w:rsidR="00F17A5F" w:rsidRPr="00136083" w:rsidRDefault="0069701F" w:rsidP="00E4278D">
      <w:pPr>
        <w:pStyle w:val="ListeParagraf"/>
        <w:numPr>
          <w:ilvl w:val="0"/>
          <w:numId w:val="7"/>
        </w:numPr>
        <w:tabs>
          <w:tab w:val="left" w:pos="1134"/>
        </w:tabs>
        <w:spacing w:beforeLines="60" w:before="144" w:afterLines="60" w:after="144" w:line="360" w:lineRule="auto"/>
        <w:ind w:left="1134" w:hanging="283"/>
        <w:jc w:val="both"/>
        <w:rPr>
          <w:rFonts w:ascii="Arial" w:hAnsi="Arial" w:cs="Arial"/>
          <w:b/>
          <w:bCs/>
          <w:sz w:val="24"/>
          <w:szCs w:val="24"/>
        </w:rPr>
      </w:pPr>
      <w:r w:rsidRPr="00136083">
        <w:rPr>
          <w:rFonts w:ascii="Arial" w:hAnsi="Arial" w:cs="Arial"/>
          <w:b/>
          <w:bCs/>
          <w:sz w:val="24"/>
          <w:szCs w:val="24"/>
        </w:rPr>
        <w:t xml:space="preserve">Olgu Hazırlama: </w:t>
      </w:r>
    </w:p>
    <w:p w14:paraId="7A1E30A3" w14:textId="77777777" w:rsidR="00F17A5F" w:rsidRPr="00136083" w:rsidRDefault="00F17A5F" w:rsidP="00E4278D">
      <w:pPr>
        <w:pStyle w:val="ListeParagraf"/>
        <w:tabs>
          <w:tab w:val="left" w:pos="1560"/>
        </w:tabs>
        <w:spacing w:beforeLines="60" w:before="144" w:afterLines="60" w:after="144" w:line="360" w:lineRule="auto"/>
        <w:ind w:left="1134" w:hanging="283"/>
        <w:jc w:val="both"/>
        <w:rPr>
          <w:rFonts w:ascii="Arial" w:hAnsi="Arial" w:cs="Arial"/>
          <w:sz w:val="24"/>
          <w:szCs w:val="24"/>
        </w:rPr>
      </w:pPr>
    </w:p>
    <w:p w14:paraId="733CE522" w14:textId="77777777" w:rsidR="00F17A5F" w:rsidRPr="00136083" w:rsidRDefault="00802D6F" w:rsidP="00E4278D">
      <w:pPr>
        <w:pStyle w:val="ListeParagraf"/>
        <w:tabs>
          <w:tab w:val="left" w:pos="1560"/>
        </w:tabs>
        <w:spacing w:beforeLines="60" w:before="144" w:afterLines="60" w:after="144" w:line="360" w:lineRule="auto"/>
        <w:ind w:left="1134"/>
        <w:jc w:val="both"/>
        <w:rPr>
          <w:rFonts w:ascii="Arial" w:hAnsi="Arial" w:cs="Arial"/>
          <w:sz w:val="24"/>
          <w:szCs w:val="24"/>
        </w:rPr>
      </w:pPr>
      <w:r w:rsidRPr="00136083">
        <w:rPr>
          <w:rFonts w:ascii="Arial" w:hAnsi="Arial" w:cs="Arial"/>
          <w:sz w:val="24"/>
          <w:szCs w:val="24"/>
        </w:rPr>
        <w:t>D</w:t>
      </w:r>
      <w:r w:rsidR="003E3EE5" w:rsidRPr="00136083">
        <w:rPr>
          <w:rFonts w:ascii="Arial" w:hAnsi="Arial" w:cs="Arial"/>
          <w:sz w:val="24"/>
          <w:szCs w:val="24"/>
        </w:rPr>
        <w:t>ermatoloji</w:t>
      </w:r>
      <w:r w:rsidR="0069701F" w:rsidRPr="00136083">
        <w:rPr>
          <w:rFonts w:ascii="Arial" w:hAnsi="Arial" w:cs="Arial"/>
          <w:sz w:val="24"/>
          <w:szCs w:val="24"/>
        </w:rPr>
        <w:t xml:space="preserve"> stajı süresince her öğrencimizin ayrıntılı hikaye, </w:t>
      </w:r>
      <w:r w:rsidR="00544DFA" w:rsidRPr="00136083">
        <w:rPr>
          <w:rFonts w:ascii="Arial" w:hAnsi="Arial" w:cs="Arial"/>
          <w:sz w:val="24"/>
          <w:szCs w:val="24"/>
        </w:rPr>
        <w:t>fizik</w:t>
      </w:r>
      <w:r w:rsidR="0069701F" w:rsidRPr="00136083">
        <w:rPr>
          <w:rFonts w:ascii="Arial" w:hAnsi="Arial" w:cs="Arial"/>
          <w:sz w:val="24"/>
          <w:szCs w:val="24"/>
        </w:rPr>
        <w:t xml:space="preserve"> muayene, ayırıcı tanı ve tanı içeriğinden sorumlu olduğu ve staj sonunda bir değerlendirme kriteri olarak sunduğu olguyu hazırlamaktadır. </w:t>
      </w:r>
    </w:p>
    <w:p w14:paraId="022F3660" w14:textId="77777777" w:rsidR="00544DFA" w:rsidRPr="00136083" w:rsidRDefault="00544DFA" w:rsidP="00E4278D">
      <w:pPr>
        <w:pStyle w:val="ListeParagraf"/>
        <w:tabs>
          <w:tab w:val="left" w:pos="1560"/>
        </w:tabs>
        <w:spacing w:beforeLines="60" w:before="144" w:afterLines="60" w:after="144" w:line="360" w:lineRule="auto"/>
        <w:ind w:left="1134" w:hanging="283"/>
        <w:jc w:val="both"/>
        <w:rPr>
          <w:rFonts w:ascii="Arial" w:hAnsi="Arial" w:cs="Arial"/>
          <w:sz w:val="24"/>
          <w:szCs w:val="24"/>
        </w:rPr>
      </w:pPr>
    </w:p>
    <w:p w14:paraId="3C90E85C" w14:textId="77777777" w:rsidR="00F17A5F" w:rsidRPr="00136083" w:rsidRDefault="0069701F" w:rsidP="00E4278D">
      <w:pPr>
        <w:pStyle w:val="ListeParagraf"/>
        <w:numPr>
          <w:ilvl w:val="0"/>
          <w:numId w:val="7"/>
        </w:numPr>
        <w:spacing w:beforeLines="60" w:before="144" w:afterLines="60" w:after="144" w:line="360" w:lineRule="auto"/>
        <w:ind w:left="1134" w:hanging="283"/>
        <w:jc w:val="both"/>
        <w:rPr>
          <w:rFonts w:ascii="Arial" w:hAnsi="Arial" w:cs="Arial"/>
          <w:b/>
          <w:bCs/>
          <w:sz w:val="28"/>
          <w:szCs w:val="28"/>
        </w:rPr>
      </w:pPr>
      <w:r w:rsidRPr="00136083">
        <w:rPr>
          <w:rFonts w:ascii="Arial" w:hAnsi="Arial" w:cs="Arial"/>
          <w:b/>
          <w:bCs/>
          <w:sz w:val="24"/>
          <w:szCs w:val="24"/>
        </w:rPr>
        <w:t xml:space="preserve">Klinikte Bağımsız Öğrenme: </w:t>
      </w:r>
    </w:p>
    <w:p w14:paraId="1E2EE7AB" w14:textId="77777777" w:rsidR="00F17A5F" w:rsidRPr="00136083" w:rsidRDefault="00F17A5F" w:rsidP="00E4278D">
      <w:pPr>
        <w:pStyle w:val="ListeParagraf"/>
        <w:spacing w:beforeLines="60" w:before="144" w:afterLines="60" w:after="144" w:line="360" w:lineRule="auto"/>
        <w:ind w:left="1134" w:hanging="283"/>
        <w:jc w:val="both"/>
        <w:rPr>
          <w:rFonts w:ascii="Arial" w:hAnsi="Arial" w:cs="Arial"/>
          <w:b/>
          <w:bCs/>
          <w:sz w:val="28"/>
          <w:szCs w:val="28"/>
        </w:rPr>
      </w:pPr>
    </w:p>
    <w:p w14:paraId="087A4139" w14:textId="77777777" w:rsidR="00F17A5F" w:rsidRPr="00136083" w:rsidRDefault="0069701F" w:rsidP="00E4278D">
      <w:pPr>
        <w:pStyle w:val="ListeParagraf"/>
        <w:tabs>
          <w:tab w:val="left" w:pos="1560"/>
        </w:tabs>
        <w:spacing w:beforeLines="60" w:before="144" w:afterLines="60" w:after="144" w:line="360" w:lineRule="auto"/>
        <w:ind w:left="1134"/>
        <w:jc w:val="both"/>
        <w:rPr>
          <w:rFonts w:ascii="Arial" w:hAnsi="Arial" w:cs="Arial"/>
          <w:sz w:val="24"/>
          <w:szCs w:val="24"/>
        </w:rPr>
      </w:pPr>
      <w:r w:rsidRPr="00136083">
        <w:rPr>
          <w:rFonts w:ascii="Arial" w:hAnsi="Arial" w:cs="Arial"/>
          <w:sz w:val="24"/>
          <w:szCs w:val="24"/>
        </w:rPr>
        <w:t>Öğrencilerin kendilerine sunulan öğrenme ortamlarında (</w:t>
      </w:r>
      <w:r w:rsidR="00F17A5F" w:rsidRPr="00136083">
        <w:rPr>
          <w:rFonts w:ascii="Arial" w:hAnsi="Arial" w:cs="Arial"/>
          <w:sz w:val="24"/>
          <w:szCs w:val="24"/>
        </w:rPr>
        <w:t>Yataklı servis</w:t>
      </w:r>
      <w:r w:rsidRPr="00136083">
        <w:rPr>
          <w:rFonts w:ascii="Arial" w:hAnsi="Arial" w:cs="Arial"/>
          <w:sz w:val="24"/>
          <w:szCs w:val="24"/>
        </w:rPr>
        <w:t xml:space="preserve">, </w:t>
      </w:r>
      <w:r w:rsidR="00802D6F" w:rsidRPr="00136083">
        <w:rPr>
          <w:rFonts w:ascii="Arial" w:hAnsi="Arial" w:cs="Arial"/>
          <w:sz w:val="24"/>
          <w:szCs w:val="24"/>
        </w:rPr>
        <w:t>D</w:t>
      </w:r>
      <w:r w:rsidR="003E3EE5" w:rsidRPr="00136083">
        <w:rPr>
          <w:rFonts w:ascii="Arial" w:hAnsi="Arial" w:cs="Arial"/>
          <w:sz w:val="24"/>
          <w:szCs w:val="24"/>
        </w:rPr>
        <w:t>ermatoloji</w:t>
      </w:r>
      <w:r w:rsidRPr="00136083">
        <w:rPr>
          <w:rFonts w:ascii="Arial" w:hAnsi="Arial" w:cs="Arial"/>
          <w:sz w:val="24"/>
          <w:szCs w:val="24"/>
        </w:rPr>
        <w:t xml:space="preserve"> Polikliniği) öğrenme fırsatlarını yeterince kullanabilmeleri için haftalık programda bağımsız öğrenme saatleri kalmaktadır. </w:t>
      </w:r>
    </w:p>
    <w:p w14:paraId="234E86DD" w14:textId="77777777" w:rsidR="00F07327" w:rsidRPr="00136083" w:rsidRDefault="00F07327" w:rsidP="00E4278D">
      <w:pPr>
        <w:pStyle w:val="ListeParagraf"/>
        <w:tabs>
          <w:tab w:val="left" w:pos="1560"/>
        </w:tabs>
        <w:spacing w:beforeLines="60" w:before="144" w:afterLines="60" w:after="144" w:line="360" w:lineRule="auto"/>
        <w:ind w:left="851"/>
        <w:jc w:val="both"/>
        <w:rPr>
          <w:rFonts w:ascii="Arial" w:hAnsi="Arial" w:cs="Arial"/>
          <w:sz w:val="24"/>
          <w:szCs w:val="24"/>
        </w:rPr>
      </w:pPr>
    </w:p>
    <w:p w14:paraId="3901F3B0" w14:textId="77777777" w:rsidR="00BE5AF0" w:rsidRPr="00136083" w:rsidRDefault="00BE5AF0" w:rsidP="00E4278D">
      <w:pPr>
        <w:tabs>
          <w:tab w:val="left" w:pos="1560"/>
        </w:tabs>
        <w:spacing w:beforeLines="60" w:before="144" w:afterLines="60" w:after="144" w:line="360" w:lineRule="auto"/>
        <w:ind w:left="851" w:hanging="284"/>
        <w:jc w:val="both"/>
        <w:rPr>
          <w:rFonts w:ascii="Arial" w:hAnsi="Arial" w:cs="Arial"/>
          <w:b/>
          <w:bCs/>
          <w:sz w:val="28"/>
          <w:szCs w:val="28"/>
        </w:rPr>
      </w:pPr>
      <w:r w:rsidRPr="00136083">
        <w:rPr>
          <w:rFonts w:ascii="Arial" w:hAnsi="Arial" w:cs="Arial"/>
          <w:b/>
          <w:bCs/>
          <w:sz w:val="28"/>
          <w:szCs w:val="28"/>
        </w:rPr>
        <w:t>6. EĞİTİM ORTAMLARI</w:t>
      </w:r>
    </w:p>
    <w:p w14:paraId="1AEE6A87" w14:textId="77777777" w:rsidR="00BE5AF0" w:rsidRPr="00136083" w:rsidRDefault="00BE5AF0" w:rsidP="00E4278D">
      <w:pPr>
        <w:tabs>
          <w:tab w:val="left" w:pos="1560"/>
        </w:tabs>
        <w:spacing w:beforeLines="60" w:before="144" w:afterLines="60" w:after="144" w:line="360" w:lineRule="auto"/>
        <w:ind w:firstLine="567"/>
        <w:jc w:val="both"/>
        <w:rPr>
          <w:rFonts w:ascii="Arial" w:hAnsi="Arial" w:cs="Arial"/>
          <w:b/>
          <w:bCs/>
          <w:sz w:val="28"/>
          <w:szCs w:val="28"/>
        </w:rPr>
      </w:pPr>
    </w:p>
    <w:p w14:paraId="47798161" w14:textId="77777777" w:rsidR="00BE5AF0" w:rsidRPr="00136083" w:rsidRDefault="00BE5AF0" w:rsidP="00E4278D">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136083">
        <w:rPr>
          <w:rFonts w:ascii="Arial" w:hAnsi="Arial" w:cs="Arial"/>
          <w:b/>
          <w:bCs/>
          <w:sz w:val="24"/>
          <w:szCs w:val="24"/>
        </w:rPr>
        <w:t>Sağlık Yerleşkesinde derslikler, konferans salonları</w:t>
      </w:r>
    </w:p>
    <w:p w14:paraId="1B6532E4" w14:textId="77777777" w:rsidR="00BE5AF0" w:rsidRPr="00136083" w:rsidRDefault="00BE5AF0" w:rsidP="00E4278D">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136083">
        <w:rPr>
          <w:rFonts w:ascii="Arial" w:hAnsi="Arial" w:cs="Arial"/>
          <w:b/>
          <w:bCs/>
          <w:sz w:val="24"/>
          <w:szCs w:val="24"/>
        </w:rPr>
        <w:t>Hastane</w:t>
      </w:r>
      <w:r w:rsidR="002C3815" w:rsidRPr="00136083">
        <w:rPr>
          <w:rFonts w:ascii="Arial" w:hAnsi="Arial" w:cs="Arial"/>
          <w:b/>
          <w:bCs/>
          <w:sz w:val="24"/>
          <w:szCs w:val="24"/>
        </w:rPr>
        <w:t xml:space="preserve"> </w:t>
      </w:r>
      <w:r w:rsidRPr="00136083">
        <w:rPr>
          <w:rFonts w:ascii="Arial" w:hAnsi="Arial" w:cs="Arial"/>
          <w:b/>
          <w:bCs/>
          <w:sz w:val="24"/>
          <w:szCs w:val="24"/>
        </w:rPr>
        <w:t>derslik</w:t>
      </w:r>
      <w:r w:rsidR="002C3815" w:rsidRPr="00136083">
        <w:rPr>
          <w:rFonts w:ascii="Arial" w:hAnsi="Arial" w:cs="Arial"/>
          <w:b/>
          <w:bCs/>
          <w:sz w:val="24"/>
          <w:szCs w:val="24"/>
        </w:rPr>
        <w:t>,</w:t>
      </w:r>
      <w:r w:rsidRPr="00136083">
        <w:rPr>
          <w:rFonts w:ascii="Arial" w:hAnsi="Arial" w:cs="Arial"/>
          <w:b/>
          <w:bCs/>
          <w:sz w:val="24"/>
          <w:szCs w:val="24"/>
        </w:rPr>
        <w:t xml:space="preserve"> klinik ve poliklinikleri</w:t>
      </w:r>
    </w:p>
    <w:p w14:paraId="145E27B4" w14:textId="77777777" w:rsidR="00BE5AF0" w:rsidRPr="00136083" w:rsidRDefault="00BE5AF0" w:rsidP="00E4278D">
      <w:pPr>
        <w:pStyle w:val="ListeParagraf"/>
        <w:tabs>
          <w:tab w:val="left" w:pos="1560"/>
        </w:tabs>
        <w:spacing w:beforeLines="60" w:before="144" w:afterLines="60" w:after="144" w:line="360" w:lineRule="auto"/>
        <w:ind w:left="851"/>
        <w:jc w:val="both"/>
        <w:rPr>
          <w:rFonts w:ascii="Arial" w:hAnsi="Arial" w:cs="Arial"/>
          <w:sz w:val="24"/>
          <w:szCs w:val="24"/>
        </w:rPr>
      </w:pPr>
    </w:p>
    <w:p w14:paraId="7B25D3D1" w14:textId="77777777" w:rsidR="003E3EE5" w:rsidRPr="00136083" w:rsidRDefault="003E3EE5" w:rsidP="00E4278D">
      <w:pPr>
        <w:pStyle w:val="ListeParagraf"/>
        <w:tabs>
          <w:tab w:val="left" w:pos="1560"/>
        </w:tabs>
        <w:spacing w:beforeLines="60" w:before="144" w:afterLines="60" w:after="144" w:line="360" w:lineRule="auto"/>
        <w:ind w:left="851" w:hanging="284"/>
        <w:jc w:val="both"/>
        <w:rPr>
          <w:rFonts w:ascii="Arial" w:hAnsi="Arial" w:cs="Arial"/>
          <w:b/>
          <w:bCs/>
          <w:sz w:val="28"/>
          <w:szCs w:val="28"/>
        </w:rPr>
      </w:pPr>
      <w:r w:rsidRPr="00136083">
        <w:rPr>
          <w:rFonts w:ascii="Arial" w:hAnsi="Arial" w:cs="Arial"/>
          <w:b/>
          <w:bCs/>
          <w:sz w:val="28"/>
          <w:szCs w:val="28"/>
        </w:rPr>
        <w:t xml:space="preserve">7. DERMATOLOJİ – VENEREOLOJİ KAPSAMINDAKİ ÇEP BAŞLIKLARI </w:t>
      </w:r>
    </w:p>
    <w:p w14:paraId="753BF84D" w14:textId="77777777" w:rsidR="003E3EE5" w:rsidRPr="00136083" w:rsidRDefault="003E3EE5" w:rsidP="00E4278D">
      <w:pPr>
        <w:pStyle w:val="ListeParagraf"/>
        <w:tabs>
          <w:tab w:val="left" w:pos="1560"/>
        </w:tabs>
        <w:spacing w:beforeLines="60" w:before="144" w:afterLines="60" w:after="144" w:line="360" w:lineRule="auto"/>
        <w:ind w:left="851"/>
        <w:jc w:val="both"/>
        <w:rPr>
          <w:rFonts w:ascii="Arial" w:hAnsi="Arial" w:cs="Arial"/>
        </w:rPr>
      </w:pPr>
    </w:p>
    <w:tbl>
      <w:tblPr>
        <w:tblStyle w:val="TabloKlavuzu"/>
        <w:tblW w:w="0" w:type="auto"/>
        <w:tblInd w:w="959" w:type="dxa"/>
        <w:tblLook w:val="04A0" w:firstRow="1" w:lastRow="0" w:firstColumn="1" w:lastColumn="0" w:noHBand="0" w:noVBand="1"/>
      </w:tblPr>
      <w:tblGrid>
        <w:gridCol w:w="6379"/>
        <w:gridCol w:w="1503"/>
      </w:tblGrid>
      <w:tr w:rsidR="003E3EE5" w:rsidRPr="00136083" w14:paraId="0D310488" w14:textId="77777777" w:rsidTr="003F1EB6">
        <w:trPr>
          <w:trHeight w:val="272"/>
        </w:trPr>
        <w:tc>
          <w:tcPr>
            <w:tcW w:w="6379" w:type="dxa"/>
          </w:tcPr>
          <w:p w14:paraId="38E94EE3"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b/>
                <w:bCs/>
                <w:sz w:val="24"/>
                <w:szCs w:val="24"/>
              </w:rPr>
            </w:pPr>
            <w:r w:rsidRPr="00136083">
              <w:rPr>
                <w:rFonts w:ascii="Arial" w:hAnsi="Arial" w:cs="Arial"/>
                <w:b/>
                <w:bCs/>
                <w:sz w:val="24"/>
                <w:szCs w:val="24"/>
              </w:rPr>
              <w:t>Konu</w:t>
            </w:r>
          </w:p>
        </w:tc>
        <w:tc>
          <w:tcPr>
            <w:tcW w:w="1503" w:type="dxa"/>
            <w:vAlign w:val="center"/>
          </w:tcPr>
          <w:p w14:paraId="6984229E" w14:textId="77777777" w:rsidR="003E3EE5" w:rsidRPr="00136083" w:rsidRDefault="003E3EE5" w:rsidP="00E4278D">
            <w:pPr>
              <w:pStyle w:val="ListeParagraf"/>
              <w:tabs>
                <w:tab w:val="left" w:pos="1560"/>
              </w:tabs>
              <w:spacing w:beforeLines="60" w:before="144" w:afterLines="60" w:after="144" w:line="360" w:lineRule="auto"/>
              <w:ind w:left="0"/>
              <w:jc w:val="center"/>
              <w:rPr>
                <w:rFonts w:ascii="Arial" w:hAnsi="Arial" w:cs="Arial"/>
                <w:b/>
                <w:bCs/>
                <w:sz w:val="24"/>
                <w:szCs w:val="24"/>
              </w:rPr>
            </w:pPr>
            <w:r w:rsidRPr="00136083">
              <w:rPr>
                <w:rFonts w:ascii="Arial" w:hAnsi="Arial" w:cs="Arial"/>
                <w:b/>
                <w:bCs/>
                <w:sz w:val="24"/>
                <w:szCs w:val="24"/>
              </w:rPr>
              <w:t>Düzey</w:t>
            </w:r>
          </w:p>
        </w:tc>
      </w:tr>
      <w:tr w:rsidR="003E3EE5" w:rsidRPr="00136083" w14:paraId="5AC7D94B" w14:textId="77777777" w:rsidTr="003F1EB6">
        <w:trPr>
          <w:trHeight w:val="272"/>
        </w:trPr>
        <w:tc>
          <w:tcPr>
            <w:tcW w:w="6379" w:type="dxa"/>
          </w:tcPr>
          <w:p w14:paraId="2C8795EC"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Akne Vulgaris, Rozase</w:t>
            </w:r>
          </w:p>
        </w:tc>
        <w:tc>
          <w:tcPr>
            <w:tcW w:w="1503" w:type="dxa"/>
            <w:vAlign w:val="center"/>
          </w:tcPr>
          <w:p w14:paraId="688F4145" w14:textId="77777777" w:rsidR="003E3EE5" w:rsidRPr="00136083" w:rsidRDefault="003E3EE5"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TT-İ</w:t>
            </w:r>
          </w:p>
        </w:tc>
      </w:tr>
      <w:tr w:rsidR="003E3EE5" w:rsidRPr="00136083" w14:paraId="40791FF4" w14:textId="77777777" w:rsidTr="003F1EB6">
        <w:trPr>
          <w:trHeight w:val="334"/>
        </w:trPr>
        <w:tc>
          <w:tcPr>
            <w:tcW w:w="6379" w:type="dxa"/>
          </w:tcPr>
          <w:p w14:paraId="3FE7FB4C"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Alopesiler</w:t>
            </w:r>
          </w:p>
        </w:tc>
        <w:tc>
          <w:tcPr>
            <w:tcW w:w="1503" w:type="dxa"/>
            <w:vAlign w:val="center"/>
          </w:tcPr>
          <w:p w14:paraId="41A05F69" w14:textId="77777777" w:rsidR="003E3EE5" w:rsidRPr="00136083" w:rsidRDefault="003E3EE5"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ÖnT</w:t>
            </w:r>
          </w:p>
        </w:tc>
      </w:tr>
      <w:tr w:rsidR="003E3EE5" w:rsidRPr="00136083" w14:paraId="4E7CBB62" w14:textId="77777777" w:rsidTr="003F1EB6">
        <w:trPr>
          <w:trHeight w:val="272"/>
        </w:trPr>
        <w:tc>
          <w:tcPr>
            <w:tcW w:w="6379" w:type="dxa"/>
          </w:tcPr>
          <w:p w14:paraId="01CBA132"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Behçet Hastalığı</w:t>
            </w:r>
          </w:p>
        </w:tc>
        <w:tc>
          <w:tcPr>
            <w:tcW w:w="1503" w:type="dxa"/>
            <w:vAlign w:val="center"/>
          </w:tcPr>
          <w:p w14:paraId="7BF3AE90"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ÖnT</w:t>
            </w:r>
          </w:p>
        </w:tc>
      </w:tr>
      <w:tr w:rsidR="003E3EE5" w:rsidRPr="00136083" w14:paraId="1BDA03A8" w14:textId="77777777" w:rsidTr="003F1EB6">
        <w:trPr>
          <w:trHeight w:val="272"/>
        </w:trPr>
        <w:tc>
          <w:tcPr>
            <w:tcW w:w="6379" w:type="dxa"/>
          </w:tcPr>
          <w:p w14:paraId="222D6CC1"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Büllöz Hastalıklar</w:t>
            </w:r>
          </w:p>
        </w:tc>
        <w:tc>
          <w:tcPr>
            <w:tcW w:w="1503" w:type="dxa"/>
            <w:vAlign w:val="center"/>
          </w:tcPr>
          <w:p w14:paraId="43B1ECE6"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ÖnT</w:t>
            </w:r>
          </w:p>
        </w:tc>
      </w:tr>
      <w:tr w:rsidR="003E3EE5" w:rsidRPr="00136083" w14:paraId="5564AC36" w14:textId="77777777" w:rsidTr="003F1EB6">
        <w:trPr>
          <w:trHeight w:val="261"/>
        </w:trPr>
        <w:tc>
          <w:tcPr>
            <w:tcW w:w="6379" w:type="dxa"/>
          </w:tcPr>
          <w:p w14:paraId="15CAFE2E"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Cinsel Yolla Bulaşan Enfeksiyonlar</w:t>
            </w:r>
          </w:p>
        </w:tc>
        <w:tc>
          <w:tcPr>
            <w:tcW w:w="1503" w:type="dxa"/>
            <w:vAlign w:val="center"/>
          </w:tcPr>
          <w:p w14:paraId="2785DC64"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TT-K</w:t>
            </w:r>
          </w:p>
        </w:tc>
      </w:tr>
      <w:tr w:rsidR="003E3EE5" w:rsidRPr="00136083" w14:paraId="7FEFD307" w14:textId="77777777" w:rsidTr="003F1EB6">
        <w:trPr>
          <w:trHeight w:val="283"/>
        </w:trPr>
        <w:tc>
          <w:tcPr>
            <w:tcW w:w="6379" w:type="dxa"/>
          </w:tcPr>
          <w:p w14:paraId="122F8330"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Deri Tümörleri</w:t>
            </w:r>
          </w:p>
        </w:tc>
        <w:tc>
          <w:tcPr>
            <w:tcW w:w="1503" w:type="dxa"/>
            <w:vAlign w:val="center"/>
          </w:tcPr>
          <w:p w14:paraId="43C88DAC"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ÖnT-K</w:t>
            </w:r>
          </w:p>
        </w:tc>
      </w:tr>
      <w:tr w:rsidR="003E3EE5" w:rsidRPr="00136083" w14:paraId="2609C0EF" w14:textId="77777777" w:rsidTr="003F1EB6">
        <w:trPr>
          <w:trHeight w:val="283"/>
        </w:trPr>
        <w:tc>
          <w:tcPr>
            <w:tcW w:w="6379" w:type="dxa"/>
          </w:tcPr>
          <w:p w14:paraId="2E7FA1B0"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Deri ve Yumuşak Doku Enfeksiyonları</w:t>
            </w:r>
          </w:p>
        </w:tc>
        <w:tc>
          <w:tcPr>
            <w:tcW w:w="1503" w:type="dxa"/>
            <w:vAlign w:val="center"/>
          </w:tcPr>
          <w:p w14:paraId="716AB760"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rPr>
              <w:t>TT</w:t>
            </w:r>
          </w:p>
        </w:tc>
      </w:tr>
      <w:tr w:rsidR="003E3EE5" w:rsidRPr="00136083" w14:paraId="1DF126E6" w14:textId="77777777" w:rsidTr="003F1EB6">
        <w:trPr>
          <w:trHeight w:val="283"/>
        </w:trPr>
        <w:tc>
          <w:tcPr>
            <w:tcW w:w="6379" w:type="dxa"/>
          </w:tcPr>
          <w:p w14:paraId="5F3B4965"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Derinin Paraziter Hastalıkları</w:t>
            </w:r>
          </w:p>
        </w:tc>
        <w:tc>
          <w:tcPr>
            <w:tcW w:w="1503" w:type="dxa"/>
            <w:vAlign w:val="center"/>
          </w:tcPr>
          <w:p w14:paraId="007B86DB" w14:textId="77777777" w:rsidR="003E3EE5" w:rsidRPr="00136083" w:rsidRDefault="003F1EB6" w:rsidP="00E4278D">
            <w:pPr>
              <w:pStyle w:val="ListeParagraf"/>
              <w:tabs>
                <w:tab w:val="left" w:pos="1560"/>
              </w:tabs>
              <w:spacing w:beforeLines="60" w:before="144" w:afterLines="60" w:after="144" w:line="360" w:lineRule="auto"/>
              <w:ind w:left="33"/>
              <w:jc w:val="center"/>
              <w:rPr>
                <w:rFonts w:ascii="Arial" w:hAnsi="Arial" w:cs="Arial"/>
              </w:rPr>
            </w:pPr>
            <w:r w:rsidRPr="00136083">
              <w:rPr>
                <w:rFonts w:ascii="Arial" w:hAnsi="Arial" w:cs="Arial"/>
              </w:rPr>
              <w:t>TT-K</w:t>
            </w:r>
          </w:p>
        </w:tc>
      </w:tr>
      <w:tr w:rsidR="003E3EE5" w:rsidRPr="00136083" w14:paraId="439BBE1D" w14:textId="77777777" w:rsidTr="003F1EB6">
        <w:trPr>
          <w:trHeight w:val="283"/>
        </w:trPr>
        <w:tc>
          <w:tcPr>
            <w:tcW w:w="6379" w:type="dxa"/>
          </w:tcPr>
          <w:p w14:paraId="476E06E5"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Deri Yaralanmaları</w:t>
            </w:r>
          </w:p>
        </w:tc>
        <w:tc>
          <w:tcPr>
            <w:tcW w:w="1503" w:type="dxa"/>
            <w:vAlign w:val="center"/>
          </w:tcPr>
          <w:p w14:paraId="630B4D27"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rPr>
            </w:pPr>
            <w:r w:rsidRPr="00136083">
              <w:rPr>
                <w:rFonts w:ascii="Arial" w:hAnsi="Arial" w:cs="Arial"/>
              </w:rPr>
              <w:t>TT-A-K-İ</w:t>
            </w:r>
          </w:p>
        </w:tc>
      </w:tr>
      <w:tr w:rsidR="003E3EE5" w:rsidRPr="00136083" w14:paraId="197B0659" w14:textId="77777777" w:rsidTr="003F1EB6">
        <w:trPr>
          <w:trHeight w:val="283"/>
        </w:trPr>
        <w:tc>
          <w:tcPr>
            <w:tcW w:w="6379" w:type="dxa"/>
          </w:tcPr>
          <w:p w14:paraId="48D93C6C"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Dermatit (atopik, kontakt, seboreik, bebek bezi)</w:t>
            </w:r>
          </w:p>
        </w:tc>
        <w:tc>
          <w:tcPr>
            <w:tcW w:w="1503" w:type="dxa"/>
            <w:vAlign w:val="center"/>
          </w:tcPr>
          <w:p w14:paraId="50EFC590" w14:textId="77777777" w:rsidR="003E3EE5" w:rsidRPr="00136083" w:rsidRDefault="003F1EB6" w:rsidP="00E4278D">
            <w:pPr>
              <w:pStyle w:val="ListeParagraf"/>
              <w:tabs>
                <w:tab w:val="left" w:pos="1560"/>
              </w:tabs>
              <w:spacing w:beforeLines="60" w:before="144" w:afterLines="60" w:after="144" w:line="360" w:lineRule="auto"/>
              <w:ind w:left="33" w:hanging="33"/>
              <w:jc w:val="center"/>
              <w:rPr>
                <w:rFonts w:ascii="Arial" w:hAnsi="Arial" w:cs="Arial"/>
              </w:rPr>
            </w:pPr>
            <w:r w:rsidRPr="00136083">
              <w:rPr>
                <w:rFonts w:ascii="Arial" w:hAnsi="Arial" w:cs="Arial"/>
              </w:rPr>
              <w:t>A T-İ</w:t>
            </w:r>
          </w:p>
        </w:tc>
      </w:tr>
      <w:tr w:rsidR="003E3EE5" w:rsidRPr="00136083" w14:paraId="4AADC2D4" w14:textId="77777777" w:rsidTr="003F1EB6">
        <w:trPr>
          <w:trHeight w:val="283"/>
        </w:trPr>
        <w:tc>
          <w:tcPr>
            <w:tcW w:w="6379" w:type="dxa"/>
          </w:tcPr>
          <w:p w14:paraId="1FAF406D" w14:textId="77777777" w:rsidR="003E3EE5" w:rsidRPr="00136083" w:rsidRDefault="003E3EE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(Kutanöz) İlaç yan etkileri</w:t>
            </w:r>
          </w:p>
        </w:tc>
        <w:tc>
          <w:tcPr>
            <w:tcW w:w="1503" w:type="dxa"/>
            <w:vAlign w:val="center"/>
          </w:tcPr>
          <w:p w14:paraId="21476300" w14:textId="77777777" w:rsidR="003E3EE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rPr>
              <w:t>TT-A-K-İ</w:t>
            </w:r>
          </w:p>
        </w:tc>
      </w:tr>
      <w:tr w:rsidR="003E3EE5" w:rsidRPr="00136083" w14:paraId="6330B1E1" w14:textId="77777777" w:rsidTr="003F1EB6">
        <w:trPr>
          <w:trHeight w:val="283"/>
        </w:trPr>
        <w:tc>
          <w:tcPr>
            <w:tcW w:w="6379" w:type="dxa"/>
          </w:tcPr>
          <w:p w14:paraId="071811F7" w14:textId="77777777" w:rsidR="003E3EE5" w:rsidRPr="00136083" w:rsidRDefault="00DC2D7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lastRenderedPageBreak/>
              <w:t>Leishmaniasis</w:t>
            </w:r>
          </w:p>
        </w:tc>
        <w:tc>
          <w:tcPr>
            <w:tcW w:w="1503" w:type="dxa"/>
            <w:vAlign w:val="center"/>
          </w:tcPr>
          <w:p w14:paraId="4175E721" w14:textId="77777777" w:rsidR="003E3EE5" w:rsidRPr="00136083" w:rsidRDefault="003F1EB6" w:rsidP="00E4278D">
            <w:pPr>
              <w:tabs>
                <w:tab w:val="left" w:pos="1560"/>
              </w:tabs>
              <w:spacing w:beforeLines="60" w:before="144" w:afterLines="60" w:after="144" w:line="360" w:lineRule="auto"/>
              <w:jc w:val="center"/>
              <w:rPr>
                <w:rFonts w:ascii="Arial" w:hAnsi="Arial" w:cs="Arial"/>
              </w:rPr>
            </w:pPr>
            <w:r w:rsidRPr="00136083">
              <w:rPr>
                <w:rFonts w:ascii="Arial" w:hAnsi="Arial" w:cs="Arial"/>
              </w:rPr>
              <w:t>ÖnT-K</w:t>
            </w:r>
          </w:p>
        </w:tc>
      </w:tr>
      <w:tr w:rsidR="00DC2D75" w:rsidRPr="00136083" w14:paraId="1C05C05C" w14:textId="77777777" w:rsidTr="003F1EB6">
        <w:trPr>
          <w:trHeight w:val="283"/>
        </w:trPr>
        <w:tc>
          <w:tcPr>
            <w:tcW w:w="6379" w:type="dxa"/>
          </w:tcPr>
          <w:p w14:paraId="5E24FD39" w14:textId="77777777" w:rsidR="00DC2D75" w:rsidRPr="00136083" w:rsidRDefault="00DC2D7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Moniliazis</w:t>
            </w:r>
          </w:p>
        </w:tc>
        <w:tc>
          <w:tcPr>
            <w:tcW w:w="1503" w:type="dxa"/>
            <w:vAlign w:val="center"/>
          </w:tcPr>
          <w:p w14:paraId="4C13508B" w14:textId="77777777" w:rsidR="00DC2D75" w:rsidRPr="00136083" w:rsidRDefault="003F1EB6" w:rsidP="00E4278D">
            <w:pPr>
              <w:pStyle w:val="ListeParagraf"/>
              <w:tabs>
                <w:tab w:val="left" w:pos="1560"/>
              </w:tabs>
              <w:spacing w:beforeLines="60" w:before="144" w:afterLines="60" w:after="144" w:line="360" w:lineRule="auto"/>
              <w:ind w:left="33"/>
              <w:jc w:val="center"/>
              <w:rPr>
                <w:rFonts w:ascii="Arial" w:hAnsi="Arial" w:cs="Arial"/>
              </w:rPr>
            </w:pPr>
            <w:r w:rsidRPr="00136083">
              <w:rPr>
                <w:rFonts w:ascii="Arial" w:hAnsi="Arial" w:cs="Arial"/>
              </w:rPr>
              <w:t>TT-K</w:t>
            </w:r>
          </w:p>
        </w:tc>
      </w:tr>
      <w:tr w:rsidR="00DC2D75" w:rsidRPr="00136083" w14:paraId="20EB98C2" w14:textId="77777777" w:rsidTr="003F1EB6">
        <w:trPr>
          <w:trHeight w:val="283"/>
        </w:trPr>
        <w:tc>
          <w:tcPr>
            <w:tcW w:w="6379" w:type="dxa"/>
          </w:tcPr>
          <w:p w14:paraId="23B1576D" w14:textId="77777777" w:rsidR="00DC2D75" w:rsidRPr="00136083" w:rsidRDefault="00DC2D7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Nörokutanöz Hastalıklar</w:t>
            </w:r>
          </w:p>
        </w:tc>
        <w:tc>
          <w:tcPr>
            <w:tcW w:w="1503" w:type="dxa"/>
            <w:vAlign w:val="center"/>
          </w:tcPr>
          <w:p w14:paraId="6573A771" w14:textId="77777777" w:rsidR="00DC2D75" w:rsidRPr="00136083" w:rsidRDefault="003F1EB6" w:rsidP="00E4278D">
            <w:pPr>
              <w:pStyle w:val="ListeParagraf"/>
              <w:tabs>
                <w:tab w:val="left" w:pos="1560"/>
              </w:tabs>
              <w:spacing w:beforeLines="60" w:before="144" w:afterLines="60" w:after="144" w:line="360" w:lineRule="auto"/>
              <w:ind w:left="0"/>
              <w:jc w:val="center"/>
              <w:rPr>
                <w:rFonts w:ascii="Arial" w:hAnsi="Arial" w:cs="Arial"/>
              </w:rPr>
            </w:pPr>
            <w:r w:rsidRPr="00136083">
              <w:rPr>
                <w:rFonts w:ascii="Arial" w:hAnsi="Arial" w:cs="Arial"/>
              </w:rPr>
              <w:t>ÖnT</w:t>
            </w:r>
          </w:p>
        </w:tc>
      </w:tr>
      <w:tr w:rsidR="003F1EB6" w:rsidRPr="00136083" w14:paraId="78E6C2D0" w14:textId="77777777" w:rsidTr="00BE1209">
        <w:trPr>
          <w:trHeight w:val="283"/>
        </w:trPr>
        <w:tc>
          <w:tcPr>
            <w:tcW w:w="6379" w:type="dxa"/>
          </w:tcPr>
          <w:p w14:paraId="095003E0"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Psoriazis, Liken planus, P.rosea</w:t>
            </w:r>
          </w:p>
        </w:tc>
        <w:tc>
          <w:tcPr>
            <w:tcW w:w="1503" w:type="dxa"/>
          </w:tcPr>
          <w:p w14:paraId="5DB16118"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T</w:t>
            </w:r>
          </w:p>
        </w:tc>
      </w:tr>
      <w:tr w:rsidR="003F1EB6" w:rsidRPr="00136083" w14:paraId="2252C560" w14:textId="77777777" w:rsidTr="00BE1209">
        <w:trPr>
          <w:trHeight w:val="283"/>
        </w:trPr>
        <w:tc>
          <w:tcPr>
            <w:tcW w:w="6379" w:type="dxa"/>
          </w:tcPr>
          <w:p w14:paraId="47CC9162"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Reaktif dermatozlar (eritema nodosum, eritema multiforme)</w:t>
            </w:r>
          </w:p>
        </w:tc>
        <w:tc>
          <w:tcPr>
            <w:tcW w:w="1503" w:type="dxa"/>
          </w:tcPr>
          <w:p w14:paraId="0DF24521"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T</w:t>
            </w:r>
          </w:p>
        </w:tc>
      </w:tr>
      <w:tr w:rsidR="003F1EB6" w:rsidRPr="00136083" w14:paraId="28BF1C47" w14:textId="77777777" w:rsidTr="007E7D75">
        <w:trPr>
          <w:trHeight w:val="283"/>
        </w:trPr>
        <w:tc>
          <w:tcPr>
            <w:tcW w:w="6379" w:type="dxa"/>
          </w:tcPr>
          <w:p w14:paraId="5C6ACB2A"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Reynaud hastalığı</w:t>
            </w:r>
          </w:p>
        </w:tc>
        <w:tc>
          <w:tcPr>
            <w:tcW w:w="1503" w:type="dxa"/>
          </w:tcPr>
          <w:p w14:paraId="0800FB8E"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ÖnT</w:t>
            </w:r>
          </w:p>
        </w:tc>
      </w:tr>
      <w:tr w:rsidR="003F1EB6" w:rsidRPr="00136083" w14:paraId="071BE89B" w14:textId="77777777" w:rsidTr="007E7D75">
        <w:trPr>
          <w:trHeight w:val="283"/>
        </w:trPr>
        <w:tc>
          <w:tcPr>
            <w:tcW w:w="6379" w:type="dxa"/>
          </w:tcPr>
          <w:p w14:paraId="46AC9148"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Sistemik lupus eritematosus</w:t>
            </w:r>
          </w:p>
        </w:tc>
        <w:tc>
          <w:tcPr>
            <w:tcW w:w="1503" w:type="dxa"/>
          </w:tcPr>
          <w:p w14:paraId="654E478D"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ÖnT</w:t>
            </w:r>
          </w:p>
        </w:tc>
      </w:tr>
      <w:tr w:rsidR="003F1EB6" w:rsidRPr="00136083" w14:paraId="1C110764" w14:textId="77777777" w:rsidTr="007E7D75">
        <w:trPr>
          <w:trHeight w:val="283"/>
        </w:trPr>
        <w:tc>
          <w:tcPr>
            <w:tcW w:w="6379" w:type="dxa"/>
          </w:tcPr>
          <w:p w14:paraId="54B749DD"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Polimiyozit ve dermatomiyozit (sadece dermatomiyozit)</w:t>
            </w:r>
          </w:p>
        </w:tc>
        <w:tc>
          <w:tcPr>
            <w:tcW w:w="1503" w:type="dxa"/>
          </w:tcPr>
          <w:p w14:paraId="16998F09"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ÖnT</w:t>
            </w:r>
          </w:p>
        </w:tc>
      </w:tr>
      <w:tr w:rsidR="003F1EB6" w:rsidRPr="00136083" w14:paraId="39246703" w14:textId="77777777" w:rsidTr="007E7D75">
        <w:trPr>
          <w:trHeight w:val="283"/>
        </w:trPr>
        <w:tc>
          <w:tcPr>
            <w:tcW w:w="6379" w:type="dxa"/>
          </w:tcPr>
          <w:p w14:paraId="545546DE"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Skleroderma</w:t>
            </w:r>
          </w:p>
        </w:tc>
        <w:tc>
          <w:tcPr>
            <w:tcW w:w="1503" w:type="dxa"/>
          </w:tcPr>
          <w:p w14:paraId="668C8DAF"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ÖnT</w:t>
            </w:r>
          </w:p>
        </w:tc>
      </w:tr>
      <w:tr w:rsidR="003F1EB6" w:rsidRPr="00136083" w14:paraId="55C6C1A7" w14:textId="77777777" w:rsidTr="007E7D75">
        <w:trPr>
          <w:trHeight w:val="283"/>
        </w:trPr>
        <w:tc>
          <w:tcPr>
            <w:tcW w:w="6379" w:type="dxa"/>
          </w:tcPr>
          <w:p w14:paraId="4490C245"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Vaskülit</w:t>
            </w:r>
          </w:p>
        </w:tc>
        <w:tc>
          <w:tcPr>
            <w:tcW w:w="1503" w:type="dxa"/>
          </w:tcPr>
          <w:p w14:paraId="0079A54A"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ÖnT</w:t>
            </w:r>
          </w:p>
        </w:tc>
      </w:tr>
      <w:tr w:rsidR="003F1EB6" w:rsidRPr="00136083" w14:paraId="1904E1A5" w14:textId="77777777" w:rsidTr="007E7D75">
        <w:trPr>
          <w:trHeight w:val="283"/>
        </w:trPr>
        <w:tc>
          <w:tcPr>
            <w:tcW w:w="6379" w:type="dxa"/>
          </w:tcPr>
          <w:p w14:paraId="44FFFF3B"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Vasküler malformasyon/ hemanjiyom</w:t>
            </w:r>
          </w:p>
        </w:tc>
        <w:tc>
          <w:tcPr>
            <w:tcW w:w="1503" w:type="dxa"/>
          </w:tcPr>
          <w:p w14:paraId="2BEF5E64" w14:textId="77777777" w:rsidR="003F1EB6" w:rsidRPr="00136083" w:rsidRDefault="003F1EB6" w:rsidP="00E4278D">
            <w:pPr>
              <w:spacing w:beforeLines="60" w:before="144" w:afterLines="60" w:after="144" w:line="360" w:lineRule="auto"/>
              <w:jc w:val="center"/>
              <w:rPr>
                <w:rFonts w:ascii="Arial" w:hAnsi="Arial" w:cs="Arial"/>
              </w:rPr>
            </w:pPr>
            <w:r w:rsidRPr="00136083">
              <w:rPr>
                <w:rFonts w:ascii="Arial" w:hAnsi="Arial" w:cs="Arial"/>
              </w:rPr>
              <w:t>ÖnT</w:t>
            </w:r>
          </w:p>
        </w:tc>
      </w:tr>
      <w:tr w:rsidR="003F1EB6" w:rsidRPr="00136083" w14:paraId="0431D8BD" w14:textId="77777777" w:rsidTr="000304C1">
        <w:trPr>
          <w:trHeight w:val="283"/>
        </w:trPr>
        <w:tc>
          <w:tcPr>
            <w:tcW w:w="6379" w:type="dxa"/>
          </w:tcPr>
          <w:p w14:paraId="6B513D12"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Şarbon</w:t>
            </w:r>
          </w:p>
        </w:tc>
        <w:tc>
          <w:tcPr>
            <w:tcW w:w="1503" w:type="dxa"/>
          </w:tcPr>
          <w:p w14:paraId="26A0DC58" w14:textId="77777777" w:rsidR="003F1EB6" w:rsidRPr="00136083" w:rsidRDefault="003F1EB6" w:rsidP="00E4278D">
            <w:pPr>
              <w:pStyle w:val="ListeParagraf"/>
              <w:tabs>
                <w:tab w:val="left" w:pos="1560"/>
              </w:tabs>
              <w:spacing w:beforeLines="60" w:before="144" w:afterLines="60" w:after="144" w:line="360" w:lineRule="auto"/>
              <w:ind w:left="0"/>
              <w:jc w:val="center"/>
              <w:rPr>
                <w:rFonts w:ascii="Arial" w:hAnsi="Arial" w:cs="Arial"/>
              </w:rPr>
            </w:pPr>
            <w:r w:rsidRPr="00136083">
              <w:rPr>
                <w:rFonts w:ascii="Arial" w:hAnsi="Arial" w:cs="Arial"/>
              </w:rPr>
              <w:t>ÖnT-K</w:t>
            </w:r>
          </w:p>
        </w:tc>
      </w:tr>
      <w:tr w:rsidR="003F1EB6" w:rsidRPr="00136083" w14:paraId="412431F8" w14:textId="77777777" w:rsidTr="000304C1">
        <w:trPr>
          <w:trHeight w:val="283"/>
        </w:trPr>
        <w:tc>
          <w:tcPr>
            <w:tcW w:w="6379" w:type="dxa"/>
          </w:tcPr>
          <w:p w14:paraId="07548A0E"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Alerjik reaksiyon (Ürtiker ve anjioödem)</w:t>
            </w:r>
          </w:p>
        </w:tc>
        <w:tc>
          <w:tcPr>
            <w:tcW w:w="1503" w:type="dxa"/>
          </w:tcPr>
          <w:p w14:paraId="5140E1D3" w14:textId="77777777" w:rsidR="003F1EB6" w:rsidRPr="00136083" w:rsidRDefault="003F1EB6" w:rsidP="00E4278D">
            <w:pPr>
              <w:pStyle w:val="ListeParagraf"/>
              <w:tabs>
                <w:tab w:val="left" w:pos="1560"/>
              </w:tabs>
              <w:spacing w:beforeLines="60" w:before="144" w:afterLines="60" w:after="144" w:line="360" w:lineRule="auto"/>
              <w:ind w:left="0"/>
              <w:jc w:val="center"/>
              <w:rPr>
                <w:rFonts w:ascii="Arial" w:hAnsi="Arial" w:cs="Arial"/>
              </w:rPr>
            </w:pPr>
            <w:r w:rsidRPr="00136083">
              <w:rPr>
                <w:rFonts w:ascii="Arial" w:hAnsi="Arial" w:cs="Arial"/>
              </w:rPr>
              <w:t>TT-A-K</w:t>
            </w:r>
          </w:p>
        </w:tc>
      </w:tr>
      <w:tr w:rsidR="003F1EB6" w:rsidRPr="00136083" w14:paraId="4983FD88" w14:textId="77777777" w:rsidTr="000304C1">
        <w:trPr>
          <w:trHeight w:val="283"/>
        </w:trPr>
        <w:tc>
          <w:tcPr>
            <w:tcW w:w="6379" w:type="dxa"/>
          </w:tcPr>
          <w:p w14:paraId="249DDA87" w14:textId="77777777" w:rsidR="003F1EB6" w:rsidRPr="00136083" w:rsidRDefault="003F1EB6"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Vitiligo</w:t>
            </w:r>
          </w:p>
        </w:tc>
        <w:tc>
          <w:tcPr>
            <w:tcW w:w="1503" w:type="dxa"/>
          </w:tcPr>
          <w:p w14:paraId="56D521F1" w14:textId="77777777" w:rsidR="003F1EB6"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rPr>
              <w:t>T K</w:t>
            </w:r>
          </w:p>
        </w:tc>
      </w:tr>
      <w:tr w:rsidR="00DC2D75" w:rsidRPr="00136083" w14:paraId="0D795A4B" w14:textId="77777777" w:rsidTr="003F1EB6">
        <w:trPr>
          <w:trHeight w:val="340"/>
        </w:trPr>
        <w:tc>
          <w:tcPr>
            <w:tcW w:w="6379" w:type="dxa"/>
          </w:tcPr>
          <w:p w14:paraId="67A22238" w14:textId="77777777" w:rsidR="00DC2D75" w:rsidRPr="00136083" w:rsidRDefault="00DC2D7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Ağızda yara</w:t>
            </w:r>
          </w:p>
        </w:tc>
        <w:tc>
          <w:tcPr>
            <w:tcW w:w="1503" w:type="dxa"/>
            <w:vAlign w:val="center"/>
          </w:tcPr>
          <w:p w14:paraId="5207BA0D" w14:textId="77777777" w:rsidR="00DC2D7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TT-A</w:t>
            </w:r>
          </w:p>
        </w:tc>
      </w:tr>
      <w:tr w:rsidR="00DC2D75" w:rsidRPr="00136083" w14:paraId="601EB8DA" w14:textId="77777777" w:rsidTr="003F1EB6">
        <w:trPr>
          <w:trHeight w:val="283"/>
        </w:trPr>
        <w:tc>
          <w:tcPr>
            <w:tcW w:w="6379" w:type="dxa"/>
          </w:tcPr>
          <w:p w14:paraId="0389B35C" w14:textId="77777777" w:rsidR="00DC2D75" w:rsidRPr="00136083" w:rsidRDefault="00DC2D7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Deri döküntüleri/Lezyonlar (Makulopapüler-büllöz-veziküler)</w:t>
            </w:r>
          </w:p>
        </w:tc>
        <w:tc>
          <w:tcPr>
            <w:tcW w:w="1503" w:type="dxa"/>
            <w:vAlign w:val="center"/>
          </w:tcPr>
          <w:p w14:paraId="54B2882B" w14:textId="77777777" w:rsidR="00DC2D7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ÖnT</w:t>
            </w:r>
          </w:p>
        </w:tc>
      </w:tr>
      <w:tr w:rsidR="00DC2D75" w:rsidRPr="00136083" w14:paraId="12B37B82" w14:textId="77777777" w:rsidTr="003F1EB6">
        <w:trPr>
          <w:trHeight w:val="283"/>
        </w:trPr>
        <w:tc>
          <w:tcPr>
            <w:tcW w:w="6379" w:type="dxa"/>
          </w:tcPr>
          <w:p w14:paraId="15A67E3B" w14:textId="77777777" w:rsidR="00DC2D75" w:rsidRPr="00136083" w:rsidRDefault="00DC2D75" w:rsidP="00E4278D">
            <w:pPr>
              <w:pStyle w:val="ListeParagraf"/>
              <w:tabs>
                <w:tab w:val="left" w:pos="1560"/>
              </w:tabs>
              <w:spacing w:beforeLines="60" w:before="144" w:afterLines="60" w:after="144" w:line="360" w:lineRule="auto"/>
              <w:ind w:left="0"/>
              <w:jc w:val="both"/>
              <w:rPr>
                <w:rFonts w:ascii="Arial" w:hAnsi="Arial" w:cs="Arial"/>
                <w:sz w:val="24"/>
                <w:szCs w:val="24"/>
              </w:rPr>
            </w:pPr>
            <w:r w:rsidRPr="00136083">
              <w:rPr>
                <w:rFonts w:ascii="Arial" w:hAnsi="Arial" w:cs="Arial"/>
                <w:sz w:val="24"/>
                <w:szCs w:val="24"/>
              </w:rPr>
              <w:t>Deri ve tırnak değişiklikleri (Kuruluk-renk değişikliği)</w:t>
            </w:r>
          </w:p>
        </w:tc>
        <w:tc>
          <w:tcPr>
            <w:tcW w:w="1503" w:type="dxa"/>
          </w:tcPr>
          <w:p w14:paraId="2F455AA7" w14:textId="77777777" w:rsidR="00DC2D7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TT-A</w:t>
            </w:r>
          </w:p>
        </w:tc>
      </w:tr>
      <w:tr w:rsidR="00DC2D75" w:rsidRPr="00136083" w14:paraId="62C679E3" w14:textId="77777777" w:rsidTr="003F1EB6">
        <w:trPr>
          <w:trHeight w:val="283"/>
        </w:trPr>
        <w:tc>
          <w:tcPr>
            <w:tcW w:w="6379" w:type="dxa"/>
          </w:tcPr>
          <w:p w14:paraId="0A95DE9B" w14:textId="77777777" w:rsidR="00DC2D75" w:rsidRPr="00136083" w:rsidRDefault="00DC2D75" w:rsidP="00E4278D">
            <w:pPr>
              <w:pStyle w:val="ListeParagraf"/>
              <w:tabs>
                <w:tab w:val="left" w:pos="1560"/>
              </w:tabs>
              <w:spacing w:beforeLines="60" w:before="144" w:afterLines="60" w:after="144" w:line="360" w:lineRule="auto"/>
              <w:ind w:left="34"/>
              <w:jc w:val="both"/>
              <w:rPr>
                <w:rFonts w:ascii="Arial" w:hAnsi="Arial" w:cs="Arial"/>
                <w:sz w:val="24"/>
                <w:szCs w:val="24"/>
              </w:rPr>
            </w:pPr>
            <w:r w:rsidRPr="00136083">
              <w:rPr>
                <w:rFonts w:ascii="Arial" w:hAnsi="Arial" w:cs="Arial"/>
                <w:sz w:val="24"/>
                <w:szCs w:val="24"/>
              </w:rPr>
              <w:t xml:space="preserve">Kaşıntı Peteşi-purpura-ekimoz </w:t>
            </w:r>
          </w:p>
        </w:tc>
        <w:tc>
          <w:tcPr>
            <w:tcW w:w="1503" w:type="dxa"/>
          </w:tcPr>
          <w:p w14:paraId="32899283" w14:textId="77777777" w:rsidR="00DC2D7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TT-A</w:t>
            </w:r>
          </w:p>
        </w:tc>
      </w:tr>
      <w:tr w:rsidR="00DC2D75" w:rsidRPr="00136083" w14:paraId="020D879A" w14:textId="77777777" w:rsidTr="003F1EB6">
        <w:trPr>
          <w:trHeight w:val="283"/>
        </w:trPr>
        <w:tc>
          <w:tcPr>
            <w:tcW w:w="6379" w:type="dxa"/>
          </w:tcPr>
          <w:p w14:paraId="733EF28C" w14:textId="77777777" w:rsidR="00DC2D75" w:rsidRPr="00136083" w:rsidRDefault="00DC2D75" w:rsidP="00E4278D">
            <w:pPr>
              <w:pStyle w:val="ListeParagraf"/>
              <w:tabs>
                <w:tab w:val="left" w:pos="1560"/>
              </w:tabs>
              <w:spacing w:beforeLines="60" w:before="144" w:afterLines="60" w:after="144" w:line="360" w:lineRule="auto"/>
              <w:ind w:left="34"/>
              <w:jc w:val="both"/>
              <w:rPr>
                <w:rFonts w:ascii="Arial" w:hAnsi="Arial" w:cs="Arial"/>
                <w:sz w:val="24"/>
                <w:szCs w:val="24"/>
              </w:rPr>
            </w:pPr>
            <w:r w:rsidRPr="00136083">
              <w:rPr>
                <w:rFonts w:ascii="Arial" w:hAnsi="Arial" w:cs="Arial"/>
                <w:sz w:val="24"/>
                <w:szCs w:val="24"/>
              </w:rPr>
              <w:t>Sokmalar (böcek-ısırıklar)</w:t>
            </w:r>
          </w:p>
        </w:tc>
        <w:tc>
          <w:tcPr>
            <w:tcW w:w="1503" w:type="dxa"/>
          </w:tcPr>
          <w:p w14:paraId="50EBD314" w14:textId="77777777" w:rsidR="00DC2D75" w:rsidRPr="00136083" w:rsidRDefault="003F1EB6" w:rsidP="00E4278D">
            <w:pPr>
              <w:pStyle w:val="ListeParagraf"/>
              <w:tabs>
                <w:tab w:val="left" w:pos="1560"/>
              </w:tabs>
              <w:spacing w:beforeLines="60" w:before="144" w:afterLines="60" w:after="144" w:line="360" w:lineRule="auto"/>
              <w:ind w:left="0"/>
              <w:jc w:val="center"/>
              <w:rPr>
                <w:rFonts w:ascii="Arial" w:hAnsi="Arial" w:cs="Arial"/>
                <w:sz w:val="24"/>
                <w:szCs w:val="24"/>
              </w:rPr>
            </w:pPr>
            <w:r w:rsidRPr="00136083">
              <w:rPr>
                <w:rFonts w:ascii="Arial" w:hAnsi="Arial" w:cs="Arial"/>
                <w:sz w:val="24"/>
                <w:szCs w:val="24"/>
              </w:rPr>
              <w:t>TT-A</w:t>
            </w:r>
          </w:p>
        </w:tc>
      </w:tr>
    </w:tbl>
    <w:p w14:paraId="5C17D08C" w14:textId="77777777" w:rsidR="003E3EE5" w:rsidRPr="00136083" w:rsidRDefault="003E3EE5" w:rsidP="00E4278D">
      <w:pPr>
        <w:tabs>
          <w:tab w:val="left" w:pos="1560"/>
        </w:tabs>
        <w:spacing w:beforeLines="60" w:before="144" w:afterLines="60" w:after="144" w:line="360" w:lineRule="auto"/>
        <w:jc w:val="both"/>
        <w:rPr>
          <w:rFonts w:ascii="Arial" w:hAnsi="Arial" w:cs="Arial"/>
        </w:rPr>
      </w:pPr>
    </w:p>
    <w:p w14:paraId="174D37BD" w14:textId="77777777" w:rsidR="00695DE4" w:rsidRPr="00136083" w:rsidRDefault="00695DE4" w:rsidP="00E4278D">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18A86E25" w14:textId="61A5236F" w:rsidR="00892803" w:rsidRPr="00136083" w:rsidRDefault="00AE6E29" w:rsidP="00E4278D">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136083">
        <w:rPr>
          <w:rFonts w:ascii="Arial" w:hAnsi="Arial" w:cs="Arial"/>
          <w:b/>
          <w:bCs/>
          <w:sz w:val="28"/>
          <w:szCs w:val="28"/>
        </w:rPr>
        <w:lastRenderedPageBreak/>
        <w:t>8</w:t>
      </w:r>
      <w:r w:rsidR="00892803" w:rsidRPr="00136083">
        <w:rPr>
          <w:rFonts w:ascii="Arial" w:hAnsi="Arial" w:cs="Arial"/>
          <w:b/>
          <w:bCs/>
          <w:sz w:val="28"/>
          <w:szCs w:val="28"/>
        </w:rPr>
        <w:t>. DÖNEM V STAJ PROGRAMI</w:t>
      </w:r>
    </w:p>
    <w:p w14:paraId="10963F69" w14:textId="77777777" w:rsidR="00892803" w:rsidRPr="00136083" w:rsidRDefault="00892803" w:rsidP="00E4278D">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6F0B5AEF" w14:textId="77777777" w:rsidR="00892803" w:rsidRPr="00136083" w:rsidRDefault="00892803" w:rsidP="00CE02AE">
      <w:pPr>
        <w:pStyle w:val="ListeParagraf"/>
        <w:numPr>
          <w:ilvl w:val="0"/>
          <w:numId w:val="10"/>
        </w:numPr>
        <w:tabs>
          <w:tab w:val="left" w:pos="1134"/>
        </w:tabs>
        <w:spacing w:beforeLines="60" w:before="144" w:afterLines="60" w:after="144" w:line="360" w:lineRule="auto"/>
        <w:ind w:left="851" w:hanging="284"/>
        <w:jc w:val="both"/>
        <w:rPr>
          <w:rFonts w:ascii="Arial" w:hAnsi="Arial" w:cs="Arial"/>
        </w:rPr>
      </w:pPr>
      <w:r w:rsidRPr="00136083">
        <w:rPr>
          <w:rFonts w:ascii="Arial" w:hAnsi="Arial" w:cs="Arial"/>
          <w:b/>
          <w:bCs/>
          <w:sz w:val="24"/>
          <w:szCs w:val="24"/>
        </w:rPr>
        <w:t>Teorik Dersler</w:t>
      </w:r>
      <w:r w:rsidR="002C3815" w:rsidRPr="00136083">
        <w:rPr>
          <w:rFonts w:ascii="Arial" w:hAnsi="Arial" w:cs="Arial"/>
          <w:b/>
          <w:bCs/>
          <w:sz w:val="24"/>
          <w:szCs w:val="24"/>
        </w:rPr>
        <w:t xml:space="preserve"> (1. Hafta)</w:t>
      </w:r>
    </w:p>
    <w:p w14:paraId="21AC8115" w14:textId="77777777" w:rsidR="00892803" w:rsidRPr="00136083" w:rsidRDefault="00892803" w:rsidP="00E4278D">
      <w:pPr>
        <w:pStyle w:val="ListeParagraf"/>
        <w:tabs>
          <w:tab w:val="left" w:pos="1560"/>
        </w:tabs>
        <w:spacing w:beforeLines="60" w:before="144" w:afterLines="60" w:after="144" w:line="360" w:lineRule="auto"/>
        <w:ind w:left="1287"/>
        <w:jc w:val="both"/>
        <w:rPr>
          <w:rFonts w:ascii="Arial" w:hAnsi="Arial" w:cs="Arial"/>
          <w:b/>
          <w:bCs/>
          <w:sz w:val="24"/>
          <w:szCs w:val="24"/>
        </w:rPr>
      </w:pPr>
    </w:p>
    <w:tbl>
      <w:tblPr>
        <w:tblStyle w:val="TabloKlavuzu"/>
        <w:tblW w:w="9450" w:type="dxa"/>
        <w:tblInd w:w="-176" w:type="dxa"/>
        <w:tblLook w:val="04A0" w:firstRow="1" w:lastRow="0" w:firstColumn="1" w:lastColumn="0" w:noHBand="0" w:noVBand="1"/>
      </w:tblPr>
      <w:tblGrid>
        <w:gridCol w:w="6072"/>
        <w:gridCol w:w="958"/>
        <w:gridCol w:w="1121"/>
        <w:gridCol w:w="1299"/>
      </w:tblGrid>
      <w:tr w:rsidR="000F5700" w:rsidRPr="00136083" w14:paraId="3C4A724A" w14:textId="77777777" w:rsidTr="00E4278D">
        <w:trPr>
          <w:trHeight w:val="590"/>
        </w:trPr>
        <w:tc>
          <w:tcPr>
            <w:tcW w:w="6072" w:type="dxa"/>
          </w:tcPr>
          <w:p w14:paraId="71E0B8A6" w14:textId="77777777" w:rsidR="000F5700" w:rsidRPr="00136083" w:rsidRDefault="000F5700" w:rsidP="00E4278D">
            <w:pPr>
              <w:pStyle w:val="ListeParagraf"/>
              <w:tabs>
                <w:tab w:val="left" w:pos="1560"/>
              </w:tabs>
              <w:spacing w:line="360" w:lineRule="auto"/>
              <w:ind w:left="0"/>
              <w:rPr>
                <w:rFonts w:ascii="Arial" w:hAnsi="Arial" w:cs="Arial"/>
                <w:b/>
                <w:bCs/>
                <w:sz w:val="24"/>
                <w:szCs w:val="24"/>
              </w:rPr>
            </w:pPr>
            <w:bookmarkStart w:id="0" w:name="_Hlk143090621"/>
            <w:r w:rsidRPr="00136083">
              <w:rPr>
                <w:rFonts w:ascii="Arial" w:hAnsi="Arial" w:cs="Arial"/>
                <w:b/>
                <w:bCs/>
                <w:sz w:val="24"/>
                <w:szCs w:val="24"/>
              </w:rPr>
              <w:t>Dersin Adı</w:t>
            </w:r>
          </w:p>
        </w:tc>
        <w:tc>
          <w:tcPr>
            <w:tcW w:w="958" w:type="dxa"/>
          </w:tcPr>
          <w:p w14:paraId="5518B715" w14:textId="77777777" w:rsidR="000F5700" w:rsidRPr="00136083" w:rsidRDefault="00B37314" w:rsidP="00E4278D">
            <w:pPr>
              <w:pStyle w:val="ListeParagraf"/>
              <w:tabs>
                <w:tab w:val="left" w:pos="1560"/>
              </w:tabs>
              <w:spacing w:line="360" w:lineRule="auto"/>
              <w:ind w:left="0"/>
              <w:jc w:val="center"/>
              <w:rPr>
                <w:rFonts w:ascii="Arial" w:hAnsi="Arial" w:cs="Arial"/>
                <w:b/>
                <w:bCs/>
                <w:sz w:val="24"/>
                <w:szCs w:val="24"/>
              </w:rPr>
            </w:pPr>
            <w:r w:rsidRPr="00136083">
              <w:rPr>
                <w:rFonts w:ascii="Arial" w:hAnsi="Arial" w:cs="Arial"/>
                <w:b/>
                <w:bCs/>
                <w:sz w:val="24"/>
                <w:szCs w:val="24"/>
              </w:rPr>
              <w:t>Staj günü</w:t>
            </w:r>
          </w:p>
        </w:tc>
        <w:tc>
          <w:tcPr>
            <w:tcW w:w="1121" w:type="dxa"/>
          </w:tcPr>
          <w:p w14:paraId="3034875B" w14:textId="77777777" w:rsidR="000F5700" w:rsidRPr="00136083" w:rsidRDefault="000F5700" w:rsidP="00E4278D">
            <w:pPr>
              <w:pStyle w:val="ListeParagraf"/>
              <w:tabs>
                <w:tab w:val="left" w:pos="1560"/>
              </w:tabs>
              <w:spacing w:line="360" w:lineRule="auto"/>
              <w:ind w:left="0"/>
              <w:jc w:val="center"/>
              <w:rPr>
                <w:rFonts w:ascii="Arial" w:hAnsi="Arial" w:cs="Arial"/>
                <w:b/>
                <w:bCs/>
                <w:sz w:val="24"/>
                <w:szCs w:val="24"/>
              </w:rPr>
            </w:pPr>
            <w:r w:rsidRPr="00136083">
              <w:rPr>
                <w:rFonts w:ascii="Arial" w:hAnsi="Arial" w:cs="Arial"/>
                <w:b/>
                <w:bCs/>
                <w:sz w:val="24"/>
                <w:szCs w:val="24"/>
              </w:rPr>
              <w:t>Ders saati</w:t>
            </w:r>
          </w:p>
        </w:tc>
        <w:tc>
          <w:tcPr>
            <w:tcW w:w="1299" w:type="dxa"/>
          </w:tcPr>
          <w:p w14:paraId="6A398905" w14:textId="77777777" w:rsidR="000F5700" w:rsidRPr="00136083" w:rsidRDefault="000F5700" w:rsidP="00E4278D">
            <w:pPr>
              <w:pStyle w:val="ListeParagraf"/>
              <w:tabs>
                <w:tab w:val="left" w:pos="1560"/>
              </w:tabs>
              <w:spacing w:line="360" w:lineRule="auto"/>
              <w:ind w:left="0"/>
              <w:jc w:val="center"/>
              <w:rPr>
                <w:rFonts w:ascii="Arial" w:hAnsi="Arial" w:cs="Arial"/>
                <w:b/>
                <w:bCs/>
                <w:sz w:val="24"/>
                <w:szCs w:val="24"/>
              </w:rPr>
            </w:pPr>
            <w:r w:rsidRPr="00136083">
              <w:rPr>
                <w:rFonts w:ascii="Arial" w:hAnsi="Arial" w:cs="Arial"/>
                <w:b/>
                <w:bCs/>
                <w:sz w:val="24"/>
                <w:szCs w:val="24"/>
              </w:rPr>
              <w:t>Öğrenme düzeyi</w:t>
            </w:r>
          </w:p>
        </w:tc>
      </w:tr>
      <w:tr w:rsidR="002E4DE2" w:rsidRPr="00136083" w14:paraId="62917006" w14:textId="77777777" w:rsidTr="00E4278D">
        <w:trPr>
          <w:trHeight w:val="289"/>
        </w:trPr>
        <w:tc>
          <w:tcPr>
            <w:tcW w:w="6072" w:type="dxa"/>
          </w:tcPr>
          <w:p w14:paraId="0F0F42D3" w14:textId="77777777" w:rsidR="002E4DE2" w:rsidRPr="00136083" w:rsidRDefault="002E4DE2" w:rsidP="00E4278D">
            <w:pPr>
              <w:pStyle w:val="ListeParagraf"/>
              <w:tabs>
                <w:tab w:val="left" w:pos="1560"/>
              </w:tabs>
              <w:spacing w:line="360" w:lineRule="auto"/>
              <w:ind w:left="0"/>
              <w:rPr>
                <w:rFonts w:ascii="Arial" w:hAnsi="Arial" w:cs="Arial"/>
                <w:sz w:val="24"/>
                <w:szCs w:val="24"/>
              </w:rPr>
            </w:pPr>
            <w:r w:rsidRPr="00136083">
              <w:rPr>
                <w:rFonts w:ascii="Arial" w:hAnsi="Arial" w:cs="Arial"/>
                <w:sz w:val="24"/>
                <w:szCs w:val="24"/>
              </w:rPr>
              <w:t>Dermatolojide öykü alma ve fizik muayene</w:t>
            </w:r>
          </w:p>
        </w:tc>
        <w:tc>
          <w:tcPr>
            <w:tcW w:w="958" w:type="dxa"/>
          </w:tcPr>
          <w:p w14:paraId="57834622"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val="restart"/>
          </w:tcPr>
          <w:p w14:paraId="62266A01" w14:textId="6BD3B4D6"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7</w:t>
            </w:r>
          </w:p>
        </w:tc>
        <w:tc>
          <w:tcPr>
            <w:tcW w:w="1299" w:type="dxa"/>
          </w:tcPr>
          <w:p w14:paraId="76BD9887"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1B027991" w14:textId="77777777" w:rsidTr="00E4278D">
        <w:trPr>
          <w:trHeight w:val="289"/>
        </w:trPr>
        <w:tc>
          <w:tcPr>
            <w:tcW w:w="6072" w:type="dxa"/>
          </w:tcPr>
          <w:p w14:paraId="00836F20" w14:textId="77777777" w:rsidR="002E4DE2" w:rsidRPr="00136083" w:rsidRDefault="002E4DE2" w:rsidP="00E4278D">
            <w:pPr>
              <w:pStyle w:val="ListeParagraf"/>
              <w:tabs>
                <w:tab w:val="left" w:pos="1560"/>
              </w:tabs>
              <w:spacing w:line="360" w:lineRule="auto"/>
              <w:ind w:left="0"/>
              <w:rPr>
                <w:rFonts w:ascii="Arial" w:hAnsi="Arial" w:cs="Arial"/>
                <w:sz w:val="24"/>
                <w:szCs w:val="24"/>
              </w:rPr>
            </w:pPr>
            <w:r w:rsidRPr="00136083">
              <w:rPr>
                <w:rFonts w:ascii="Arial" w:hAnsi="Arial" w:cs="Arial"/>
                <w:sz w:val="24"/>
                <w:szCs w:val="24"/>
              </w:rPr>
              <w:t>Behçet hastalığı, SLE ve diğer vaskülitler</w:t>
            </w:r>
          </w:p>
        </w:tc>
        <w:tc>
          <w:tcPr>
            <w:tcW w:w="958" w:type="dxa"/>
          </w:tcPr>
          <w:p w14:paraId="4D4AC30A"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tcPr>
          <w:p w14:paraId="48293B1D" w14:textId="0C7B4DE0" w:rsidR="002E4DE2" w:rsidRPr="00136083" w:rsidRDefault="002E4DE2" w:rsidP="00E4278D">
            <w:pPr>
              <w:pStyle w:val="ListeParagraf"/>
              <w:tabs>
                <w:tab w:val="left" w:pos="1560"/>
              </w:tabs>
              <w:spacing w:line="360" w:lineRule="auto"/>
              <w:ind w:left="0"/>
              <w:rPr>
                <w:rFonts w:ascii="Arial" w:hAnsi="Arial" w:cs="Arial"/>
                <w:sz w:val="24"/>
                <w:szCs w:val="24"/>
              </w:rPr>
            </w:pPr>
          </w:p>
        </w:tc>
        <w:tc>
          <w:tcPr>
            <w:tcW w:w="1299" w:type="dxa"/>
          </w:tcPr>
          <w:p w14:paraId="70CD9CBA"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4ADF410B" w14:textId="77777777" w:rsidTr="00E4278D">
        <w:trPr>
          <w:trHeight w:val="300"/>
        </w:trPr>
        <w:tc>
          <w:tcPr>
            <w:tcW w:w="6072" w:type="dxa"/>
          </w:tcPr>
          <w:p w14:paraId="48FE7C07"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Cinsel Yolla Bulaşan Enfeksiyonlar</w:t>
            </w:r>
          </w:p>
        </w:tc>
        <w:tc>
          <w:tcPr>
            <w:tcW w:w="958" w:type="dxa"/>
          </w:tcPr>
          <w:p w14:paraId="65E8F5E7"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tcPr>
          <w:p w14:paraId="352E8532" w14:textId="71674544" w:rsidR="002E4DE2" w:rsidRPr="00136083" w:rsidRDefault="002E4DE2" w:rsidP="00E4278D">
            <w:pPr>
              <w:pStyle w:val="ListeParagraf"/>
              <w:tabs>
                <w:tab w:val="left" w:pos="1560"/>
              </w:tabs>
              <w:spacing w:line="360" w:lineRule="auto"/>
              <w:ind w:left="0"/>
              <w:jc w:val="center"/>
              <w:rPr>
                <w:rFonts w:ascii="Arial" w:hAnsi="Arial" w:cs="Arial"/>
                <w:sz w:val="24"/>
                <w:szCs w:val="24"/>
              </w:rPr>
            </w:pPr>
          </w:p>
        </w:tc>
        <w:tc>
          <w:tcPr>
            <w:tcW w:w="1299" w:type="dxa"/>
          </w:tcPr>
          <w:p w14:paraId="54B8A6AE"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B</w:t>
            </w:r>
          </w:p>
        </w:tc>
      </w:tr>
      <w:tr w:rsidR="002E4DE2" w:rsidRPr="00136083" w14:paraId="1B747E73" w14:textId="77777777" w:rsidTr="00E4278D">
        <w:trPr>
          <w:trHeight w:val="289"/>
        </w:trPr>
        <w:tc>
          <w:tcPr>
            <w:tcW w:w="6072" w:type="dxa"/>
          </w:tcPr>
          <w:p w14:paraId="71CF290C"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Deri Tümörleri</w:t>
            </w:r>
          </w:p>
        </w:tc>
        <w:tc>
          <w:tcPr>
            <w:tcW w:w="958" w:type="dxa"/>
          </w:tcPr>
          <w:p w14:paraId="33669A56"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tcPr>
          <w:p w14:paraId="023B9B28" w14:textId="21D93911" w:rsidR="002E4DE2" w:rsidRPr="00136083" w:rsidRDefault="002E4DE2" w:rsidP="00E4278D">
            <w:pPr>
              <w:pStyle w:val="ListeParagraf"/>
              <w:tabs>
                <w:tab w:val="left" w:pos="1560"/>
              </w:tabs>
              <w:spacing w:line="360" w:lineRule="auto"/>
              <w:ind w:left="0"/>
              <w:jc w:val="center"/>
              <w:rPr>
                <w:rFonts w:ascii="Arial" w:hAnsi="Arial" w:cs="Arial"/>
                <w:sz w:val="24"/>
                <w:szCs w:val="24"/>
              </w:rPr>
            </w:pPr>
          </w:p>
        </w:tc>
        <w:tc>
          <w:tcPr>
            <w:tcW w:w="1299" w:type="dxa"/>
          </w:tcPr>
          <w:p w14:paraId="43BBECB4"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B</w:t>
            </w:r>
          </w:p>
        </w:tc>
      </w:tr>
      <w:tr w:rsidR="002E4DE2" w:rsidRPr="00136083" w14:paraId="4FF87DBC" w14:textId="77777777" w:rsidTr="00E4278D">
        <w:trPr>
          <w:trHeight w:val="289"/>
        </w:trPr>
        <w:tc>
          <w:tcPr>
            <w:tcW w:w="6072" w:type="dxa"/>
          </w:tcPr>
          <w:p w14:paraId="5F23D013"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Deri ve Yumuşak Doku Enfeksiyonları</w:t>
            </w:r>
          </w:p>
        </w:tc>
        <w:tc>
          <w:tcPr>
            <w:tcW w:w="958" w:type="dxa"/>
          </w:tcPr>
          <w:p w14:paraId="7BF261FC" w14:textId="71595BF9"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tcPr>
          <w:p w14:paraId="1CA5EEC5" w14:textId="256F024A" w:rsidR="002E4DE2" w:rsidRPr="00136083" w:rsidRDefault="002E4DE2" w:rsidP="00E4278D">
            <w:pPr>
              <w:pStyle w:val="ListeParagraf"/>
              <w:tabs>
                <w:tab w:val="left" w:pos="1560"/>
              </w:tabs>
              <w:spacing w:line="360" w:lineRule="auto"/>
              <w:ind w:left="0"/>
              <w:jc w:val="center"/>
              <w:rPr>
                <w:rFonts w:ascii="Arial" w:hAnsi="Arial" w:cs="Arial"/>
                <w:sz w:val="24"/>
                <w:szCs w:val="24"/>
              </w:rPr>
            </w:pPr>
          </w:p>
        </w:tc>
        <w:tc>
          <w:tcPr>
            <w:tcW w:w="1299" w:type="dxa"/>
          </w:tcPr>
          <w:p w14:paraId="24C5B689"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2A2C1FC4" w14:textId="77777777" w:rsidTr="00E4278D">
        <w:trPr>
          <w:trHeight w:val="289"/>
        </w:trPr>
        <w:tc>
          <w:tcPr>
            <w:tcW w:w="6072" w:type="dxa"/>
          </w:tcPr>
          <w:p w14:paraId="0AFC7895"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Derinin Paraziter Hastalıkları</w:t>
            </w:r>
          </w:p>
        </w:tc>
        <w:tc>
          <w:tcPr>
            <w:tcW w:w="958" w:type="dxa"/>
          </w:tcPr>
          <w:p w14:paraId="12AA9318" w14:textId="7E0ACB14"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tcPr>
          <w:p w14:paraId="34D9C494" w14:textId="2EB7A4CE" w:rsidR="002E4DE2" w:rsidRPr="00136083" w:rsidRDefault="002E4DE2" w:rsidP="00E4278D">
            <w:pPr>
              <w:pStyle w:val="ListeParagraf"/>
              <w:tabs>
                <w:tab w:val="left" w:pos="1560"/>
              </w:tabs>
              <w:spacing w:line="360" w:lineRule="auto"/>
              <w:ind w:left="0"/>
              <w:jc w:val="center"/>
              <w:rPr>
                <w:rFonts w:ascii="Arial" w:hAnsi="Arial" w:cs="Arial"/>
                <w:sz w:val="24"/>
                <w:szCs w:val="24"/>
              </w:rPr>
            </w:pPr>
          </w:p>
        </w:tc>
        <w:tc>
          <w:tcPr>
            <w:tcW w:w="1299" w:type="dxa"/>
          </w:tcPr>
          <w:p w14:paraId="215738D6"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6D936E8E" w14:textId="77777777" w:rsidTr="00E4278D">
        <w:trPr>
          <w:trHeight w:val="300"/>
        </w:trPr>
        <w:tc>
          <w:tcPr>
            <w:tcW w:w="6072" w:type="dxa"/>
          </w:tcPr>
          <w:p w14:paraId="79CB7A9E"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Deri Yaralanmaları</w:t>
            </w:r>
          </w:p>
        </w:tc>
        <w:tc>
          <w:tcPr>
            <w:tcW w:w="958" w:type="dxa"/>
          </w:tcPr>
          <w:p w14:paraId="0E2BE621" w14:textId="338B2E7B"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1</w:t>
            </w:r>
          </w:p>
        </w:tc>
        <w:tc>
          <w:tcPr>
            <w:tcW w:w="1121" w:type="dxa"/>
            <w:vMerge/>
          </w:tcPr>
          <w:p w14:paraId="452834AA" w14:textId="563A3718" w:rsidR="002E4DE2" w:rsidRPr="00136083" w:rsidRDefault="002E4DE2" w:rsidP="00E4278D">
            <w:pPr>
              <w:pStyle w:val="ListeParagraf"/>
              <w:tabs>
                <w:tab w:val="left" w:pos="1560"/>
              </w:tabs>
              <w:spacing w:line="360" w:lineRule="auto"/>
              <w:ind w:left="0"/>
              <w:jc w:val="center"/>
              <w:rPr>
                <w:rFonts w:ascii="Arial" w:hAnsi="Arial" w:cs="Arial"/>
                <w:sz w:val="24"/>
                <w:szCs w:val="24"/>
              </w:rPr>
            </w:pPr>
          </w:p>
        </w:tc>
        <w:tc>
          <w:tcPr>
            <w:tcW w:w="1299" w:type="dxa"/>
          </w:tcPr>
          <w:p w14:paraId="32792BD6"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699EADAD" w14:textId="77777777" w:rsidTr="00E4278D">
        <w:trPr>
          <w:trHeight w:val="289"/>
        </w:trPr>
        <w:tc>
          <w:tcPr>
            <w:tcW w:w="6072" w:type="dxa"/>
          </w:tcPr>
          <w:p w14:paraId="4C05382B" w14:textId="77777777" w:rsidR="002E4DE2" w:rsidRPr="00136083" w:rsidRDefault="002E4DE2" w:rsidP="00E4278D">
            <w:pPr>
              <w:pStyle w:val="ListeParagraf"/>
              <w:tabs>
                <w:tab w:val="left" w:pos="1560"/>
              </w:tabs>
              <w:spacing w:line="360" w:lineRule="auto"/>
              <w:ind w:left="0"/>
              <w:rPr>
                <w:rFonts w:ascii="Arial" w:hAnsi="Arial" w:cs="Arial"/>
                <w:sz w:val="24"/>
                <w:szCs w:val="24"/>
              </w:rPr>
            </w:pPr>
            <w:r w:rsidRPr="00136083">
              <w:rPr>
                <w:rFonts w:ascii="Arial" w:hAnsi="Arial" w:cs="Arial"/>
                <w:sz w:val="24"/>
                <w:szCs w:val="24"/>
              </w:rPr>
              <w:t>Büllöz Hastalıklar</w:t>
            </w:r>
          </w:p>
        </w:tc>
        <w:tc>
          <w:tcPr>
            <w:tcW w:w="958" w:type="dxa"/>
          </w:tcPr>
          <w:p w14:paraId="7F48A9C0" w14:textId="0624C6A4"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121" w:type="dxa"/>
            <w:vMerge w:val="restart"/>
          </w:tcPr>
          <w:p w14:paraId="21A52CAE" w14:textId="0BA2415E" w:rsidR="002E4DE2" w:rsidRPr="00136083" w:rsidRDefault="002E4DE2" w:rsidP="002E4DE2">
            <w:pPr>
              <w:spacing w:line="360" w:lineRule="auto"/>
              <w:jc w:val="center"/>
              <w:rPr>
                <w:rFonts w:ascii="Arial" w:hAnsi="Arial" w:cs="Arial"/>
                <w:sz w:val="24"/>
                <w:szCs w:val="24"/>
              </w:rPr>
            </w:pPr>
            <w:r>
              <w:rPr>
                <w:rFonts w:ascii="Arial" w:hAnsi="Arial" w:cs="Arial"/>
                <w:sz w:val="24"/>
                <w:szCs w:val="24"/>
              </w:rPr>
              <w:t>8</w:t>
            </w:r>
          </w:p>
        </w:tc>
        <w:tc>
          <w:tcPr>
            <w:tcW w:w="1299" w:type="dxa"/>
          </w:tcPr>
          <w:p w14:paraId="58AFC17D"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575008F7" w14:textId="77777777" w:rsidTr="00E4278D">
        <w:trPr>
          <w:trHeight w:val="289"/>
        </w:trPr>
        <w:tc>
          <w:tcPr>
            <w:tcW w:w="6072" w:type="dxa"/>
          </w:tcPr>
          <w:p w14:paraId="0779BAD1"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Dermatit (atopik, kontakt, seboreik, bebek bezi)</w:t>
            </w:r>
          </w:p>
        </w:tc>
        <w:tc>
          <w:tcPr>
            <w:tcW w:w="958" w:type="dxa"/>
          </w:tcPr>
          <w:p w14:paraId="640085CB" w14:textId="33877640"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121" w:type="dxa"/>
            <w:vMerge/>
          </w:tcPr>
          <w:p w14:paraId="03199A7C" w14:textId="0229760B" w:rsidR="002E4DE2" w:rsidRPr="00136083" w:rsidRDefault="002E4DE2" w:rsidP="002E4DE2">
            <w:pPr>
              <w:spacing w:line="360" w:lineRule="auto"/>
              <w:jc w:val="center"/>
              <w:rPr>
                <w:rFonts w:ascii="Arial" w:hAnsi="Arial" w:cs="Arial"/>
                <w:sz w:val="24"/>
                <w:szCs w:val="24"/>
              </w:rPr>
            </w:pPr>
          </w:p>
        </w:tc>
        <w:tc>
          <w:tcPr>
            <w:tcW w:w="1299" w:type="dxa"/>
          </w:tcPr>
          <w:p w14:paraId="08484371"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31855EDE" w14:textId="77777777" w:rsidTr="00E4278D">
        <w:trPr>
          <w:trHeight w:val="300"/>
        </w:trPr>
        <w:tc>
          <w:tcPr>
            <w:tcW w:w="6072" w:type="dxa"/>
          </w:tcPr>
          <w:p w14:paraId="3474BE11"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(Kutanöz) İlaç yan etkileri</w:t>
            </w:r>
          </w:p>
        </w:tc>
        <w:tc>
          <w:tcPr>
            <w:tcW w:w="958" w:type="dxa"/>
          </w:tcPr>
          <w:p w14:paraId="7DAC74A1" w14:textId="48B9140D"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121" w:type="dxa"/>
            <w:vMerge/>
          </w:tcPr>
          <w:p w14:paraId="5C033840" w14:textId="53649C6B" w:rsidR="002E4DE2" w:rsidRPr="00136083" w:rsidRDefault="002E4DE2" w:rsidP="002E4DE2">
            <w:pPr>
              <w:spacing w:line="360" w:lineRule="auto"/>
              <w:jc w:val="center"/>
              <w:rPr>
                <w:rFonts w:ascii="Arial" w:hAnsi="Arial" w:cs="Arial"/>
                <w:sz w:val="24"/>
                <w:szCs w:val="24"/>
              </w:rPr>
            </w:pPr>
          </w:p>
        </w:tc>
        <w:tc>
          <w:tcPr>
            <w:tcW w:w="1299" w:type="dxa"/>
          </w:tcPr>
          <w:p w14:paraId="0291E185"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5D563C18" w14:textId="77777777" w:rsidTr="00E4278D">
        <w:trPr>
          <w:trHeight w:val="289"/>
        </w:trPr>
        <w:tc>
          <w:tcPr>
            <w:tcW w:w="6072" w:type="dxa"/>
          </w:tcPr>
          <w:p w14:paraId="6495434A"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 xml:space="preserve">Leishmaniasis, Moniliazis, Şarbon </w:t>
            </w:r>
          </w:p>
        </w:tc>
        <w:tc>
          <w:tcPr>
            <w:tcW w:w="958" w:type="dxa"/>
          </w:tcPr>
          <w:p w14:paraId="4D435A27" w14:textId="4DDBD395"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121" w:type="dxa"/>
            <w:vMerge/>
          </w:tcPr>
          <w:p w14:paraId="2BE67611" w14:textId="195DDDCD" w:rsidR="002E4DE2" w:rsidRPr="00136083" w:rsidRDefault="002E4DE2" w:rsidP="002E4DE2">
            <w:pPr>
              <w:spacing w:line="360" w:lineRule="auto"/>
              <w:jc w:val="center"/>
              <w:rPr>
                <w:rFonts w:ascii="Arial" w:hAnsi="Arial" w:cs="Arial"/>
                <w:sz w:val="24"/>
                <w:szCs w:val="24"/>
              </w:rPr>
            </w:pPr>
          </w:p>
        </w:tc>
        <w:tc>
          <w:tcPr>
            <w:tcW w:w="1299" w:type="dxa"/>
          </w:tcPr>
          <w:p w14:paraId="434C333B"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B</w:t>
            </w:r>
          </w:p>
        </w:tc>
      </w:tr>
      <w:tr w:rsidR="002E4DE2" w:rsidRPr="00136083" w14:paraId="0974CA0B" w14:textId="77777777" w:rsidTr="00E4278D">
        <w:trPr>
          <w:trHeight w:val="289"/>
        </w:trPr>
        <w:tc>
          <w:tcPr>
            <w:tcW w:w="6072" w:type="dxa"/>
          </w:tcPr>
          <w:p w14:paraId="504C4081" w14:textId="77777777" w:rsidR="002E4DE2" w:rsidRPr="00136083" w:rsidRDefault="002E4DE2" w:rsidP="00E4278D">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Nörokutanöz Hastalıklar</w:t>
            </w:r>
          </w:p>
        </w:tc>
        <w:tc>
          <w:tcPr>
            <w:tcW w:w="958" w:type="dxa"/>
          </w:tcPr>
          <w:p w14:paraId="18538243" w14:textId="0B68645A"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121" w:type="dxa"/>
            <w:vMerge/>
          </w:tcPr>
          <w:p w14:paraId="56B8FF4F" w14:textId="4EE40BBB" w:rsidR="002E4DE2" w:rsidRPr="00136083" w:rsidRDefault="002E4DE2" w:rsidP="002E4DE2">
            <w:pPr>
              <w:spacing w:line="360" w:lineRule="auto"/>
              <w:jc w:val="center"/>
              <w:rPr>
                <w:rFonts w:ascii="Arial" w:hAnsi="Arial" w:cs="Arial"/>
                <w:sz w:val="24"/>
                <w:szCs w:val="24"/>
              </w:rPr>
            </w:pPr>
          </w:p>
        </w:tc>
        <w:tc>
          <w:tcPr>
            <w:tcW w:w="1299" w:type="dxa"/>
          </w:tcPr>
          <w:p w14:paraId="122751AB" w14:textId="77777777" w:rsidR="002E4DE2" w:rsidRPr="00136083" w:rsidRDefault="002E4DE2" w:rsidP="00E4278D">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B</w:t>
            </w:r>
          </w:p>
        </w:tc>
      </w:tr>
      <w:tr w:rsidR="002E4DE2" w:rsidRPr="00136083" w14:paraId="3F358CDC" w14:textId="77777777" w:rsidTr="00E4278D">
        <w:trPr>
          <w:trHeight w:val="289"/>
        </w:trPr>
        <w:tc>
          <w:tcPr>
            <w:tcW w:w="6072" w:type="dxa"/>
          </w:tcPr>
          <w:p w14:paraId="6077AEF5"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Psoriazis, Liken planus, P.rosea, Vitiligo</w:t>
            </w:r>
          </w:p>
        </w:tc>
        <w:tc>
          <w:tcPr>
            <w:tcW w:w="958" w:type="dxa"/>
          </w:tcPr>
          <w:p w14:paraId="6A7FD839" w14:textId="7ABD8F6D"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121" w:type="dxa"/>
            <w:vMerge/>
          </w:tcPr>
          <w:p w14:paraId="45970023" w14:textId="68853065" w:rsidR="002E4DE2" w:rsidRPr="00136083" w:rsidRDefault="002E4DE2" w:rsidP="002E4DE2">
            <w:pPr>
              <w:spacing w:line="360" w:lineRule="auto"/>
              <w:jc w:val="center"/>
              <w:rPr>
                <w:rFonts w:ascii="Arial" w:hAnsi="Arial" w:cs="Arial"/>
              </w:rPr>
            </w:pPr>
          </w:p>
        </w:tc>
        <w:tc>
          <w:tcPr>
            <w:tcW w:w="1299" w:type="dxa"/>
          </w:tcPr>
          <w:p w14:paraId="4CED1B1A" w14:textId="77777777" w:rsidR="002E4DE2" w:rsidRPr="00136083" w:rsidRDefault="002E4DE2" w:rsidP="002E4DE2">
            <w:pPr>
              <w:spacing w:line="360" w:lineRule="auto"/>
              <w:jc w:val="center"/>
              <w:rPr>
                <w:rFonts w:ascii="Arial" w:hAnsi="Arial" w:cs="Arial"/>
              </w:rPr>
            </w:pPr>
            <w:r w:rsidRPr="00136083">
              <w:rPr>
                <w:rFonts w:ascii="Arial" w:hAnsi="Arial" w:cs="Arial"/>
                <w:sz w:val="24"/>
                <w:szCs w:val="24"/>
              </w:rPr>
              <w:t>B</w:t>
            </w:r>
          </w:p>
        </w:tc>
      </w:tr>
      <w:tr w:rsidR="002E4DE2" w:rsidRPr="00136083" w14:paraId="1575535E" w14:textId="77777777" w:rsidTr="00E4278D">
        <w:trPr>
          <w:trHeight w:val="590"/>
        </w:trPr>
        <w:tc>
          <w:tcPr>
            <w:tcW w:w="6072" w:type="dxa"/>
          </w:tcPr>
          <w:p w14:paraId="0469BAA7"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Reaktif dermatozlar (eritema nodosum, eritema multiforme)</w:t>
            </w:r>
          </w:p>
        </w:tc>
        <w:tc>
          <w:tcPr>
            <w:tcW w:w="958" w:type="dxa"/>
          </w:tcPr>
          <w:p w14:paraId="672A4D44" w14:textId="4EC21E0B"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2</w:t>
            </w:r>
          </w:p>
        </w:tc>
        <w:tc>
          <w:tcPr>
            <w:tcW w:w="1121" w:type="dxa"/>
            <w:vMerge/>
          </w:tcPr>
          <w:p w14:paraId="5CE3172C" w14:textId="0BE58BF9" w:rsidR="002E4DE2" w:rsidRPr="00136083" w:rsidRDefault="002E4DE2" w:rsidP="002E4DE2">
            <w:pPr>
              <w:spacing w:line="360" w:lineRule="auto"/>
              <w:jc w:val="center"/>
              <w:rPr>
                <w:rFonts w:ascii="Arial" w:hAnsi="Arial" w:cs="Arial"/>
              </w:rPr>
            </w:pPr>
          </w:p>
        </w:tc>
        <w:tc>
          <w:tcPr>
            <w:tcW w:w="1299" w:type="dxa"/>
          </w:tcPr>
          <w:p w14:paraId="0EFCDB4A" w14:textId="77777777" w:rsidR="002E4DE2" w:rsidRPr="00136083" w:rsidRDefault="002E4DE2" w:rsidP="002E4DE2">
            <w:pPr>
              <w:spacing w:line="360" w:lineRule="auto"/>
              <w:jc w:val="center"/>
              <w:rPr>
                <w:rFonts w:ascii="Arial" w:hAnsi="Arial" w:cs="Arial"/>
              </w:rPr>
            </w:pPr>
            <w:r w:rsidRPr="00136083">
              <w:rPr>
                <w:rFonts w:ascii="Arial" w:hAnsi="Arial" w:cs="Arial"/>
                <w:sz w:val="24"/>
                <w:szCs w:val="24"/>
              </w:rPr>
              <w:t>B</w:t>
            </w:r>
          </w:p>
        </w:tc>
      </w:tr>
      <w:tr w:rsidR="002E4DE2" w:rsidRPr="00136083" w14:paraId="613256A9" w14:textId="77777777" w:rsidTr="00E4278D">
        <w:trPr>
          <w:trHeight w:val="289"/>
        </w:trPr>
        <w:tc>
          <w:tcPr>
            <w:tcW w:w="6072" w:type="dxa"/>
          </w:tcPr>
          <w:p w14:paraId="510BFA70"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Reynaud hastalığı</w:t>
            </w:r>
          </w:p>
        </w:tc>
        <w:tc>
          <w:tcPr>
            <w:tcW w:w="958" w:type="dxa"/>
          </w:tcPr>
          <w:p w14:paraId="53938ADB" w14:textId="182A9E1C"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2</w:t>
            </w:r>
          </w:p>
        </w:tc>
        <w:tc>
          <w:tcPr>
            <w:tcW w:w="1121" w:type="dxa"/>
            <w:vMerge/>
          </w:tcPr>
          <w:p w14:paraId="5E42CA2D" w14:textId="6105743B" w:rsidR="002E4DE2" w:rsidRPr="00136083" w:rsidRDefault="002E4DE2" w:rsidP="002E4DE2">
            <w:pPr>
              <w:spacing w:line="360" w:lineRule="auto"/>
              <w:jc w:val="center"/>
              <w:rPr>
                <w:rFonts w:ascii="Arial" w:hAnsi="Arial" w:cs="Arial"/>
              </w:rPr>
            </w:pPr>
          </w:p>
        </w:tc>
        <w:tc>
          <w:tcPr>
            <w:tcW w:w="1299" w:type="dxa"/>
          </w:tcPr>
          <w:p w14:paraId="4352F94A" w14:textId="77777777" w:rsidR="002E4DE2" w:rsidRPr="00136083" w:rsidRDefault="002E4DE2" w:rsidP="002E4DE2">
            <w:pPr>
              <w:spacing w:line="360" w:lineRule="auto"/>
              <w:jc w:val="center"/>
              <w:rPr>
                <w:rFonts w:ascii="Arial" w:hAnsi="Arial" w:cs="Arial"/>
              </w:rPr>
            </w:pPr>
            <w:r w:rsidRPr="00136083">
              <w:rPr>
                <w:rFonts w:ascii="Arial" w:hAnsi="Arial" w:cs="Arial"/>
                <w:sz w:val="24"/>
                <w:szCs w:val="24"/>
              </w:rPr>
              <w:t>B</w:t>
            </w:r>
          </w:p>
        </w:tc>
      </w:tr>
      <w:tr w:rsidR="002E4DE2" w:rsidRPr="00136083" w14:paraId="202B7515" w14:textId="77777777" w:rsidTr="00E4278D">
        <w:trPr>
          <w:trHeight w:val="590"/>
        </w:trPr>
        <w:tc>
          <w:tcPr>
            <w:tcW w:w="6072" w:type="dxa"/>
          </w:tcPr>
          <w:p w14:paraId="633375DF"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Polimiyozit ve dermatomiyozit (sadece dermatomiyozit)</w:t>
            </w:r>
          </w:p>
        </w:tc>
        <w:tc>
          <w:tcPr>
            <w:tcW w:w="958" w:type="dxa"/>
          </w:tcPr>
          <w:p w14:paraId="483DDC1B" w14:textId="226CA690"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val="restart"/>
          </w:tcPr>
          <w:p w14:paraId="0831C776" w14:textId="2FB1D2A4" w:rsidR="002E4DE2" w:rsidRPr="00136083" w:rsidRDefault="002E4DE2" w:rsidP="002E4DE2">
            <w:pPr>
              <w:spacing w:line="360" w:lineRule="auto"/>
              <w:jc w:val="center"/>
              <w:rPr>
                <w:rFonts w:ascii="Arial" w:hAnsi="Arial" w:cs="Arial"/>
              </w:rPr>
            </w:pPr>
            <w:r>
              <w:rPr>
                <w:rFonts w:ascii="Arial" w:hAnsi="Arial" w:cs="Arial"/>
              </w:rPr>
              <w:t>8</w:t>
            </w:r>
          </w:p>
        </w:tc>
        <w:tc>
          <w:tcPr>
            <w:tcW w:w="1299" w:type="dxa"/>
          </w:tcPr>
          <w:p w14:paraId="78BDB090" w14:textId="77777777" w:rsidR="002E4DE2" w:rsidRPr="00136083" w:rsidRDefault="002E4DE2" w:rsidP="002E4DE2">
            <w:pPr>
              <w:spacing w:line="360" w:lineRule="auto"/>
              <w:jc w:val="center"/>
              <w:rPr>
                <w:rFonts w:ascii="Arial" w:hAnsi="Arial" w:cs="Arial"/>
              </w:rPr>
            </w:pPr>
            <w:r w:rsidRPr="00136083">
              <w:rPr>
                <w:rFonts w:ascii="Arial" w:hAnsi="Arial" w:cs="Arial"/>
                <w:sz w:val="24"/>
                <w:szCs w:val="24"/>
              </w:rPr>
              <w:t>B</w:t>
            </w:r>
          </w:p>
        </w:tc>
      </w:tr>
      <w:tr w:rsidR="002E4DE2" w:rsidRPr="00136083" w14:paraId="750873B8" w14:textId="77777777" w:rsidTr="00E4278D">
        <w:trPr>
          <w:trHeight w:val="300"/>
        </w:trPr>
        <w:tc>
          <w:tcPr>
            <w:tcW w:w="6072" w:type="dxa"/>
          </w:tcPr>
          <w:p w14:paraId="3E376857"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Skleroderma</w:t>
            </w:r>
          </w:p>
        </w:tc>
        <w:tc>
          <w:tcPr>
            <w:tcW w:w="958" w:type="dxa"/>
          </w:tcPr>
          <w:p w14:paraId="6EAAB6E8" w14:textId="2985E432"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tcPr>
          <w:p w14:paraId="2637D24D" w14:textId="69D473FB" w:rsidR="002E4DE2" w:rsidRPr="00136083" w:rsidRDefault="002E4DE2" w:rsidP="002E4DE2">
            <w:pPr>
              <w:spacing w:line="360" w:lineRule="auto"/>
              <w:jc w:val="center"/>
              <w:rPr>
                <w:rFonts w:ascii="Arial" w:hAnsi="Arial" w:cs="Arial"/>
              </w:rPr>
            </w:pPr>
          </w:p>
        </w:tc>
        <w:tc>
          <w:tcPr>
            <w:tcW w:w="1299" w:type="dxa"/>
          </w:tcPr>
          <w:p w14:paraId="468B9CBA" w14:textId="77777777" w:rsidR="002E4DE2" w:rsidRPr="00136083" w:rsidRDefault="002E4DE2" w:rsidP="002E4DE2">
            <w:pPr>
              <w:spacing w:line="360" w:lineRule="auto"/>
              <w:jc w:val="center"/>
              <w:rPr>
                <w:rFonts w:ascii="Arial" w:hAnsi="Arial" w:cs="Arial"/>
              </w:rPr>
            </w:pPr>
            <w:r w:rsidRPr="00136083">
              <w:rPr>
                <w:rFonts w:ascii="Arial" w:hAnsi="Arial" w:cs="Arial"/>
                <w:sz w:val="24"/>
                <w:szCs w:val="24"/>
              </w:rPr>
              <w:t>B</w:t>
            </w:r>
          </w:p>
        </w:tc>
      </w:tr>
      <w:tr w:rsidR="002E4DE2" w:rsidRPr="00136083" w14:paraId="7E912E8B" w14:textId="77777777" w:rsidTr="00E4278D">
        <w:trPr>
          <w:trHeight w:val="289"/>
        </w:trPr>
        <w:tc>
          <w:tcPr>
            <w:tcW w:w="6072" w:type="dxa"/>
          </w:tcPr>
          <w:p w14:paraId="604C461D"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Vasküler malformasyon/ hemanjiyom</w:t>
            </w:r>
          </w:p>
        </w:tc>
        <w:tc>
          <w:tcPr>
            <w:tcW w:w="958" w:type="dxa"/>
          </w:tcPr>
          <w:p w14:paraId="692AB281" w14:textId="057399DC"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tcPr>
          <w:p w14:paraId="260EF540" w14:textId="1672461E" w:rsidR="002E4DE2" w:rsidRPr="00136083" w:rsidRDefault="002E4DE2" w:rsidP="002E4DE2">
            <w:pPr>
              <w:spacing w:line="360" w:lineRule="auto"/>
              <w:jc w:val="center"/>
              <w:rPr>
                <w:rFonts w:ascii="Arial" w:hAnsi="Arial" w:cs="Arial"/>
              </w:rPr>
            </w:pPr>
          </w:p>
        </w:tc>
        <w:tc>
          <w:tcPr>
            <w:tcW w:w="1299" w:type="dxa"/>
          </w:tcPr>
          <w:p w14:paraId="26E371CB" w14:textId="77777777" w:rsidR="002E4DE2" w:rsidRPr="00136083" w:rsidRDefault="002E4DE2" w:rsidP="002E4DE2">
            <w:pPr>
              <w:spacing w:line="360" w:lineRule="auto"/>
              <w:jc w:val="center"/>
              <w:rPr>
                <w:rFonts w:ascii="Arial" w:hAnsi="Arial" w:cs="Arial"/>
              </w:rPr>
            </w:pPr>
            <w:r w:rsidRPr="00136083">
              <w:rPr>
                <w:rFonts w:ascii="Arial" w:hAnsi="Arial" w:cs="Arial"/>
                <w:sz w:val="24"/>
                <w:szCs w:val="24"/>
              </w:rPr>
              <w:t>B</w:t>
            </w:r>
          </w:p>
        </w:tc>
      </w:tr>
      <w:tr w:rsidR="002E4DE2" w:rsidRPr="00136083" w14:paraId="75A82C13" w14:textId="77777777" w:rsidTr="00E4278D">
        <w:trPr>
          <w:trHeight w:val="289"/>
        </w:trPr>
        <w:tc>
          <w:tcPr>
            <w:tcW w:w="6072" w:type="dxa"/>
          </w:tcPr>
          <w:p w14:paraId="22B3745F"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Alerjik reaksiyon (Ürtiker ve anjioödem)</w:t>
            </w:r>
          </w:p>
        </w:tc>
        <w:tc>
          <w:tcPr>
            <w:tcW w:w="958" w:type="dxa"/>
          </w:tcPr>
          <w:p w14:paraId="59842D50" w14:textId="07C7C680"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tcPr>
          <w:p w14:paraId="3ECB36DF" w14:textId="38F8AFE3" w:rsidR="002E4DE2" w:rsidRPr="00136083" w:rsidRDefault="002E4DE2" w:rsidP="002E4DE2">
            <w:pPr>
              <w:spacing w:line="360" w:lineRule="auto"/>
              <w:jc w:val="center"/>
              <w:rPr>
                <w:rFonts w:ascii="Arial" w:hAnsi="Arial" w:cs="Arial"/>
              </w:rPr>
            </w:pPr>
          </w:p>
        </w:tc>
        <w:tc>
          <w:tcPr>
            <w:tcW w:w="1299" w:type="dxa"/>
          </w:tcPr>
          <w:p w14:paraId="1504D691" w14:textId="77777777"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6EE18667" w14:textId="77777777" w:rsidTr="00E4278D">
        <w:trPr>
          <w:trHeight w:val="289"/>
        </w:trPr>
        <w:tc>
          <w:tcPr>
            <w:tcW w:w="6072" w:type="dxa"/>
          </w:tcPr>
          <w:p w14:paraId="4FAFC5F8"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Ağızda yara</w:t>
            </w:r>
          </w:p>
        </w:tc>
        <w:tc>
          <w:tcPr>
            <w:tcW w:w="958" w:type="dxa"/>
          </w:tcPr>
          <w:p w14:paraId="254A98AE" w14:textId="02D9AB25"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tcPr>
          <w:p w14:paraId="39D02008" w14:textId="378059C7" w:rsidR="002E4DE2" w:rsidRPr="00136083" w:rsidRDefault="002E4DE2" w:rsidP="002E4DE2">
            <w:pPr>
              <w:spacing w:line="360" w:lineRule="auto"/>
              <w:jc w:val="center"/>
              <w:rPr>
                <w:rFonts w:ascii="Arial" w:hAnsi="Arial" w:cs="Arial"/>
              </w:rPr>
            </w:pPr>
          </w:p>
        </w:tc>
        <w:tc>
          <w:tcPr>
            <w:tcW w:w="1299" w:type="dxa"/>
          </w:tcPr>
          <w:p w14:paraId="00699E10" w14:textId="77777777"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46606FC2" w14:textId="77777777" w:rsidTr="00E4278D">
        <w:trPr>
          <w:trHeight w:val="590"/>
        </w:trPr>
        <w:tc>
          <w:tcPr>
            <w:tcW w:w="6072" w:type="dxa"/>
          </w:tcPr>
          <w:p w14:paraId="5CEE1F45"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Deri döküntüleri/Lezyonlar (Makulopapüler–büllöz -veziküler)</w:t>
            </w:r>
          </w:p>
        </w:tc>
        <w:tc>
          <w:tcPr>
            <w:tcW w:w="958" w:type="dxa"/>
          </w:tcPr>
          <w:p w14:paraId="36327A0D" w14:textId="2B16B2F4"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tcPr>
          <w:p w14:paraId="49811259" w14:textId="5200F79E" w:rsidR="002E4DE2" w:rsidRPr="00136083" w:rsidRDefault="002E4DE2" w:rsidP="002E4DE2">
            <w:pPr>
              <w:spacing w:line="360" w:lineRule="auto"/>
              <w:jc w:val="center"/>
              <w:rPr>
                <w:rFonts w:ascii="Arial" w:hAnsi="Arial" w:cs="Arial"/>
              </w:rPr>
            </w:pPr>
          </w:p>
        </w:tc>
        <w:tc>
          <w:tcPr>
            <w:tcW w:w="1299" w:type="dxa"/>
          </w:tcPr>
          <w:p w14:paraId="77A9C110" w14:textId="77777777"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30CC6725" w14:textId="77777777" w:rsidTr="00E4278D">
        <w:trPr>
          <w:trHeight w:val="289"/>
        </w:trPr>
        <w:tc>
          <w:tcPr>
            <w:tcW w:w="6072" w:type="dxa"/>
          </w:tcPr>
          <w:p w14:paraId="7CAC4382" w14:textId="77777777" w:rsidR="002E4DE2" w:rsidRPr="00136083" w:rsidRDefault="002E4DE2" w:rsidP="002E4DE2">
            <w:pPr>
              <w:pStyle w:val="ListeParagraf"/>
              <w:tabs>
                <w:tab w:val="left" w:pos="1560"/>
              </w:tabs>
              <w:spacing w:line="360" w:lineRule="auto"/>
              <w:ind w:left="0"/>
              <w:jc w:val="both"/>
              <w:rPr>
                <w:rFonts w:ascii="Arial" w:hAnsi="Arial" w:cs="Arial"/>
                <w:sz w:val="24"/>
                <w:szCs w:val="24"/>
              </w:rPr>
            </w:pPr>
            <w:r w:rsidRPr="00136083">
              <w:rPr>
                <w:rFonts w:ascii="Arial" w:hAnsi="Arial" w:cs="Arial"/>
                <w:sz w:val="24"/>
                <w:szCs w:val="24"/>
              </w:rPr>
              <w:t>Deri ve tırnak değişiklikleri (Kuruluk-renk değişikliği)</w:t>
            </w:r>
          </w:p>
        </w:tc>
        <w:tc>
          <w:tcPr>
            <w:tcW w:w="958" w:type="dxa"/>
          </w:tcPr>
          <w:p w14:paraId="77A6D0DA" w14:textId="323EF012"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FD7351">
              <w:rPr>
                <w:rFonts w:ascii="Arial" w:hAnsi="Arial" w:cs="Arial"/>
                <w:sz w:val="24"/>
                <w:szCs w:val="24"/>
              </w:rPr>
              <w:t>3</w:t>
            </w:r>
          </w:p>
        </w:tc>
        <w:tc>
          <w:tcPr>
            <w:tcW w:w="1121" w:type="dxa"/>
            <w:vMerge/>
          </w:tcPr>
          <w:p w14:paraId="55A73A7F" w14:textId="0A283774" w:rsidR="002E4DE2" w:rsidRPr="00136083" w:rsidRDefault="002E4DE2" w:rsidP="002E4DE2">
            <w:pPr>
              <w:spacing w:line="360" w:lineRule="auto"/>
              <w:jc w:val="center"/>
              <w:rPr>
                <w:rFonts w:ascii="Arial" w:hAnsi="Arial" w:cs="Arial"/>
              </w:rPr>
            </w:pPr>
          </w:p>
        </w:tc>
        <w:tc>
          <w:tcPr>
            <w:tcW w:w="1299" w:type="dxa"/>
          </w:tcPr>
          <w:p w14:paraId="0B7C0B5B" w14:textId="77777777"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7B552BD9" w14:textId="77777777" w:rsidTr="00E4278D">
        <w:trPr>
          <w:trHeight w:val="289"/>
        </w:trPr>
        <w:tc>
          <w:tcPr>
            <w:tcW w:w="6072" w:type="dxa"/>
          </w:tcPr>
          <w:p w14:paraId="2C9DBC0D" w14:textId="77777777" w:rsidR="002E4DE2" w:rsidRPr="00136083" w:rsidRDefault="002E4DE2" w:rsidP="002E4DE2">
            <w:pPr>
              <w:pStyle w:val="ListeParagraf"/>
              <w:tabs>
                <w:tab w:val="left" w:pos="1560"/>
              </w:tabs>
              <w:spacing w:line="360" w:lineRule="auto"/>
              <w:ind w:left="34"/>
              <w:jc w:val="both"/>
              <w:rPr>
                <w:rFonts w:ascii="Arial" w:hAnsi="Arial" w:cs="Arial"/>
                <w:sz w:val="24"/>
                <w:szCs w:val="24"/>
              </w:rPr>
            </w:pPr>
            <w:r w:rsidRPr="00136083">
              <w:rPr>
                <w:rFonts w:ascii="Arial" w:hAnsi="Arial" w:cs="Arial"/>
                <w:sz w:val="24"/>
                <w:szCs w:val="24"/>
              </w:rPr>
              <w:t xml:space="preserve">Kaşıntı Peteşi-purpura-ekimoz </w:t>
            </w:r>
          </w:p>
        </w:tc>
        <w:tc>
          <w:tcPr>
            <w:tcW w:w="958" w:type="dxa"/>
          </w:tcPr>
          <w:p w14:paraId="3A440EBF" w14:textId="28E77416"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3</w:t>
            </w:r>
          </w:p>
        </w:tc>
        <w:tc>
          <w:tcPr>
            <w:tcW w:w="1121" w:type="dxa"/>
            <w:vMerge/>
          </w:tcPr>
          <w:p w14:paraId="5FF68EED" w14:textId="43E40274" w:rsidR="002E4DE2" w:rsidRPr="00136083" w:rsidRDefault="002E4DE2" w:rsidP="002E4DE2">
            <w:pPr>
              <w:spacing w:line="360" w:lineRule="auto"/>
              <w:jc w:val="center"/>
              <w:rPr>
                <w:rFonts w:ascii="Arial" w:hAnsi="Arial" w:cs="Arial"/>
              </w:rPr>
            </w:pPr>
          </w:p>
        </w:tc>
        <w:tc>
          <w:tcPr>
            <w:tcW w:w="1299" w:type="dxa"/>
          </w:tcPr>
          <w:p w14:paraId="10D5F643" w14:textId="77777777" w:rsidR="002E4DE2" w:rsidRPr="00136083" w:rsidRDefault="002E4DE2" w:rsidP="002E4DE2">
            <w:pPr>
              <w:pStyle w:val="ListeParagraf"/>
              <w:tabs>
                <w:tab w:val="left" w:pos="1560"/>
              </w:tabs>
              <w:spacing w:line="360" w:lineRule="auto"/>
              <w:ind w:left="0"/>
              <w:jc w:val="center"/>
              <w:rPr>
                <w:rFonts w:ascii="Arial" w:hAnsi="Arial" w:cs="Arial"/>
                <w:sz w:val="24"/>
                <w:szCs w:val="24"/>
              </w:rPr>
            </w:pPr>
            <w:r w:rsidRPr="00136083">
              <w:rPr>
                <w:rFonts w:ascii="Arial" w:hAnsi="Arial" w:cs="Arial"/>
                <w:sz w:val="24"/>
                <w:szCs w:val="24"/>
              </w:rPr>
              <w:t>A</w:t>
            </w:r>
          </w:p>
        </w:tc>
      </w:tr>
      <w:tr w:rsidR="002E4DE2" w:rsidRPr="00136083" w14:paraId="0A1E1F7A" w14:textId="77777777" w:rsidTr="00E4278D">
        <w:trPr>
          <w:trHeight w:val="289"/>
        </w:trPr>
        <w:tc>
          <w:tcPr>
            <w:tcW w:w="6072" w:type="dxa"/>
          </w:tcPr>
          <w:p w14:paraId="0D8016ED" w14:textId="77777777" w:rsidR="002E4DE2" w:rsidRPr="00E4278D" w:rsidRDefault="002E4DE2" w:rsidP="002E4DE2">
            <w:pPr>
              <w:pStyle w:val="ListeParagraf"/>
              <w:tabs>
                <w:tab w:val="left" w:pos="1560"/>
              </w:tabs>
              <w:spacing w:line="360" w:lineRule="auto"/>
              <w:ind w:left="0"/>
              <w:rPr>
                <w:rFonts w:ascii="Arial" w:hAnsi="Arial" w:cs="Arial"/>
                <w:b/>
                <w:bCs/>
                <w:sz w:val="24"/>
                <w:szCs w:val="24"/>
              </w:rPr>
            </w:pPr>
            <w:r w:rsidRPr="00E4278D">
              <w:rPr>
                <w:rFonts w:ascii="Arial" w:hAnsi="Arial" w:cs="Arial"/>
                <w:b/>
                <w:bCs/>
                <w:sz w:val="24"/>
                <w:szCs w:val="24"/>
              </w:rPr>
              <w:t>TOPLAM</w:t>
            </w:r>
          </w:p>
        </w:tc>
        <w:tc>
          <w:tcPr>
            <w:tcW w:w="958" w:type="dxa"/>
          </w:tcPr>
          <w:p w14:paraId="05FC3594" w14:textId="77777777" w:rsidR="002E4DE2" w:rsidRPr="00E4278D" w:rsidRDefault="002E4DE2" w:rsidP="002E4DE2">
            <w:pPr>
              <w:pStyle w:val="ListeParagraf"/>
              <w:tabs>
                <w:tab w:val="left" w:pos="1560"/>
              </w:tabs>
              <w:spacing w:line="360" w:lineRule="auto"/>
              <w:ind w:left="0"/>
              <w:jc w:val="center"/>
              <w:rPr>
                <w:rFonts w:ascii="Arial" w:hAnsi="Arial" w:cs="Arial"/>
                <w:b/>
                <w:bCs/>
                <w:sz w:val="24"/>
                <w:szCs w:val="24"/>
              </w:rPr>
            </w:pPr>
            <w:r w:rsidRPr="00E4278D">
              <w:rPr>
                <w:rFonts w:ascii="Arial" w:hAnsi="Arial" w:cs="Arial"/>
                <w:b/>
                <w:bCs/>
                <w:sz w:val="24"/>
                <w:szCs w:val="24"/>
              </w:rPr>
              <w:t>-</w:t>
            </w:r>
          </w:p>
        </w:tc>
        <w:tc>
          <w:tcPr>
            <w:tcW w:w="1121" w:type="dxa"/>
          </w:tcPr>
          <w:p w14:paraId="37A01A13" w14:textId="6188996D" w:rsidR="002E4DE2" w:rsidRPr="00E4278D" w:rsidRDefault="002E4DE2" w:rsidP="002E4DE2">
            <w:pPr>
              <w:pStyle w:val="ListeParagraf"/>
              <w:tabs>
                <w:tab w:val="left" w:pos="1560"/>
              </w:tabs>
              <w:spacing w:line="360" w:lineRule="auto"/>
              <w:ind w:left="0"/>
              <w:jc w:val="center"/>
              <w:rPr>
                <w:rFonts w:ascii="Arial" w:hAnsi="Arial" w:cs="Arial"/>
                <w:b/>
                <w:bCs/>
                <w:sz w:val="24"/>
                <w:szCs w:val="24"/>
              </w:rPr>
            </w:pPr>
            <w:r>
              <w:rPr>
                <w:rFonts w:ascii="Arial" w:hAnsi="Arial" w:cs="Arial"/>
                <w:b/>
                <w:bCs/>
                <w:sz w:val="24"/>
                <w:szCs w:val="24"/>
              </w:rPr>
              <w:t>23</w:t>
            </w:r>
          </w:p>
        </w:tc>
        <w:tc>
          <w:tcPr>
            <w:tcW w:w="1299" w:type="dxa"/>
          </w:tcPr>
          <w:p w14:paraId="1415244B" w14:textId="77777777" w:rsidR="002E4DE2" w:rsidRPr="00E4278D" w:rsidRDefault="002E4DE2" w:rsidP="002E4DE2">
            <w:pPr>
              <w:pStyle w:val="ListeParagraf"/>
              <w:tabs>
                <w:tab w:val="left" w:pos="1560"/>
              </w:tabs>
              <w:spacing w:line="360" w:lineRule="auto"/>
              <w:ind w:left="0"/>
              <w:jc w:val="center"/>
              <w:rPr>
                <w:rFonts w:ascii="Arial" w:hAnsi="Arial" w:cs="Arial"/>
                <w:b/>
                <w:bCs/>
                <w:sz w:val="24"/>
                <w:szCs w:val="24"/>
              </w:rPr>
            </w:pPr>
            <w:r w:rsidRPr="00E4278D">
              <w:rPr>
                <w:rFonts w:ascii="Arial" w:hAnsi="Arial" w:cs="Arial"/>
                <w:b/>
                <w:bCs/>
                <w:sz w:val="24"/>
                <w:szCs w:val="24"/>
              </w:rPr>
              <w:t>-</w:t>
            </w:r>
          </w:p>
        </w:tc>
      </w:tr>
    </w:tbl>
    <w:p w14:paraId="5C1B8218" w14:textId="77777777" w:rsidR="00892803" w:rsidRPr="00136083" w:rsidRDefault="00892803" w:rsidP="00E4278D">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265AB39A" w14:textId="2C76E2A3" w:rsidR="00473CC5" w:rsidRPr="00136083" w:rsidRDefault="00473CC5" w:rsidP="00CE02AE">
      <w:pPr>
        <w:pStyle w:val="ListeParagraf"/>
        <w:numPr>
          <w:ilvl w:val="0"/>
          <w:numId w:val="10"/>
        </w:numPr>
        <w:tabs>
          <w:tab w:val="left" w:pos="1134"/>
        </w:tabs>
        <w:spacing w:beforeLines="60" w:before="144" w:afterLines="60" w:after="144" w:line="360" w:lineRule="auto"/>
        <w:ind w:left="851" w:hanging="284"/>
        <w:jc w:val="both"/>
        <w:rPr>
          <w:rFonts w:ascii="Arial" w:hAnsi="Arial" w:cs="Arial"/>
        </w:rPr>
      </w:pPr>
      <w:r w:rsidRPr="00136083">
        <w:rPr>
          <w:rFonts w:ascii="Arial" w:hAnsi="Arial" w:cs="Arial"/>
          <w:b/>
          <w:bCs/>
          <w:sz w:val="24"/>
          <w:szCs w:val="24"/>
        </w:rPr>
        <w:t>Beceri ve Uygulama Dersleri</w:t>
      </w:r>
      <w:r w:rsidR="002C3815" w:rsidRPr="00136083">
        <w:rPr>
          <w:rFonts w:ascii="Arial" w:hAnsi="Arial" w:cs="Arial"/>
          <w:b/>
          <w:bCs/>
          <w:sz w:val="24"/>
          <w:szCs w:val="24"/>
        </w:rPr>
        <w:t xml:space="preserve"> (2. </w:t>
      </w:r>
      <w:r w:rsidR="00CE02AE">
        <w:rPr>
          <w:rFonts w:ascii="Arial" w:hAnsi="Arial" w:cs="Arial"/>
          <w:b/>
          <w:bCs/>
          <w:sz w:val="24"/>
          <w:szCs w:val="24"/>
        </w:rPr>
        <w:t xml:space="preserve">– 3. </w:t>
      </w:r>
      <w:r w:rsidR="002C3815" w:rsidRPr="00136083">
        <w:rPr>
          <w:rFonts w:ascii="Arial" w:hAnsi="Arial" w:cs="Arial"/>
          <w:b/>
          <w:bCs/>
          <w:sz w:val="24"/>
          <w:szCs w:val="24"/>
        </w:rPr>
        <w:t>Hafta)</w:t>
      </w:r>
    </w:p>
    <w:p w14:paraId="00A8EF78" w14:textId="77777777" w:rsidR="00473CC5" w:rsidRPr="00136083" w:rsidRDefault="00473CC5" w:rsidP="00E4278D">
      <w:pPr>
        <w:pStyle w:val="ListeParagraf"/>
        <w:tabs>
          <w:tab w:val="left" w:pos="1560"/>
        </w:tabs>
        <w:spacing w:beforeLines="60" w:before="144" w:afterLines="60" w:after="144"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56"/>
        <w:gridCol w:w="1242"/>
        <w:gridCol w:w="1107"/>
        <w:gridCol w:w="1182"/>
      </w:tblGrid>
      <w:tr w:rsidR="00473CC5" w:rsidRPr="00136083" w14:paraId="392753E4" w14:textId="77777777" w:rsidTr="004C230F">
        <w:tc>
          <w:tcPr>
            <w:tcW w:w="5103" w:type="dxa"/>
          </w:tcPr>
          <w:p w14:paraId="6BF77DDF" w14:textId="77777777" w:rsidR="00473CC5" w:rsidRPr="00136083" w:rsidRDefault="00473CC5" w:rsidP="00E4278D">
            <w:pPr>
              <w:pStyle w:val="ListeParagraf"/>
              <w:tabs>
                <w:tab w:val="left" w:pos="1560"/>
              </w:tabs>
              <w:spacing w:line="360" w:lineRule="auto"/>
              <w:ind w:left="0"/>
              <w:rPr>
                <w:rFonts w:ascii="Arial" w:hAnsi="Arial" w:cs="Arial"/>
                <w:b/>
                <w:bCs/>
              </w:rPr>
            </w:pPr>
            <w:r w:rsidRPr="00136083">
              <w:rPr>
                <w:rFonts w:ascii="Arial" w:hAnsi="Arial" w:cs="Arial"/>
                <w:b/>
                <w:bCs/>
              </w:rPr>
              <w:t>Dersin Adı</w:t>
            </w:r>
          </w:p>
        </w:tc>
        <w:tc>
          <w:tcPr>
            <w:tcW w:w="1276" w:type="dxa"/>
          </w:tcPr>
          <w:p w14:paraId="10A4C575" w14:textId="77777777" w:rsidR="00473CC5" w:rsidRPr="00136083" w:rsidRDefault="00473CC5" w:rsidP="00E4278D">
            <w:pPr>
              <w:pStyle w:val="ListeParagraf"/>
              <w:tabs>
                <w:tab w:val="left" w:pos="1560"/>
              </w:tabs>
              <w:spacing w:line="360" w:lineRule="auto"/>
              <w:ind w:left="0"/>
              <w:jc w:val="center"/>
              <w:rPr>
                <w:rFonts w:ascii="Arial" w:hAnsi="Arial" w:cs="Arial"/>
                <w:b/>
                <w:bCs/>
              </w:rPr>
            </w:pPr>
            <w:r w:rsidRPr="00136083">
              <w:rPr>
                <w:rFonts w:ascii="Arial" w:hAnsi="Arial" w:cs="Arial"/>
                <w:b/>
                <w:bCs/>
              </w:rPr>
              <w:t>Staj günü</w:t>
            </w:r>
          </w:p>
        </w:tc>
        <w:tc>
          <w:tcPr>
            <w:tcW w:w="1134" w:type="dxa"/>
          </w:tcPr>
          <w:p w14:paraId="1C37D8AC" w14:textId="77777777" w:rsidR="00473CC5" w:rsidRPr="00136083" w:rsidRDefault="00473CC5" w:rsidP="00E4278D">
            <w:pPr>
              <w:pStyle w:val="ListeParagraf"/>
              <w:tabs>
                <w:tab w:val="left" w:pos="1560"/>
              </w:tabs>
              <w:spacing w:line="360" w:lineRule="auto"/>
              <w:ind w:left="0"/>
              <w:jc w:val="center"/>
              <w:rPr>
                <w:rFonts w:ascii="Arial" w:hAnsi="Arial" w:cs="Arial"/>
                <w:b/>
                <w:bCs/>
              </w:rPr>
            </w:pPr>
            <w:r w:rsidRPr="00136083">
              <w:rPr>
                <w:rFonts w:ascii="Arial" w:hAnsi="Arial" w:cs="Arial"/>
                <w:b/>
                <w:bCs/>
              </w:rPr>
              <w:t>Ders saati</w:t>
            </w:r>
          </w:p>
        </w:tc>
        <w:tc>
          <w:tcPr>
            <w:tcW w:w="1100" w:type="dxa"/>
          </w:tcPr>
          <w:p w14:paraId="257FF6AF" w14:textId="77777777" w:rsidR="00473CC5" w:rsidRPr="00136083" w:rsidRDefault="00473CC5" w:rsidP="00E4278D">
            <w:pPr>
              <w:pStyle w:val="ListeParagraf"/>
              <w:tabs>
                <w:tab w:val="left" w:pos="1560"/>
              </w:tabs>
              <w:spacing w:line="360" w:lineRule="auto"/>
              <w:ind w:left="0"/>
              <w:jc w:val="center"/>
              <w:rPr>
                <w:rFonts w:ascii="Arial" w:hAnsi="Arial" w:cs="Arial"/>
                <w:b/>
                <w:bCs/>
              </w:rPr>
            </w:pPr>
            <w:r w:rsidRPr="00136083">
              <w:rPr>
                <w:rFonts w:ascii="Arial" w:hAnsi="Arial" w:cs="Arial"/>
                <w:b/>
                <w:bCs/>
              </w:rPr>
              <w:t>Öğrenme düzeyi</w:t>
            </w:r>
          </w:p>
        </w:tc>
      </w:tr>
      <w:tr w:rsidR="00473CC5" w:rsidRPr="00136083" w14:paraId="50D2D300" w14:textId="77777777" w:rsidTr="004C230F">
        <w:tc>
          <w:tcPr>
            <w:tcW w:w="5103" w:type="dxa"/>
          </w:tcPr>
          <w:p w14:paraId="34CA3423" w14:textId="77777777" w:rsidR="00473CC5" w:rsidRPr="00136083" w:rsidRDefault="00460087" w:rsidP="00E4278D">
            <w:pPr>
              <w:pStyle w:val="ListeParagraf"/>
              <w:tabs>
                <w:tab w:val="left" w:pos="1560"/>
              </w:tabs>
              <w:spacing w:line="360" w:lineRule="auto"/>
              <w:ind w:left="0"/>
              <w:rPr>
                <w:rFonts w:ascii="Arial" w:hAnsi="Arial" w:cs="Arial"/>
              </w:rPr>
            </w:pPr>
            <w:r w:rsidRPr="00136083">
              <w:rPr>
                <w:rFonts w:ascii="Arial" w:hAnsi="Arial" w:cs="Arial"/>
              </w:rPr>
              <w:t>Öykü alma ve fizik</w:t>
            </w:r>
            <w:r w:rsidR="00473CC5" w:rsidRPr="00136083">
              <w:rPr>
                <w:rFonts w:ascii="Arial" w:hAnsi="Arial" w:cs="Arial"/>
              </w:rPr>
              <w:t xml:space="preserve"> muayene</w:t>
            </w:r>
          </w:p>
        </w:tc>
        <w:tc>
          <w:tcPr>
            <w:tcW w:w="1276" w:type="dxa"/>
          </w:tcPr>
          <w:p w14:paraId="4C3EE22E" w14:textId="7798B6B3" w:rsidR="00473CC5" w:rsidRPr="00136083" w:rsidRDefault="00136083" w:rsidP="00E4278D">
            <w:pPr>
              <w:pStyle w:val="ListeParagraf"/>
              <w:tabs>
                <w:tab w:val="left" w:pos="1560"/>
              </w:tabs>
              <w:spacing w:line="360" w:lineRule="auto"/>
              <w:ind w:left="0"/>
              <w:jc w:val="center"/>
              <w:rPr>
                <w:rFonts w:ascii="Arial" w:hAnsi="Arial" w:cs="Arial"/>
              </w:rPr>
            </w:pPr>
            <w:r w:rsidRPr="00136083">
              <w:rPr>
                <w:rFonts w:ascii="Arial" w:hAnsi="Arial" w:cs="Arial"/>
              </w:rPr>
              <w:t>4-5</w:t>
            </w:r>
          </w:p>
        </w:tc>
        <w:tc>
          <w:tcPr>
            <w:tcW w:w="1134" w:type="dxa"/>
          </w:tcPr>
          <w:p w14:paraId="2377D2C8" w14:textId="6B80BC06" w:rsidR="00473CC5" w:rsidRPr="00136083" w:rsidRDefault="00CE02AE" w:rsidP="00E4278D">
            <w:pPr>
              <w:pStyle w:val="ListeParagraf"/>
              <w:tabs>
                <w:tab w:val="left" w:pos="1560"/>
              </w:tabs>
              <w:spacing w:line="360" w:lineRule="auto"/>
              <w:ind w:left="0"/>
              <w:jc w:val="center"/>
              <w:rPr>
                <w:rFonts w:ascii="Arial" w:hAnsi="Arial" w:cs="Arial"/>
              </w:rPr>
            </w:pPr>
            <w:r>
              <w:rPr>
                <w:rFonts w:ascii="Arial" w:hAnsi="Arial" w:cs="Arial"/>
              </w:rPr>
              <w:t>16</w:t>
            </w:r>
          </w:p>
        </w:tc>
        <w:tc>
          <w:tcPr>
            <w:tcW w:w="1100" w:type="dxa"/>
          </w:tcPr>
          <w:p w14:paraId="46DE14DA" w14:textId="77777777" w:rsidR="00473CC5" w:rsidRPr="00136083" w:rsidRDefault="00473CC5" w:rsidP="00E4278D">
            <w:pPr>
              <w:pStyle w:val="ListeParagraf"/>
              <w:tabs>
                <w:tab w:val="left" w:pos="1560"/>
              </w:tabs>
              <w:spacing w:line="360" w:lineRule="auto"/>
              <w:ind w:left="0"/>
              <w:jc w:val="center"/>
              <w:rPr>
                <w:rFonts w:ascii="Arial" w:hAnsi="Arial" w:cs="Arial"/>
              </w:rPr>
            </w:pPr>
            <w:r w:rsidRPr="00136083">
              <w:rPr>
                <w:rFonts w:ascii="Arial" w:hAnsi="Arial" w:cs="Arial"/>
              </w:rPr>
              <w:t>A</w:t>
            </w:r>
          </w:p>
        </w:tc>
      </w:tr>
      <w:tr w:rsidR="00460087" w:rsidRPr="00136083" w14:paraId="066170E6" w14:textId="77777777" w:rsidTr="004C230F">
        <w:tc>
          <w:tcPr>
            <w:tcW w:w="5103" w:type="dxa"/>
          </w:tcPr>
          <w:p w14:paraId="42F57EBE" w14:textId="77777777" w:rsidR="00460087" w:rsidRPr="00136083" w:rsidRDefault="00E0458B" w:rsidP="00E4278D">
            <w:pPr>
              <w:pStyle w:val="ListeParagraf"/>
              <w:tabs>
                <w:tab w:val="left" w:pos="1560"/>
              </w:tabs>
              <w:spacing w:line="360" w:lineRule="auto"/>
              <w:ind w:left="0"/>
              <w:rPr>
                <w:rFonts w:ascii="Arial" w:hAnsi="Arial" w:cs="Arial"/>
              </w:rPr>
            </w:pPr>
            <w:r w:rsidRPr="00136083">
              <w:rPr>
                <w:rFonts w:ascii="Arial" w:hAnsi="Arial" w:cs="Arial"/>
              </w:rPr>
              <w:t>Dermatoloji atlası</w:t>
            </w:r>
          </w:p>
        </w:tc>
        <w:tc>
          <w:tcPr>
            <w:tcW w:w="1276" w:type="dxa"/>
          </w:tcPr>
          <w:p w14:paraId="5F0C0D66" w14:textId="617C8661" w:rsidR="00460087" w:rsidRPr="00136083" w:rsidRDefault="00136083" w:rsidP="00E4278D">
            <w:pPr>
              <w:pStyle w:val="ListeParagraf"/>
              <w:tabs>
                <w:tab w:val="left" w:pos="1560"/>
              </w:tabs>
              <w:spacing w:line="360" w:lineRule="auto"/>
              <w:ind w:left="0"/>
              <w:jc w:val="center"/>
              <w:rPr>
                <w:rFonts w:ascii="Arial" w:hAnsi="Arial" w:cs="Arial"/>
              </w:rPr>
            </w:pPr>
            <w:r w:rsidRPr="00136083">
              <w:rPr>
                <w:rFonts w:ascii="Arial" w:hAnsi="Arial" w:cs="Arial"/>
              </w:rPr>
              <w:t>6</w:t>
            </w:r>
          </w:p>
        </w:tc>
        <w:tc>
          <w:tcPr>
            <w:tcW w:w="1134" w:type="dxa"/>
          </w:tcPr>
          <w:p w14:paraId="6C6ADBBE" w14:textId="6E7B3B93" w:rsidR="00460087" w:rsidRPr="00136083" w:rsidRDefault="00136083" w:rsidP="00E4278D">
            <w:pPr>
              <w:pStyle w:val="ListeParagraf"/>
              <w:tabs>
                <w:tab w:val="left" w:pos="1560"/>
              </w:tabs>
              <w:spacing w:line="360" w:lineRule="auto"/>
              <w:ind w:left="0"/>
              <w:jc w:val="center"/>
              <w:rPr>
                <w:rFonts w:ascii="Arial" w:hAnsi="Arial" w:cs="Arial"/>
              </w:rPr>
            </w:pPr>
            <w:r w:rsidRPr="00136083">
              <w:rPr>
                <w:rFonts w:ascii="Arial" w:hAnsi="Arial" w:cs="Arial"/>
              </w:rPr>
              <w:t>8</w:t>
            </w:r>
          </w:p>
        </w:tc>
        <w:tc>
          <w:tcPr>
            <w:tcW w:w="1100" w:type="dxa"/>
          </w:tcPr>
          <w:p w14:paraId="5A7CF21F" w14:textId="77777777" w:rsidR="00460087" w:rsidRPr="00136083" w:rsidRDefault="00460087" w:rsidP="00E4278D">
            <w:pPr>
              <w:pStyle w:val="ListeParagraf"/>
              <w:tabs>
                <w:tab w:val="left" w:pos="1560"/>
              </w:tabs>
              <w:spacing w:line="360" w:lineRule="auto"/>
              <w:ind w:left="0"/>
              <w:jc w:val="center"/>
              <w:rPr>
                <w:rFonts w:ascii="Arial" w:hAnsi="Arial" w:cs="Arial"/>
              </w:rPr>
            </w:pPr>
            <w:r w:rsidRPr="00136083">
              <w:rPr>
                <w:rFonts w:ascii="Arial" w:hAnsi="Arial" w:cs="Arial"/>
              </w:rPr>
              <w:t>A</w:t>
            </w:r>
          </w:p>
        </w:tc>
      </w:tr>
      <w:tr w:rsidR="00460087" w:rsidRPr="00136083" w14:paraId="41F08858" w14:textId="77777777" w:rsidTr="004C230F">
        <w:tc>
          <w:tcPr>
            <w:tcW w:w="5103" w:type="dxa"/>
          </w:tcPr>
          <w:p w14:paraId="6334CEAA" w14:textId="77777777" w:rsidR="00460087" w:rsidRPr="00136083" w:rsidRDefault="00E0458B" w:rsidP="00E4278D">
            <w:pPr>
              <w:pStyle w:val="ListeParagraf"/>
              <w:tabs>
                <w:tab w:val="left" w:pos="1560"/>
              </w:tabs>
              <w:spacing w:line="360" w:lineRule="auto"/>
              <w:ind w:left="0"/>
              <w:rPr>
                <w:rFonts w:ascii="Arial" w:hAnsi="Arial" w:cs="Arial"/>
              </w:rPr>
            </w:pPr>
            <w:r w:rsidRPr="00136083">
              <w:rPr>
                <w:rFonts w:ascii="Arial" w:hAnsi="Arial" w:cs="Arial"/>
              </w:rPr>
              <w:t>Punch biopsi</w:t>
            </w:r>
          </w:p>
        </w:tc>
        <w:tc>
          <w:tcPr>
            <w:tcW w:w="1276" w:type="dxa"/>
          </w:tcPr>
          <w:p w14:paraId="7BE948EA" w14:textId="7D7E2359" w:rsidR="00460087" w:rsidRPr="00136083" w:rsidRDefault="00136083" w:rsidP="00E4278D">
            <w:pPr>
              <w:pStyle w:val="ListeParagraf"/>
              <w:tabs>
                <w:tab w:val="left" w:pos="1560"/>
              </w:tabs>
              <w:spacing w:line="360" w:lineRule="auto"/>
              <w:ind w:left="0"/>
              <w:jc w:val="center"/>
              <w:rPr>
                <w:rFonts w:ascii="Arial" w:hAnsi="Arial" w:cs="Arial"/>
              </w:rPr>
            </w:pPr>
            <w:r w:rsidRPr="00136083">
              <w:rPr>
                <w:rFonts w:ascii="Arial" w:hAnsi="Arial" w:cs="Arial"/>
              </w:rPr>
              <w:t>7</w:t>
            </w:r>
          </w:p>
        </w:tc>
        <w:tc>
          <w:tcPr>
            <w:tcW w:w="1134" w:type="dxa"/>
          </w:tcPr>
          <w:p w14:paraId="3F9F2E32" w14:textId="687CE6F3" w:rsidR="00460087" w:rsidRPr="00136083" w:rsidRDefault="00136083" w:rsidP="00E4278D">
            <w:pPr>
              <w:pStyle w:val="ListeParagraf"/>
              <w:tabs>
                <w:tab w:val="left" w:pos="1560"/>
              </w:tabs>
              <w:spacing w:line="360" w:lineRule="auto"/>
              <w:ind w:left="0"/>
              <w:jc w:val="center"/>
              <w:rPr>
                <w:rFonts w:ascii="Arial" w:hAnsi="Arial" w:cs="Arial"/>
              </w:rPr>
            </w:pPr>
            <w:r w:rsidRPr="00136083">
              <w:rPr>
                <w:rFonts w:ascii="Arial" w:hAnsi="Arial" w:cs="Arial"/>
              </w:rPr>
              <w:t>8</w:t>
            </w:r>
          </w:p>
        </w:tc>
        <w:tc>
          <w:tcPr>
            <w:tcW w:w="1100" w:type="dxa"/>
          </w:tcPr>
          <w:p w14:paraId="58BC114C" w14:textId="77777777" w:rsidR="00460087" w:rsidRPr="00136083" w:rsidRDefault="00460087" w:rsidP="00E4278D">
            <w:pPr>
              <w:pStyle w:val="ListeParagraf"/>
              <w:tabs>
                <w:tab w:val="left" w:pos="1560"/>
              </w:tabs>
              <w:spacing w:line="360" w:lineRule="auto"/>
              <w:ind w:left="0"/>
              <w:jc w:val="center"/>
              <w:rPr>
                <w:rFonts w:ascii="Arial" w:hAnsi="Arial" w:cs="Arial"/>
              </w:rPr>
            </w:pPr>
            <w:r w:rsidRPr="00136083">
              <w:rPr>
                <w:rFonts w:ascii="Arial" w:hAnsi="Arial" w:cs="Arial"/>
              </w:rPr>
              <w:t>A</w:t>
            </w:r>
          </w:p>
        </w:tc>
      </w:tr>
      <w:tr w:rsidR="00AE4A51" w:rsidRPr="00136083" w14:paraId="5BA73D23" w14:textId="77777777" w:rsidTr="004C230F">
        <w:tc>
          <w:tcPr>
            <w:tcW w:w="5103" w:type="dxa"/>
          </w:tcPr>
          <w:p w14:paraId="43AB7BD9" w14:textId="764DAB96" w:rsidR="00AE4A51" w:rsidRPr="00136083" w:rsidRDefault="00AE4A51" w:rsidP="00E4278D">
            <w:pPr>
              <w:pStyle w:val="ListeParagraf"/>
              <w:tabs>
                <w:tab w:val="left" w:pos="1560"/>
              </w:tabs>
              <w:spacing w:line="360" w:lineRule="auto"/>
              <w:ind w:left="0"/>
              <w:rPr>
                <w:rFonts w:ascii="Arial" w:hAnsi="Arial" w:cs="Arial"/>
              </w:rPr>
            </w:pPr>
            <w:r w:rsidRPr="00136083">
              <w:rPr>
                <w:rFonts w:ascii="Arial" w:hAnsi="Arial" w:cs="Arial"/>
              </w:rPr>
              <w:t>Mikroskopik incelemeler</w:t>
            </w:r>
            <w:r w:rsidR="00136083" w:rsidRPr="00136083">
              <w:rPr>
                <w:rFonts w:ascii="Arial" w:hAnsi="Arial" w:cs="Arial"/>
              </w:rPr>
              <w:t xml:space="preserve"> ve klinik çalışma</w:t>
            </w:r>
          </w:p>
        </w:tc>
        <w:tc>
          <w:tcPr>
            <w:tcW w:w="1276" w:type="dxa"/>
          </w:tcPr>
          <w:p w14:paraId="24BB128B" w14:textId="16151258" w:rsidR="00AE4A51" w:rsidRPr="00136083" w:rsidRDefault="00136083" w:rsidP="00E4278D">
            <w:pPr>
              <w:pStyle w:val="ListeParagraf"/>
              <w:tabs>
                <w:tab w:val="left" w:pos="1560"/>
              </w:tabs>
              <w:spacing w:line="360" w:lineRule="auto"/>
              <w:ind w:left="0"/>
              <w:jc w:val="center"/>
              <w:rPr>
                <w:rFonts w:ascii="Arial" w:hAnsi="Arial" w:cs="Arial"/>
              </w:rPr>
            </w:pPr>
            <w:r w:rsidRPr="00136083">
              <w:rPr>
                <w:rFonts w:ascii="Arial" w:hAnsi="Arial" w:cs="Arial"/>
              </w:rPr>
              <w:t>8-13</w:t>
            </w:r>
          </w:p>
        </w:tc>
        <w:tc>
          <w:tcPr>
            <w:tcW w:w="1134" w:type="dxa"/>
          </w:tcPr>
          <w:p w14:paraId="37C328C0" w14:textId="7022C0CE" w:rsidR="00AE4A51" w:rsidRPr="00136083" w:rsidRDefault="00CE02AE" w:rsidP="00E4278D">
            <w:pPr>
              <w:pStyle w:val="ListeParagraf"/>
              <w:tabs>
                <w:tab w:val="left" w:pos="1560"/>
              </w:tabs>
              <w:spacing w:line="360" w:lineRule="auto"/>
              <w:ind w:left="0"/>
              <w:jc w:val="center"/>
              <w:rPr>
                <w:rFonts w:ascii="Arial" w:hAnsi="Arial" w:cs="Arial"/>
              </w:rPr>
            </w:pPr>
            <w:r>
              <w:rPr>
                <w:rFonts w:ascii="Arial" w:hAnsi="Arial" w:cs="Arial"/>
              </w:rPr>
              <w:t>48</w:t>
            </w:r>
          </w:p>
        </w:tc>
        <w:tc>
          <w:tcPr>
            <w:tcW w:w="1100" w:type="dxa"/>
          </w:tcPr>
          <w:p w14:paraId="54FF27D0" w14:textId="77777777" w:rsidR="00AE4A51" w:rsidRPr="00136083" w:rsidRDefault="00AE4A51" w:rsidP="00E4278D">
            <w:pPr>
              <w:pStyle w:val="ListeParagraf"/>
              <w:tabs>
                <w:tab w:val="left" w:pos="1560"/>
              </w:tabs>
              <w:spacing w:line="360" w:lineRule="auto"/>
              <w:ind w:left="0"/>
              <w:jc w:val="center"/>
              <w:rPr>
                <w:rFonts w:ascii="Arial" w:hAnsi="Arial" w:cs="Arial"/>
              </w:rPr>
            </w:pPr>
            <w:r w:rsidRPr="00136083">
              <w:rPr>
                <w:rFonts w:ascii="Arial" w:hAnsi="Arial" w:cs="Arial"/>
              </w:rPr>
              <w:t>A</w:t>
            </w:r>
          </w:p>
        </w:tc>
      </w:tr>
      <w:tr w:rsidR="00460087" w:rsidRPr="00136083" w14:paraId="1F99D675" w14:textId="77777777" w:rsidTr="004C230F">
        <w:tc>
          <w:tcPr>
            <w:tcW w:w="5103" w:type="dxa"/>
          </w:tcPr>
          <w:p w14:paraId="39E15B1B" w14:textId="77777777" w:rsidR="00460087" w:rsidRPr="00136083" w:rsidRDefault="00460087" w:rsidP="00E4278D">
            <w:pPr>
              <w:pStyle w:val="ListeParagraf"/>
              <w:tabs>
                <w:tab w:val="left" w:pos="1560"/>
              </w:tabs>
              <w:spacing w:line="360" w:lineRule="auto"/>
              <w:ind w:left="0"/>
              <w:rPr>
                <w:rFonts w:ascii="Arial" w:hAnsi="Arial" w:cs="Arial"/>
              </w:rPr>
            </w:pPr>
            <w:r w:rsidRPr="00136083">
              <w:rPr>
                <w:rFonts w:ascii="Arial" w:hAnsi="Arial" w:cs="Arial"/>
              </w:rPr>
              <w:t>TOPLAM</w:t>
            </w:r>
          </w:p>
        </w:tc>
        <w:tc>
          <w:tcPr>
            <w:tcW w:w="1276" w:type="dxa"/>
          </w:tcPr>
          <w:p w14:paraId="1570EA29" w14:textId="77777777" w:rsidR="00460087" w:rsidRPr="00136083" w:rsidRDefault="00460087" w:rsidP="00E4278D">
            <w:pPr>
              <w:pStyle w:val="ListeParagraf"/>
              <w:tabs>
                <w:tab w:val="left" w:pos="1560"/>
              </w:tabs>
              <w:spacing w:line="360" w:lineRule="auto"/>
              <w:ind w:left="0"/>
              <w:jc w:val="center"/>
              <w:rPr>
                <w:rFonts w:ascii="Arial" w:hAnsi="Arial" w:cs="Arial"/>
              </w:rPr>
            </w:pPr>
            <w:r w:rsidRPr="00136083">
              <w:rPr>
                <w:rFonts w:ascii="Arial" w:hAnsi="Arial" w:cs="Arial"/>
              </w:rPr>
              <w:t>-</w:t>
            </w:r>
          </w:p>
        </w:tc>
        <w:tc>
          <w:tcPr>
            <w:tcW w:w="1134" w:type="dxa"/>
          </w:tcPr>
          <w:p w14:paraId="27D3E815" w14:textId="3EEB782D" w:rsidR="00460087" w:rsidRPr="00136083" w:rsidRDefault="00CE02AE" w:rsidP="00E4278D">
            <w:pPr>
              <w:pStyle w:val="ListeParagraf"/>
              <w:tabs>
                <w:tab w:val="left" w:pos="1560"/>
              </w:tabs>
              <w:spacing w:line="360" w:lineRule="auto"/>
              <w:ind w:left="0"/>
              <w:jc w:val="center"/>
              <w:rPr>
                <w:rFonts w:ascii="Arial" w:hAnsi="Arial" w:cs="Arial"/>
              </w:rPr>
            </w:pPr>
            <w:r>
              <w:rPr>
                <w:rFonts w:ascii="Arial" w:hAnsi="Arial" w:cs="Arial"/>
              </w:rPr>
              <w:t>72</w:t>
            </w:r>
          </w:p>
        </w:tc>
        <w:tc>
          <w:tcPr>
            <w:tcW w:w="1100" w:type="dxa"/>
          </w:tcPr>
          <w:p w14:paraId="077B4885" w14:textId="77777777" w:rsidR="00460087" w:rsidRPr="00136083" w:rsidRDefault="00460087" w:rsidP="00E4278D">
            <w:pPr>
              <w:pStyle w:val="ListeParagraf"/>
              <w:tabs>
                <w:tab w:val="left" w:pos="1560"/>
              </w:tabs>
              <w:spacing w:line="360" w:lineRule="auto"/>
              <w:ind w:left="0"/>
              <w:jc w:val="center"/>
              <w:rPr>
                <w:rFonts w:ascii="Arial" w:hAnsi="Arial" w:cs="Arial"/>
              </w:rPr>
            </w:pPr>
            <w:r w:rsidRPr="00136083">
              <w:rPr>
                <w:rFonts w:ascii="Arial" w:hAnsi="Arial" w:cs="Arial"/>
              </w:rPr>
              <w:t>-</w:t>
            </w:r>
          </w:p>
        </w:tc>
      </w:tr>
    </w:tbl>
    <w:p w14:paraId="5426A788" w14:textId="77777777" w:rsidR="002C3815" w:rsidRPr="00136083" w:rsidRDefault="002C3815" w:rsidP="00E4278D">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69F5E468" w14:textId="73DC18A2" w:rsidR="002C3815" w:rsidRPr="00136083" w:rsidRDefault="00AC74F7" w:rsidP="00CE02AE">
      <w:pPr>
        <w:pStyle w:val="ListeParagraf"/>
        <w:numPr>
          <w:ilvl w:val="0"/>
          <w:numId w:val="20"/>
        </w:numPr>
        <w:tabs>
          <w:tab w:val="left" w:pos="1134"/>
        </w:tabs>
        <w:spacing w:beforeLines="60" w:before="144" w:afterLines="60" w:after="144" w:line="360" w:lineRule="auto"/>
        <w:ind w:left="851" w:hanging="284"/>
        <w:jc w:val="both"/>
        <w:rPr>
          <w:rFonts w:ascii="Arial" w:hAnsi="Arial" w:cs="Arial"/>
        </w:rPr>
      </w:pPr>
      <w:r w:rsidRPr="00136083">
        <w:rPr>
          <w:rFonts w:ascii="Arial" w:hAnsi="Arial" w:cs="Arial"/>
          <w:b/>
          <w:bCs/>
          <w:sz w:val="24"/>
          <w:szCs w:val="24"/>
        </w:rPr>
        <w:t>Serbest Klinik Çalışma</w:t>
      </w:r>
      <w:r w:rsidR="002C3815" w:rsidRPr="00136083">
        <w:rPr>
          <w:rFonts w:ascii="Arial" w:hAnsi="Arial" w:cs="Arial"/>
          <w:b/>
          <w:bCs/>
          <w:sz w:val="24"/>
          <w:szCs w:val="24"/>
        </w:rPr>
        <w:t xml:space="preserve"> (3. Hafta</w:t>
      </w:r>
      <w:r w:rsidR="00CE02AE">
        <w:rPr>
          <w:rFonts w:ascii="Arial" w:hAnsi="Arial" w:cs="Arial"/>
          <w:b/>
          <w:bCs/>
          <w:sz w:val="24"/>
          <w:szCs w:val="24"/>
        </w:rPr>
        <w:t>nın son iki günü</w:t>
      </w:r>
      <w:r w:rsidR="002C3815" w:rsidRPr="00136083">
        <w:rPr>
          <w:rFonts w:ascii="Arial" w:hAnsi="Arial" w:cs="Arial"/>
          <w:b/>
          <w:bCs/>
          <w:sz w:val="24"/>
          <w:szCs w:val="24"/>
        </w:rPr>
        <w:t>)</w:t>
      </w:r>
    </w:p>
    <w:p w14:paraId="194863C4" w14:textId="77777777" w:rsidR="002C3815" w:rsidRPr="00136083" w:rsidRDefault="002C3815" w:rsidP="00E4278D">
      <w:pPr>
        <w:pStyle w:val="ListeParagraf"/>
        <w:tabs>
          <w:tab w:val="left" w:pos="1560"/>
        </w:tabs>
        <w:spacing w:beforeLines="60" w:before="144" w:afterLines="60" w:after="144"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58"/>
        <w:gridCol w:w="1241"/>
        <w:gridCol w:w="1106"/>
        <w:gridCol w:w="1182"/>
      </w:tblGrid>
      <w:tr w:rsidR="002C3815" w:rsidRPr="00136083" w14:paraId="7F5B7211" w14:textId="77777777" w:rsidTr="00136083">
        <w:tc>
          <w:tcPr>
            <w:tcW w:w="4925" w:type="dxa"/>
          </w:tcPr>
          <w:p w14:paraId="092824F5" w14:textId="77777777" w:rsidR="002C3815" w:rsidRPr="00136083" w:rsidRDefault="002C3815" w:rsidP="00E4278D">
            <w:pPr>
              <w:pStyle w:val="ListeParagraf"/>
              <w:tabs>
                <w:tab w:val="left" w:pos="1560"/>
              </w:tabs>
              <w:spacing w:line="360" w:lineRule="auto"/>
              <w:ind w:left="0"/>
              <w:rPr>
                <w:rFonts w:ascii="Arial" w:hAnsi="Arial" w:cs="Arial"/>
                <w:b/>
                <w:bCs/>
              </w:rPr>
            </w:pPr>
            <w:r w:rsidRPr="00136083">
              <w:rPr>
                <w:rFonts w:ascii="Arial" w:hAnsi="Arial" w:cs="Arial"/>
                <w:b/>
                <w:bCs/>
              </w:rPr>
              <w:t>Dersin Adı</w:t>
            </w:r>
          </w:p>
        </w:tc>
        <w:tc>
          <w:tcPr>
            <w:tcW w:w="1250" w:type="dxa"/>
          </w:tcPr>
          <w:p w14:paraId="641E7ACE" w14:textId="77777777" w:rsidR="002C3815" w:rsidRPr="00136083" w:rsidRDefault="002C3815" w:rsidP="00E4278D">
            <w:pPr>
              <w:pStyle w:val="ListeParagraf"/>
              <w:tabs>
                <w:tab w:val="left" w:pos="1560"/>
              </w:tabs>
              <w:spacing w:line="360" w:lineRule="auto"/>
              <w:ind w:left="0"/>
              <w:jc w:val="center"/>
              <w:rPr>
                <w:rFonts w:ascii="Arial" w:hAnsi="Arial" w:cs="Arial"/>
                <w:b/>
                <w:bCs/>
              </w:rPr>
            </w:pPr>
            <w:r w:rsidRPr="00136083">
              <w:rPr>
                <w:rFonts w:ascii="Arial" w:hAnsi="Arial" w:cs="Arial"/>
                <w:b/>
                <w:bCs/>
              </w:rPr>
              <w:t>Staj günü</w:t>
            </w:r>
          </w:p>
        </w:tc>
        <w:tc>
          <w:tcPr>
            <w:tcW w:w="1113" w:type="dxa"/>
          </w:tcPr>
          <w:p w14:paraId="005A2CB2" w14:textId="77777777" w:rsidR="002C3815" w:rsidRPr="00136083" w:rsidRDefault="002C3815" w:rsidP="00E4278D">
            <w:pPr>
              <w:pStyle w:val="ListeParagraf"/>
              <w:tabs>
                <w:tab w:val="left" w:pos="1560"/>
              </w:tabs>
              <w:spacing w:line="360" w:lineRule="auto"/>
              <w:ind w:left="0"/>
              <w:jc w:val="center"/>
              <w:rPr>
                <w:rFonts w:ascii="Arial" w:hAnsi="Arial" w:cs="Arial"/>
                <w:b/>
                <w:bCs/>
              </w:rPr>
            </w:pPr>
            <w:r w:rsidRPr="00136083">
              <w:rPr>
                <w:rFonts w:ascii="Arial" w:hAnsi="Arial" w:cs="Arial"/>
                <w:b/>
                <w:bCs/>
              </w:rPr>
              <w:t>Ders saati</w:t>
            </w:r>
          </w:p>
        </w:tc>
        <w:tc>
          <w:tcPr>
            <w:tcW w:w="1099" w:type="dxa"/>
          </w:tcPr>
          <w:p w14:paraId="1E7165CF" w14:textId="77777777" w:rsidR="002C3815" w:rsidRPr="00136083" w:rsidRDefault="002C3815" w:rsidP="00E4278D">
            <w:pPr>
              <w:pStyle w:val="ListeParagraf"/>
              <w:tabs>
                <w:tab w:val="left" w:pos="1560"/>
              </w:tabs>
              <w:spacing w:line="360" w:lineRule="auto"/>
              <w:ind w:left="0"/>
              <w:jc w:val="center"/>
              <w:rPr>
                <w:rFonts w:ascii="Arial" w:hAnsi="Arial" w:cs="Arial"/>
                <w:b/>
                <w:bCs/>
              </w:rPr>
            </w:pPr>
            <w:r w:rsidRPr="00136083">
              <w:rPr>
                <w:rFonts w:ascii="Arial" w:hAnsi="Arial" w:cs="Arial"/>
                <w:b/>
                <w:bCs/>
              </w:rPr>
              <w:t>Öğrenme düzeyi</w:t>
            </w:r>
          </w:p>
        </w:tc>
      </w:tr>
      <w:tr w:rsidR="002C3815" w:rsidRPr="00136083" w14:paraId="2FB80BA9" w14:textId="77777777" w:rsidTr="00136083">
        <w:tc>
          <w:tcPr>
            <w:tcW w:w="4925" w:type="dxa"/>
          </w:tcPr>
          <w:p w14:paraId="49BEF3D1" w14:textId="77777777" w:rsidR="002C3815" w:rsidRPr="00136083" w:rsidRDefault="005E7B2E" w:rsidP="00E4278D">
            <w:pPr>
              <w:pStyle w:val="ListeParagraf"/>
              <w:tabs>
                <w:tab w:val="left" w:pos="1560"/>
              </w:tabs>
              <w:spacing w:line="360" w:lineRule="auto"/>
              <w:ind w:left="0"/>
              <w:rPr>
                <w:rFonts w:ascii="Arial" w:hAnsi="Arial" w:cs="Arial"/>
              </w:rPr>
            </w:pPr>
            <w:r w:rsidRPr="00136083">
              <w:rPr>
                <w:rFonts w:ascii="Arial" w:hAnsi="Arial" w:cs="Arial"/>
              </w:rPr>
              <w:t>Serbest Klinik Çalışma</w:t>
            </w:r>
          </w:p>
        </w:tc>
        <w:tc>
          <w:tcPr>
            <w:tcW w:w="1250" w:type="dxa"/>
          </w:tcPr>
          <w:p w14:paraId="3D9C7397" w14:textId="74F8D228" w:rsidR="002C3815" w:rsidRPr="00136083" w:rsidRDefault="005E7B2E" w:rsidP="00E4278D">
            <w:pPr>
              <w:pStyle w:val="ListeParagraf"/>
              <w:tabs>
                <w:tab w:val="left" w:pos="1560"/>
              </w:tabs>
              <w:spacing w:line="360" w:lineRule="auto"/>
              <w:ind w:left="0"/>
              <w:jc w:val="center"/>
              <w:rPr>
                <w:rFonts w:ascii="Arial" w:hAnsi="Arial" w:cs="Arial"/>
              </w:rPr>
            </w:pPr>
            <w:r w:rsidRPr="00136083">
              <w:rPr>
                <w:rFonts w:ascii="Arial" w:hAnsi="Arial" w:cs="Arial"/>
              </w:rPr>
              <w:t>14</w:t>
            </w:r>
          </w:p>
        </w:tc>
        <w:tc>
          <w:tcPr>
            <w:tcW w:w="1113" w:type="dxa"/>
          </w:tcPr>
          <w:p w14:paraId="360B3974" w14:textId="77777777" w:rsidR="002C3815" w:rsidRPr="00136083" w:rsidRDefault="00871434" w:rsidP="00E4278D">
            <w:pPr>
              <w:pStyle w:val="ListeParagraf"/>
              <w:tabs>
                <w:tab w:val="left" w:pos="1560"/>
              </w:tabs>
              <w:spacing w:line="360" w:lineRule="auto"/>
              <w:ind w:left="0"/>
              <w:jc w:val="center"/>
              <w:rPr>
                <w:rFonts w:ascii="Arial" w:hAnsi="Arial" w:cs="Arial"/>
              </w:rPr>
            </w:pPr>
            <w:r w:rsidRPr="00136083">
              <w:rPr>
                <w:rFonts w:ascii="Arial" w:hAnsi="Arial" w:cs="Arial"/>
              </w:rPr>
              <w:t>8</w:t>
            </w:r>
          </w:p>
        </w:tc>
        <w:tc>
          <w:tcPr>
            <w:tcW w:w="1099" w:type="dxa"/>
          </w:tcPr>
          <w:p w14:paraId="67A7E98F" w14:textId="77777777" w:rsidR="002C3815" w:rsidRPr="00136083" w:rsidRDefault="00871434" w:rsidP="00E4278D">
            <w:pPr>
              <w:pStyle w:val="ListeParagraf"/>
              <w:tabs>
                <w:tab w:val="left" w:pos="1560"/>
              </w:tabs>
              <w:spacing w:line="360" w:lineRule="auto"/>
              <w:ind w:left="0"/>
              <w:jc w:val="center"/>
              <w:rPr>
                <w:rFonts w:ascii="Arial" w:hAnsi="Arial" w:cs="Arial"/>
              </w:rPr>
            </w:pPr>
            <w:r w:rsidRPr="00136083">
              <w:rPr>
                <w:rFonts w:ascii="Arial" w:hAnsi="Arial" w:cs="Arial"/>
              </w:rPr>
              <w:t>-</w:t>
            </w:r>
          </w:p>
        </w:tc>
      </w:tr>
      <w:tr w:rsidR="002C3815" w:rsidRPr="00136083" w14:paraId="5C663177" w14:textId="77777777" w:rsidTr="00136083">
        <w:tc>
          <w:tcPr>
            <w:tcW w:w="4925" w:type="dxa"/>
          </w:tcPr>
          <w:p w14:paraId="42A41DC6" w14:textId="77777777" w:rsidR="002C3815" w:rsidRPr="00136083" w:rsidRDefault="005E7B2E" w:rsidP="00E4278D">
            <w:pPr>
              <w:pStyle w:val="ListeParagraf"/>
              <w:tabs>
                <w:tab w:val="left" w:pos="1560"/>
              </w:tabs>
              <w:spacing w:line="360" w:lineRule="auto"/>
              <w:ind w:left="0"/>
              <w:rPr>
                <w:rFonts w:ascii="Arial" w:hAnsi="Arial" w:cs="Arial"/>
              </w:rPr>
            </w:pPr>
            <w:r w:rsidRPr="00136083">
              <w:rPr>
                <w:rFonts w:ascii="Arial" w:hAnsi="Arial" w:cs="Arial"/>
              </w:rPr>
              <w:t>Sınav</w:t>
            </w:r>
          </w:p>
        </w:tc>
        <w:tc>
          <w:tcPr>
            <w:tcW w:w="1250" w:type="dxa"/>
          </w:tcPr>
          <w:p w14:paraId="2D17046E" w14:textId="77777777" w:rsidR="002C3815" w:rsidRPr="00136083" w:rsidRDefault="005E7B2E" w:rsidP="00E4278D">
            <w:pPr>
              <w:pStyle w:val="ListeParagraf"/>
              <w:tabs>
                <w:tab w:val="left" w:pos="1560"/>
              </w:tabs>
              <w:spacing w:line="360" w:lineRule="auto"/>
              <w:ind w:left="0"/>
              <w:jc w:val="center"/>
              <w:rPr>
                <w:rFonts w:ascii="Arial" w:hAnsi="Arial" w:cs="Arial"/>
              </w:rPr>
            </w:pPr>
            <w:r w:rsidRPr="00136083">
              <w:rPr>
                <w:rFonts w:ascii="Arial" w:hAnsi="Arial" w:cs="Arial"/>
              </w:rPr>
              <w:t>15</w:t>
            </w:r>
          </w:p>
        </w:tc>
        <w:tc>
          <w:tcPr>
            <w:tcW w:w="1113" w:type="dxa"/>
          </w:tcPr>
          <w:p w14:paraId="6711BF15" w14:textId="3CE6304B" w:rsidR="002C3815" w:rsidRPr="00136083" w:rsidRDefault="00682A1F" w:rsidP="00E4278D">
            <w:pPr>
              <w:pStyle w:val="ListeParagraf"/>
              <w:tabs>
                <w:tab w:val="left" w:pos="1560"/>
              </w:tabs>
              <w:spacing w:line="360" w:lineRule="auto"/>
              <w:ind w:left="0"/>
              <w:jc w:val="center"/>
              <w:rPr>
                <w:rFonts w:ascii="Arial" w:hAnsi="Arial" w:cs="Arial"/>
              </w:rPr>
            </w:pPr>
            <w:r w:rsidRPr="00136083">
              <w:rPr>
                <w:rFonts w:ascii="Arial" w:hAnsi="Arial" w:cs="Arial"/>
              </w:rPr>
              <w:t>8</w:t>
            </w:r>
          </w:p>
        </w:tc>
        <w:tc>
          <w:tcPr>
            <w:tcW w:w="1099" w:type="dxa"/>
          </w:tcPr>
          <w:p w14:paraId="2EDC81A4" w14:textId="77777777" w:rsidR="002C3815" w:rsidRPr="00136083" w:rsidRDefault="005E7B2E" w:rsidP="00E4278D">
            <w:pPr>
              <w:pStyle w:val="ListeParagraf"/>
              <w:tabs>
                <w:tab w:val="left" w:pos="1560"/>
              </w:tabs>
              <w:spacing w:line="360" w:lineRule="auto"/>
              <w:ind w:left="0"/>
              <w:jc w:val="center"/>
              <w:rPr>
                <w:rFonts w:ascii="Arial" w:hAnsi="Arial" w:cs="Arial"/>
              </w:rPr>
            </w:pPr>
            <w:r w:rsidRPr="00136083">
              <w:rPr>
                <w:rFonts w:ascii="Arial" w:hAnsi="Arial" w:cs="Arial"/>
              </w:rPr>
              <w:t>-</w:t>
            </w:r>
          </w:p>
        </w:tc>
      </w:tr>
      <w:bookmarkEnd w:id="0"/>
    </w:tbl>
    <w:p w14:paraId="7C85EF09" w14:textId="77777777" w:rsidR="00871434" w:rsidRPr="00136083" w:rsidRDefault="00871434" w:rsidP="00E4278D">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3930389C" w14:textId="7E04BBA2" w:rsidR="00BE5AF0" w:rsidRPr="00136083" w:rsidRDefault="00AE6E29" w:rsidP="00E4278D">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136083">
        <w:rPr>
          <w:rFonts w:ascii="Arial" w:hAnsi="Arial" w:cs="Arial"/>
          <w:b/>
          <w:bCs/>
          <w:sz w:val="28"/>
          <w:szCs w:val="28"/>
        </w:rPr>
        <w:t>9</w:t>
      </w:r>
      <w:r w:rsidR="00BE5AF0" w:rsidRPr="00136083">
        <w:rPr>
          <w:rFonts w:ascii="Arial" w:hAnsi="Arial" w:cs="Arial"/>
          <w:b/>
          <w:bCs/>
          <w:sz w:val="28"/>
          <w:szCs w:val="28"/>
        </w:rPr>
        <w:t>. ÖLÇME VE DEĞERLENDİRME</w:t>
      </w:r>
    </w:p>
    <w:p w14:paraId="2155AF0A" w14:textId="77777777" w:rsidR="00BE5AF0" w:rsidRPr="00136083" w:rsidRDefault="00BE5AF0" w:rsidP="00E4278D">
      <w:pPr>
        <w:pStyle w:val="ListeParagraf"/>
        <w:tabs>
          <w:tab w:val="left" w:pos="0"/>
        </w:tabs>
        <w:spacing w:beforeLines="60" w:before="144" w:afterLines="60" w:after="144" w:line="360" w:lineRule="auto"/>
        <w:ind w:left="0" w:firstLine="567"/>
        <w:jc w:val="both"/>
        <w:rPr>
          <w:rFonts w:ascii="Arial" w:hAnsi="Arial" w:cs="Arial"/>
          <w:sz w:val="24"/>
          <w:szCs w:val="24"/>
        </w:rPr>
      </w:pPr>
    </w:p>
    <w:p w14:paraId="6F28CCB3" w14:textId="77777777" w:rsidR="00BE5AF0" w:rsidRPr="00136083" w:rsidRDefault="00BE5AF0"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136083">
        <w:rPr>
          <w:rFonts w:ascii="Arial" w:hAnsi="Arial" w:cs="Arial"/>
          <w:sz w:val="24"/>
          <w:szCs w:val="24"/>
        </w:rPr>
        <w:t xml:space="preserve">Staj sonu ölçme değerlendirme yöntemleri ve bunların staj geçme notuna katkısı şu şekildedir: </w:t>
      </w:r>
    </w:p>
    <w:p w14:paraId="5BA1913D" w14:textId="77777777"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2AF9F071" w14:textId="77777777"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136083">
        <w:rPr>
          <w:rFonts w:ascii="Arial" w:hAnsi="Arial" w:cs="Arial"/>
          <w:b/>
          <w:bCs/>
          <w:sz w:val="24"/>
          <w:szCs w:val="24"/>
        </w:rPr>
        <w:t>1. Servis çalışmalarının değerlendirilmesi</w:t>
      </w:r>
    </w:p>
    <w:p w14:paraId="5189FB49" w14:textId="77777777"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357A105D" w14:textId="713F519E"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136083">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 40’lık kısmını temsil etmektedir. Temel olarak hasta hazırlama ve hasta sunumuna puan verilir. Pratik sınav, </w:t>
      </w:r>
      <w:r w:rsidR="005C2EBF" w:rsidRPr="00136083">
        <w:rPr>
          <w:rFonts w:ascii="Arial" w:hAnsi="Arial" w:cs="Arial"/>
          <w:b/>
          <w:bCs/>
          <w:sz w:val="24"/>
          <w:szCs w:val="24"/>
        </w:rPr>
        <w:t>Staj Raporu (Staj Güncesi - Portfolyo)</w:t>
      </w:r>
      <w:r w:rsidR="00B02A23" w:rsidRPr="00136083">
        <w:rPr>
          <w:rFonts w:ascii="Arial" w:hAnsi="Arial" w:cs="Arial"/>
          <w:b/>
          <w:bCs/>
          <w:sz w:val="24"/>
          <w:szCs w:val="24"/>
        </w:rPr>
        <w:t xml:space="preserve"> ve Olgu Sunumunun değerlendirilmesi</w:t>
      </w:r>
      <w:r w:rsidR="00B02A23" w:rsidRPr="00136083">
        <w:rPr>
          <w:rFonts w:ascii="Arial" w:hAnsi="Arial" w:cs="Arial"/>
          <w:sz w:val="24"/>
          <w:szCs w:val="24"/>
        </w:rPr>
        <w:t xml:space="preserve"> </w:t>
      </w:r>
      <w:r w:rsidRPr="00136083">
        <w:rPr>
          <w:rFonts w:ascii="Arial" w:hAnsi="Arial" w:cs="Arial"/>
          <w:sz w:val="24"/>
          <w:szCs w:val="24"/>
        </w:rPr>
        <w:t xml:space="preserve">ve /veya </w:t>
      </w:r>
      <w:r w:rsidRPr="00136083">
        <w:rPr>
          <w:rFonts w:ascii="Arial" w:hAnsi="Arial" w:cs="Arial"/>
          <w:b/>
          <w:bCs/>
          <w:sz w:val="24"/>
          <w:szCs w:val="24"/>
        </w:rPr>
        <w:t xml:space="preserve">Yapılandırılmış Nesnel Pratik Sınav (OSPE) </w:t>
      </w:r>
      <w:r w:rsidRPr="00136083">
        <w:rPr>
          <w:rFonts w:ascii="Arial" w:hAnsi="Arial" w:cs="Arial"/>
          <w:sz w:val="24"/>
          <w:szCs w:val="24"/>
        </w:rPr>
        <w:t>tekniği ile yapılabilir.</w:t>
      </w:r>
    </w:p>
    <w:p w14:paraId="26D28864" w14:textId="77777777"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75C73E8A" w14:textId="77777777"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136083">
        <w:rPr>
          <w:rFonts w:ascii="Arial" w:hAnsi="Arial" w:cs="Arial"/>
          <w:b/>
          <w:bCs/>
          <w:sz w:val="24"/>
          <w:szCs w:val="24"/>
        </w:rPr>
        <w:lastRenderedPageBreak/>
        <w:t xml:space="preserve">2. Sözlü ve/veya yazılı sınavı: </w:t>
      </w:r>
    </w:p>
    <w:p w14:paraId="77B728A5" w14:textId="77777777" w:rsidR="00CD2D32" w:rsidRPr="00136083"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552B80BF" w14:textId="30C38F63" w:rsidR="00CD2D32" w:rsidRDefault="00CD2D32" w:rsidP="00E4278D">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136083">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136083">
        <w:rPr>
          <w:rFonts w:ascii="Arial" w:hAnsi="Arial" w:cs="Arial"/>
          <w:b/>
          <w:bCs/>
          <w:sz w:val="24"/>
          <w:szCs w:val="24"/>
        </w:rPr>
        <w:t xml:space="preserve"> Sözlü sınav notu % 50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68502D2A" w14:textId="77777777" w:rsidR="00E4278D" w:rsidRPr="00E4278D" w:rsidRDefault="00E4278D" w:rsidP="00E4278D">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p>
    <w:p w14:paraId="0B4E095B" w14:textId="0FC1D217" w:rsidR="00136083" w:rsidRDefault="00E4278D" w:rsidP="00E4278D">
      <w:pPr>
        <w:spacing w:beforeLines="60" w:before="144" w:afterLines="60" w:after="144" w:line="360" w:lineRule="auto"/>
        <w:jc w:val="center"/>
        <w:rPr>
          <w:rFonts w:ascii="Arial" w:hAnsi="Arial" w:cs="Arial"/>
          <w:b/>
          <w:bCs/>
          <w:sz w:val="32"/>
          <w:szCs w:val="32"/>
        </w:rPr>
      </w:pPr>
      <w:r>
        <w:rPr>
          <w:b/>
          <w:bCs/>
          <w:sz w:val="28"/>
          <w:szCs w:val="28"/>
        </w:rPr>
        <w:t>4</w:t>
      </w:r>
      <w:r w:rsidR="00BE5AF0" w:rsidRPr="000500D7">
        <w:rPr>
          <w:b/>
          <w:bCs/>
          <w:sz w:val="28"/>
          <w:szCs w:val="28"/>
        </w:rPr>
        <w:t xml:space="preserve">. </w:t>
      </w:r>
      <w:r w:rsidR="00136083" w:rsidRPr="00136083">
        <w:rPr>
          <w:rFonts w:ascii="Arial" w:hAnsi="Arial" w:cs="Arial"/>
          <w:b/>
          <w:bCs/>
          <w:sz w:val="24"/>
          <w:szCs w:val="24"/>
        </w:rPr>
        <w:t xml:space="preserve">Çoktan Seçmeli Test Sınavları Soru Hazırlama Yöntem </w:t>
      </w:r>
      <w:r w:rsidR="00136083">
        <w:rPr>
          <w:rFonts w:ascii="Arial" w:hAnsi="Arial" w:cs="Arial"/>
          <w:b/>
          <w:bCs/>
          <w:sz w:val="24"/>
          <w:szCs w:val="24"/>
        </w:rPr>
        <w:t>v</w:t>
      </w:r>
      <w:r w:rsidR="00136083" w:rsidRPr="00136083">
        <w:rPr>
          <w:rFonts w:ascii="Arial" w:hAnsi="Arial" w:cs="Arial"/>
          <w:b/>
          <w:bCs/>
          <w:sz w:val="24"/>
          <w:szCs w:val="24"/>
        </w:rPr>
        <w:t>e Kuralları</w:t>
      </w:r>
    </w:p>
    <w:p w14:paraId="4BC990BF" w14:textId="77777777" w:rsidR="00136083" w:rsidRPr="00E4278D" w:rsidRDefault="00136083" w:rsidP="00E4278D">
      <w:pPr>
        <w:spacing w:beforeLines="60" w:before="144" w:afterLines="60" w:after="144" w:line="360" w:lineRule="auto"/>
        <w:jc w:val="both"/>
        <w:rPr>
          <w:rFonts w:ascii="Arial" w:hAnsi="Arial" w:cs="Arial"/>
          <w:b/>
          <w:bCs/>
          <w:sz w:val="14"/>
          <w:szCs w:val="14"/>
        </w:rPr>
      </w:pPr>
    </w:p>
    <w:p w14:paraId="0EC2BB11"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YÖK – Çekirdek Eğitim Müfredatı içinde yer alan konu ve başlıklardan çoktan seçmeli sorular hazırlanmalıdır.</w:t>
      </w:r>
    </w:p>
    <w:p w14:paraId="5F8F402F"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Soru formatı aşağıdaki gibi olmalıdır.</w:t>
      </w:r>
    </w:p>
    <w:p w14:paraId="159E3015"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Hazırlanan sorunun alındığı referansın künyesi ve sayfa numarası eklenmelidir.</w:t>
      </w:r>
    </w:p>
    <w:p w14:paraId="70A74368"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Açıklama kısmında doğru cevap ve gerekirse diğer şıkların neden yanlış olduğu açıklanmalıdır.</w:t>
      </w:r>
    </w:p>
    <w:p w14:paraId="5BD1EC4F"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Değildir veya yanlıştır şeklinde hazırlanan toplam soru adedinin %10’nunu geçemez</w:t>
      </w:r>
    </w:p>
    <w:p w14:paraId="1F637289"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Hepsi doğru şeklinde cevabı olan soru adedi hazırlanan toplam soru adedinin %10’nunu geçemez</w:t>
      </w:r>
    </w:p>
    <w:p w14:paraId="452DB175"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Sınavlar, yeterlilik sınavı olduğundan çeldirici şıklar içermemelidir.</w:t>
      </w:r>
    </w:p>
    <w:p w14:paraId="04FDBE7B" w14:textId="77777777" w:rsidR="00136083" w:rsidRPr="00CE02AE" w:rsidRDefault="00136083" w:rsidP="00E4278D">
      <w:pPr>
        <w:pStyle w:val="ListeParagraf"/>
        <w:numPr>
          <w:ilvl w:val="0"/>
          <w:numId w:val="17"/>
        </w:numPr>
        <w:spacing w:beforeLines="60" w:before="144" w:afterLines="60" w:after="144" w:line="360" w:lineRule="auto"/>
        <w:ind w:left="993" w:hanging="426"/>
        <w:jc w:val="both"/>
        <w:rPr>
          <w:rFonts w:ascii="Arial" w:hAnsi="Arial" w:cs="Arial"/>
          <w:sz w:val="24"/>
          <w:szCs w:val="24"/>
        </w:rPr>
      </w:pPr>
      <w:r w:rsidRPr="00CE02AE">
        <w:rPr>
          <w:rFonts w:ascii="Arial" w:hAnsi="Arial" w:cs="Arial"/>
          <w:sz w:val="24"/>
          <w:szCs w:val="24"/>
        </w:rPr>
        <w:t>Bu şekilde hazırlanan sorular, referansları ve açıklamaları ile cevapları sınav sonrası yayınlanacaktır.</w:t>
      </w:r>
    </w:p>
    <w:p w14:paraId="15813A85" w14:textId="77777777" w:rsidR="00136083" w:rsidRPr="00B65C8D" w:rsidRDefault="00136083" w:rsidP="00E4278D">
      <w:pPr>
        <w:pStyle w:val="ListeParagraf"/>
        <w:spacing w:beforeLines="60" w:before="144" w:afterLines="60" w:after="144" w:line="360" w:lineRule="auto"/>
        <w:ind w:left="993"/>
        <w:jc w:val="both"/>
        <w:rPr>
          <w:rFonts w:ascii="Arial" w:hAnsi="Arial" w:cs="Arial"/>
          <w:sz w:val="12"/>
          <w:szCs w:val="12"/>
        </w:rPr>
      </w:pPr>
    </w:p>
    <w:p w14:paraId="19AEBEE2" w14:textId="77777777" w:rsidR="00136083" w:rsidRPr="00B65C8D" w:rsidRDefault="00136083" w:rsidP="00E4278D">
      <w:pPr>
        <w:pStyle w:val="ListeParagraf"/>
        <w:spacing w:beforeLines="60" w:before="144" w:afterLines="60" w:after="144" w:line="360" w:lineRule="auto"/>
        <w:ind w:left="993"/>
        <w:jc w:val="both"/>
        <w:rPr>
          <w:rFonts w:ascii="Arial" w:hAnsi="Arial" w:cs="Arial"/>
          <w:sz w:val="4"/>
          <w:szCs w:val="4"/>
        </w:rPr>
      </w:pPr>
    </w:p>
    <w:p w14:paraId="0EC18FCE" w14:textId="77777777"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ÖRNEK-1:</w:t>
      </w:r>
    </w:p>
    <w:p w14:paraId="32B691D3" w14:textId="77777777" w:rsidR="00136083" w:rsidRPr="00F07327" w:rsidRDefault="00136083" w:rsidP="00E4278D">
      <w:pPr>
        <w:spacing w:beforeLines="60" w:before="144" w:afterLines="60" w:after="144" w:line="360" w:lineRule="auto"/>
        <w:ind w:firstLine="540"/>
        <w:jc w:val="both"/>
        <w:rPr>
          <w:rFonts w:ascii="Arial" w:hAnsi="Arial" w:cs="Arial"/>
          <w:b/>
          <w:sz w:val="24"/>
          <w:szCs w:val="24"/>
        </w:rPr>
      </w:pPr>
    </w:p>
    <w:p w14:paraId="21052A24" w14:textId="77777777"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ALAN:</w:t>
      </w:r>
      <w:r w:rsidRPr="00F07327">
        <w:rPr>
          <w:rFonts w:ascii="Arial" w:hAnsi="Arial" w:cs="Arial"/>
          <w:b/>
          <w:i/>
          <w:sz w:val="24"/>
          <w:szCs w:val="24"/>
        </w:rPr>
        <w:t xml:space="preserve"> ORTOPEDİ</w:t>
      </w:r>
    </w:p>
    <w:p w14:paraId="5E2E5C6D" w14:textId="77777777" w:rsidR="00136083" w:rsidRPr="00F07327" w:rsidRDefault="00136083" w:rsidP="00E4278D">
      <w:pPr>
        <w:spacing w:beforeLines="60" w:before="144" w:afterLines="60" w:after="144" w:line="360" w:lineRule="auto"/>
        <w:ind w:left="2340" w:hanging="1800"/>
        <w:jc w:val="both"/>
        <w:rPr>
          <w:rFonts w:ascii="Arial" w:hAnsi="Arial" w:cs="Arial"/>
          <w:b/>
          <w:sz w:val="24"/>
          <w:szCs w:val="24"/>
        </w:rPr>
      </w:pPr>
      <w:r w:rsidRPr="00F07327">
        <w:rPr>
          <w:rFonts w:ascii="Arial" w:hAnsi="Arial" w:cs="Arial"/>
          <w:b/>
          <w:sz w:val="24"/>
          <w:szCs w:val="24"/>
        </w:rPr>
        <w:t>ALT ALAN: ARTRİTLER (ART)</w:t>
      </w:r>
    </w:p>
    <w:p w14:paraId="339CA807" w14:textId="77777777"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lastRenderedPageBreak/>
        <w:t>SORU NO: 5</w:t>
      </w:r>
    </w:p>
    <w:p w14:paraId="1BE6D3A3" w14:textId="77777777"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SORUNUN CEVABI: E</w:t>
      </w:r>
    </w:p>
    <w:p w14:paraId="0151C572" w14:textId="77777777" w:rsidR="00136083" w:rsidRPr="00F07327" w:rsidRDefault="00136083" w:rsidP="00E4278D">
      <w:pPr>
        <w:spacing w:beforeLines="60" w:before="144" w:afterLines="60" w:after="144" w:line="360" w:lineRule="auto"/>
        <w:ind w:left="1560" w:hanging="1020"/>
        <w:jc w:val="both"/>
        <w:rPr>
          <w:rFonts w:ascii="Arial" w:hAnsi="Arial" w:cs="Arial"/>
          <w:b/>
          <w:sz w:val="24"/>
          <w:szCs w:val="24"/>
        </w:rPr>
      </w:pPr>
      <w:r w:rsidRPr="00F07327">
        <w:rPr>
          <w:rFonts w:ascii="Arial" w:hAnsi="Arial" w:cs="Arial"/>
          <w:b/>
          <w:sz w:val="24"/>
          <w:szCs w:val="24"/>
        </w:rPr>
        <w:t>SORU: Paukiartiküler jüvenil romatoid artritte en fazla tutulan eklemler aşağıdakilerden hangisidir?</w:t>
      </w:r>
    </w:p>
    <w:p w14:paraId="391066DA" w14:textId="77777777" w:rsidR="00136083" w:rsidRPr="00F07327" w:rsidRDefault="00136083" w:rsidP="00E4278D">
      <w:pPr>
        <w:numPr>
          <w:ilvl w:val="0"/>
          <w:numId w:val="18"/>
        </w:numPr>
        <w:spacing w:beforeLines="60" w:before="144" w:afterLines="60" w:after="144" w:line="360" w:lineRule="auto"/>
        <w:ind w:left="1985" w:hanging="425"/>
        <w:jc w:val="both"/>
        <w:rPr>
          <w:rFonts w:ascii="Arial" w:hAnsi="Arial" w:cs="Arial"/>
          <w:sz w:val="24"/>
          <w:szCs w:val="24"/>
        </w:rPr>
      </w:pPr>
      <w:r w:rsidRPr="00F07327">
        <w:rPr>
          <w:rFonts w:ascii="Arial" w:hAnsi="Arial" w:cs="Arial"/>
          <w:sz w:val="24"/>
          <w:szCs w:val="24"/>
        </w:rPr>
        <w:t>Kalça, diz ve omuz eklemleri</w:t>
      </w:r>
    </w:p>
    <w:p w14:paraId="45469B21" w14:textId="77777777" w:rsidR="00136083" w:rsidRPr="00F07327" w:rsidRDefault="00136083" w:rsidP="00E4278D">
      <w:pPr>
        <w:numPr>
          <w:ilvl w:val="0"/>
          <w:numId w:val="18"/>
        </w:numPr>
        <w:spacing w:beforeLines="60" w:before="144" w:afterLines="60" w:after="144" w:line="360" w:lineRule="auto"/>
        <w:ind w:left="1985" w:hanging="425"/>
        <w:jc w:val="both"/>
        <w:rPr>
          <w:rFonts w:ascii="Arial" w:hAnsi="Arial" w:cs="Arial"/>
          <w:sz w:val="24"/>
          <w:szCs w:val="24"/>
        </w:rPr>
      </w:pPr>
      <w:r w:rsidRPr="00F07327">
        <w:rPr>
          <w:rFonts w:ascii="Arial" w:hAnsi="Arial" w:cs="Arial"/>
          <w:sz w:val="24"/>
          <w:szCs w:val="24"/>
        </w:rPr>
        <w:t>İntertarsal eklemler</w:t>
      </w:r>
    </w:p>
    <w:p w14:paraId="40BA0F70" w14:textId="77777777" w:rsidR="00136083" w:rsidRPr="00F07327" w:rsidRDefault="00136083" w:rsidP="00E4278D">
      <w:pPr>
        <w:numPr>
          <w:ilvl w:val="0"/>
          <w:numId w:val="18"/>
        </w:numPr>
        <w:spacing w:beforeLines="60" w:before="144" w:afterLines="60" w:after="144" w:line="360" w:lineRule="auto"/>
        <w:ind w:left="1985" w:hanging="425"/>
        <w:jc w:val="both"/>
        <w:rPr>
          <w:rFonts w:ascii="Arial" w:hAnsi="Arial" w:cs="Arial"/>
          <w:sz w:val="24"/>
          <w:szCs w:val="24"/>
        </w:rPr>
      </w:pPr>
      <w:r w:rsidRPr="00F07327">
        <w:rPr>
          <w:rFonts w:ascii="Arial" w:hAnsi="Arial" w:cs="Arial"/>
          <w:sz w:val="24"/>
          <w:szCs w:val="24"/>
        </w:rPr>
        <w:t>İnterfalengeal eklemler</w:t>
      </w:r>
    </w:p>
    <w:p w14:paraId="3CEF1C58" w14:textId="77777777" w:rsidR="00136083" w:rsidRPr="00F07327" w:rsidRDefault="00136083" w:rsidP="00E4278D">
      <w:pPr>
        <w:numPr>
          <w:ilvl w:val="0"/>
          <w:numId w:val="18"/>
        </w:numPr>
        <w:spacing w:beforeLines="60" w:before="144" w:afterLines="60" w:after="144" w:line="360" w:lineRule="auto"/>
        <w:ind w:left="1985" w:hanging="425"/>
        <w:jc w:val="both"/>
        <w:rPr>
          <w:rFonts w:ascii="Arial" w:hAnsi="Arial" w:cs="Arial"/>
          <w:sz w:val="24"/>
          <w:szCs w:val="24"/>
        </w:rPr>
      </w:pPr>
      <w:r w:rsidRPr="00F07327">
        <w:rPr>
          <w:rFonts w:ascii="Arial" w:hAnsi="Arial" w:cs="Arial"/>
          <w:sz w:val="24"/>
          <w:szCs w:val="24"/>
        </w:rPr>
        <w:t>İnterkarpal eklemler</w:t>
      </w:r>
    </w:p>
    <w:p w14:paraId="3C1F41F2" w14:textId="77777777" w:rsidR="00136083" w:rsidRPr="00F07327" w:rsidRDefault="00136083" w:rsidP="00E4278D">
      <w:pPr>
        <w:numPr>
          <w:ilvl w:val="0"/>
          <w:numId w:val="18"/>
        </w:numPr>
        <w:spacing w:beforeLines="60" w:before="144" w:afterLines="60" w:after="144" w:line="360" w:lineRule="auto"/>
        <w:ind w:left="1985" w:hanging="425"/>
        <w:jc w:val="both"/>
        <w:rPr>
          <w:rFonts w:ascii="Arial" w:hAnsi="Arial" w:cs="Arial"/>
          <w:sz w:val="24"/>
          <w:szCs w:val="24"/>
        </w:rPr>
      </w:pPr>
      <w:r w:rsidRPr="00F07327">
        <w:rPr>
          <w:rFonts w:ascii="Arial" w:hAnsi="Arial" w:cs="Arial"/>
          <w:sz w:val="24"/>
          <w:szCs w:val="24"/>
        </w:rPr>
        <w:t>Diz ve ayak bileği eklemleri</w:t>
      </w:r>
    </w:p>
    <w:p w14:paraId="1631C2EC" w14:textId="77777777" w:rsidR="00136083" w:rsidRPr="00F07327" w:rsidRDefault="00136083" w:rsidP="00E4278D">
      <w:pPr>
        <w:spacing w:beforeLines="60" w:before="144" w:afterLines="60" w:after="144" w:line="360" w:lineRule="auto"/>
        <w:jc w:val="both"/>
        <w:rPr>
          <w:rFonts w:ascii="Arial" w:hAnsi="Arial" w:cs="Arial"/>
          <w:sz w:val="24"/>
          <w:szCs w:val="24"/>
        </w:rPr>
      </w:pPr>
    </w:p>
    <w:p w14:paraId="0E0FA1B1" w14:textId="77777777"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ZORLUK DERECESİ: 4 / 10</w:t>
      </w:r>
    </w:p>
    <w:p w14:paraId="344F560E" w14:textId="77777777" w:rsidR="00F07327" w:rsidRDefault="00F07327" w:rsidP="00E4278D">
      <w:pPr>
        <w:spacing w:beforeLines="60" w:before="144" w:afterLines="60" w:after="144" w:line="360" w:lineRule="auto"/>
        <w:ind w:firstLine="540"/>
        <w:jc w:val="both"/>
        <w:rPr>
          <w:rFonts w:ascii="Arial" w:hAnsi="Arial" w:cs="Arial"/>
          <w:b/>
          <w:sz w:val="24"/>
          <w:szCs w:val="24"/>
        </w:rPr>
      </w:pPr>
    </w:p>
    <w:p w14:paraId="08BAC17F" w14:textId="6502B7BA"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 xml:space="preserve">AÇIKLAMA: </w:t>
      </w:r>
    </w:p>
    <w:p w14:paraId="7F9DCF78" w14:textId="77777777" w:rsidR="00136083" w:rsidRPr="00F07327" w:rsidRDefault="00136083" w:rsidP="00E4278D">
      <w:pPr>
        <w:spacing w:beforeLines="60" w:before="144" w:afterLines="60" w:after="144" w:line="360" w:lineRule="auto"/>
        <w:ind w:firstLine="540"/>
        <w:jc w:val="both"/>
        <w:rPr>
          <w:rFonts w:ascii="Arial" w:hAnsi="Arial" w:cs="Arial"/>
          <w:bCs/>
          <w:sz w:val="24"/>
          <w:szCs w:val="24"/>
        </w:rPr>
      </w:pPr>
      <w:r w:rsidRPr="00F07327">
        <w:rPr>
          <w:rFonts w:ascii="Arial" w:hAnsi="Arial" w:cs="Arial"/>
          <w:bCs/>
          <w:sz w:val="24"/>
          <w:szCs w:val="24"/>
        </w:rPr>
        <w:t>Paukiartiküler juvenil romatoid artrit erişkin romatoid artrittekinin aksine kalça ve omuz gibi büyük eklemleri, interfalangeal, interkarpal ve metakarpokarpal gibi küçük eklemleri tutulumu olmaz. En sık tutulum diz ve ayak bileği eklemlerinde olur. RF, ANA ve HLA-B27 genellikle negatiftir ve üveit görülmez. HLA-D4 pozitifliği görülebilir. Aşil tendonu yapışma yerinde entezopati görülebilir.</w:t>
      </w:r>
    </w:p>
    <w:p w14:paraId="7885E5ED" w14:textId="77777777" w:rsidR="00136083" w:rsidRPr="00F07327" w:rsidRDefault="00136083" w:rsidP="00E4278D">
      <w:pPr>
        <w:spacing w:beforeLines="60" w:before="144" w:afterLines="60" w:after="144" w:line="360" w:lineRule="auto"/>
        <w:ind w:left="2127" w:hanging="1587"/>
        <w:jc w:val="both"/>
        <w:rPr>
          <w:rFonts w:ascii="Arial" w:hAnsi="Arial" w:cs="Arial"/>
          <w:b/>
          <w:sz w:val="24"/>
          <w:szCs w:val="24"/>
        </w:rPr>
      </w:pPr>
    </w:p>
    <w:p w14:paraId="43D2AEDB" w14:textId="77777777" w:rsidR="00136083" w:rsidRPr="00F07327" w:rsidRDefault="00136083" w:rsidP="00E4278D">
      <w:pPr>
        <w:spacing w:beforeLines="60" w:before="144" w:afterLines="60" w:after="144" w:line="360" w:lineRule="auto"/>
        <w:ind w:left="2127" w:hanging="1587"/>
        <w:jc w:val="both"/>
        <w:rPr>
          <w:rFonts w:ascii="Arial" w:hAnsi="Arial" w:cs="Arial"/>
          <w:b/>
          <w:sz w:val="24"/>
          <w:szCs w:val="24"/>
        </w:rPr>
      </w:pPr>
      <w:r w:rsidRPr="00F07327">
        <w:rPr>
          <w:rFonts w:ascii="Arial" w:hAnsi="Arial" w:cs="Arial"/>
          <w:b/>
          <w:sz w:val="24"/>
          <w:szCs w:val="24"/>
        </w:rPr>
        <w:t>KAYNAKLAR:</w:t>
      </w:r>
    </w:p>
    <w:p w14:paraId="048AE7D8" w14:textId="77777777" w:rsidR="00136083" w:rsidRPr="00F07327" w:rsidRDefault="00136083" w:rsidP="00E4278D">
      <w:pPr>
        <w:spacing w:beforeLines="60" w:before="144" w:afterLines="60" w:after="144" w:line="360" w:lineRule="auto"/>
        <w:ind w:left="2127" w:hanging="1587"/>
        <w:jc w:val="both"/>
        <w:rPr>
          <w:rFonts w:ascii="Arial" w:hAnsi="Arial" w:cs="Arial"/>
          <w:b/>
          <w:sz w:val="24"/>
          <w:szCs w:val="24"/>
        </w:rPr>
      </w:pPr>
      <w:r w:rsidRPr="00F07327">
        <w:rPr>
          <w:rFonts w:ascii="Arial" w:hAnsi="Arial" w:cs="Arial"/>
          <w:b/>
          <w:sz w:val="24"/>
          <w:szCs w:val="24"/>
        </w:rPr>
        <w:t>1.KAYNAK: Herring JA. Tachdjian’s Pediatric Orthopaedics from the Texas Scottish Rite Hospital for children, 4th Ed., Saunders and Elsevier, Philadelphia, 2008, Volume I, Section I, Diciplines, Chapter 6, The limping child, p: 92-95-96, 8.paragraf.</w:t>
      </w:r>
    </w:p>
    <w:p w14:paraId="5FED0C9A" w14:textId="240EF4B2" w:rsidR="00136083" w:rsidRPr="00F07327"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 xml:space="preserve">1. KAYNAK DOĞRULAMA YAPILDI: EVET x        HAYIR </w:t>
      </w:r>
      <w:r w:rsidRPr="00F07327">
        <w:rPr>
          <w:rFonts w:ascii="Arial" w:hAnsi="Arial" w:cs="Arial"/>
          <w:b/>
          <w:sz w:val="24"/>
          <w:szCs w:val="24"/>
        </w:rPr>
        <w:sym w:font="Symbol" w:char="F080"/>
      </w:r>
    </w:p>
    <w:p w14:paraId="2409668F" w14:textId="77777777" w:rsidR="00136083" w:rsidRDefault="00136083" w:rsidP="00E4278D">
      <w:pPr>
        <w:spacing w:beforeLines="60" w:before="144" w:afterLines="60" w:after="144" w:line="360" w:lineRule="auto"/>
        <w:ind w:firstLine="540"/>
        <w:jc w:val="both"/>
        <w:rPr>
          <w:rFonts w:ascii="Arial" w:hAnsi="Arial" w:cs="Arial"/>
          <w:b/>
          <w:sz w:val="24"/>
          <w:szCs w:val="24"/>
        </w:rPr>
      </w:pPr>
      <w:r w:rsidRPr="00F07327">
        <w:rPr>
          <w:rFonts w:ascii="Arial" w:hAnsi="Arial" w:cs="Arial"/>
          <w:b/>
          <w:sz w:val="24"/>
          <w:szCs w:val="24"/>
        </w:rPr>
        <w:t>SORUYU HAZIRLAYAN: Prof. Dr. İ. Teoman BENLİ</w:t>
      </w:r>
    </w:p>
    <w:p w14:paraId="78276347" w14:textId="77777777" w:rsidR="00E4278D" w:rsidRDefault="00E4278D" w:rsidP="00E4278D">
      <w:pPr>
        <w:spacing w:beforeLines="60" w:before="144" w:afterLines="60" w:after="144" w:line="360" w:lineRule="auto"/>
        <w:ind w:firstLine="540"/>
        <w:jc w:val="both"/>
        <w:rPr>
          <w:rFonts w:ascii="Arial" w:hAnsi="Arial" w:cs="Arial"/>
          <w:b/>
          <w:sz w:val="24"/>
          <w:szCs w:val="24"/>
        </w:rPr>
      </w:pPr>
    </w:p>
    <w:p w14:paraId="3E57EADD" w14:textId="77777777" w:rsidR="00E4278D" w:rsidRPr="00F07327" w:rsidRDefault="00E4278D" w:rsidP="00E4278D">
      <w:pPr>
        <w:spacing w:beforeLines="60" w:before="144" w:afterLines="60" w:after="144" w:line="360" w:lineRule="auto"/>
        <w:ind w:firstLine="540"/>
        <w:jc w:val="both"/>
        <w:rPr>
          <w:rFonts w:ascii="Arial" w:hAnsi="Arial" w:cs="Arial"/>
          <w:b/>
          <w:sz w:val="24"/>
          <w:szCs w:val="24"/>
        </w:rPr>
      </w:pPr>
    </w:p>
    <w:p w14:paraId="17B04408" w14:textId="77777777" w:rsidR="00136083" w:rsidRPr="00F07327" w:rsidRDefault="00136083" w:rsidP="00E4278D">
      <w:pPr>
        <w:pStyle w:val="ListeParagraf"/>
        <w:spacing w:beforeLines="60" w:before="144" w:afterLines="60" w:after="144" w:line="360" w:lineRule="auto"/>
        <w:ind w:left="993"/>
        <w:jc w:val="both"/>
        <w:rPr>
          <w:rFonts w:ascii="Arial" w:hAnsi="Arial" w:cs="Arial"/>
          <w:sz w:val="20"/>
          <w:szCs w:val="20"/>
        </w:rPr>
      </w:pPr>
    </w:p>
    <w:p w14:paraId="6D95E4A2" w14:textId="2287A8BC" w:rsidR="00BE5AF0" w:rsidRPr="00CE02AE" w:rsidRDefault="00E4278D" w:rsidP="00E4278D">
      <w:pPr>
        <w:pStyle w:val="ListeParagraf"/>
        <w:tabs>
          <w:tab w:val="left" w:pos="1560"/>
        </w:tabs>
        <w:spacing w:beforeLines="60" w:before="144" w:afterLines="60" w:after="144" w:line="360" w:lineRule="auto"/>
        <w:ind w:left="1647" w:hanging="1080"/>
        <w:jc w:val="both"/>
        <w:rPr>
          <w:rFonts w:ascii="Arial" w:hAnsi="Arial" w:cs="Arial"/>
          <w:sz w:val="28"/>
          <w:szCs w:val="28"/>
        </w:rPr>
      </w:pPr>
      <w:r w:rsidRPr="00CE02AE">
        <w:rPr>
          <w:rFonts w:ascii="Arial" w:hAnsi="Arial" w:cs="Arial"/>
          <w:b/>
          <w:bCs/>
          <w:sz w:val="28"/>
          <w:szCs w:val="28"/>
        </w:rPr>
        <w:t xml:space="preserve">10. </w:t>
      </w:r>
      <w:r w:rsidR="00BE5AF0" w:rsidRPr="00CE02AE">
        <w:rPr>
          <w:rFonts w:ascii="Arial" w:hAnsi="Arial" w:cs="Arial"/>
          <w:b/>
          <w:bCs/>
          <w:sz w:val="28"/>
          <w:szCs w:val="28"/>
        </w:rPr>
        <w:t>GERİ BİLDİRİM</w:t>
      </w:r>
    </w:p>
    <w:p w14:paraId="2A711A28" w14:textId="77777777" w:rsidR="00BE5AF0" w:rsidRPr="00CE02AE" w:rsidRDefault="00BE5AF0" w:rsidP="00E4278D">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50053B62" w14:textId="409532CC" w:rsidR="00BE5AF0" w:rsidRPr="00CE02AE" w:rsidRDefault="00E91AF7"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CE02AE">
        <w:rPr>
          <w:rFonts w:ascii="Arial" w:hAnsi="Arial" w:cs="Arial"/>
          <w:sz w:val="24"/>
          <w:szCs w:val="24"/>
        </w:rPr>
        <w:t>Dermatoloji</w:t>
      </w:r>
      <w:r w:rsidR="00BE5AF0" w:rsidRPr="00CE02AE">
        <w:rPr>
          <w:rFonts w:ascii="Arial" w:hAnsi="Arial" w:cs="Arial"/>
          <w:sz w:val="24"/>
          <w:szCs w:val="24"/>
        </w:rPr>
        <w:t xml:space="preserve"> stajının son Cuma günü sınav sonrası öğrencilerden isimsiz yazılı geri bildirim alınır. Aksaklıklar, eğitmenler ve dersler hakkındaki öğrencilerin değerlendirmeleri istenir.</w:t>
      </w:r>
    </w:p>
    <w:p w14:paraId="73C40A0C" w14:textId="77777777" w:rsidR="00BE5AF0" w:rsidRPr="00CE02AE" w:rsidRDefault="00BE5AF0" w:rsidP="00E4278D">
      <w:pPr>
        <w:tabs>
          <w:tab w:val="left" w:pos="1560"/>
        </w:tabs>
        <w:spacing w:beforeLines="60" w:before="144" w:afterLines="60" w:after="144" w:line="360" w:lineRule="auto"/>
        <w:jc w:val="both"/>
        <w:rPr>
          <w:rFonts w:ascii="Arial" w:hAnsi="Arial" w:cs="Arial"/>
          <w:sz w:val="24"/>
          <w:szCs w:val="24"/>
        </w:rPr>
      </w:pPr>
    </w:p>
    <w:p w14:paraId="5ED3B78E" w14:textId="70A75FA0" w:rsidR="00BE5AF0" w:rsidRPr="00CE02AE" w:rsidRDefault="00AE6E29" w:rsidP="00E4278D">
      <w:pPr>
        <w:pStyle w:val="ListeParagraf"/>
        <w:tabs>
          <w:tab w:val="left" w:pos="1560"/>
        </w:tabs>
        <w:spacing w:beforeLines="60" w:before="144" w:afterLines="60" w:after="144" w:line="360" w:lineRule="auto"/>
        <w:ind w:left="1647" w:hanging="1080"/>
        <w:jc w:val="both"/>
        <w:rPr>
          <w:rFonts w:ascii="Arial" w:hAnsi="Arial" w:cs="Arial"/>
          <w:sz w:val="28"/>
          <w:szCs w:val="28"/>
        </w:rPr>
      </w:pPr>
      <w:r w:rsidRPr="00CE02AE">
        <w:rPr>
          <w:rFonts w:ascii="Arial" w:hAnsi="Arial" w:cs="Arial"/>
          <w:b/>
          <w:bCs/>
          <w:sz w:val="28"/>
          <w:szCs w:val="28"/>
        </w:rPr>
        <w:t>11</w:t>
      </w:r>
      <w:r w:rsidR="00BE5AF0" w:rsidRPr="00CE02AE">
        <w:rPr>
          <w:rFonts w:ascii="Arial" w:hAnsi="Arial" w:cs="Arial"/>
          <w:b/>
          <w:bCs/>
          <w:sz w:val="28"/>
          <w:szCs w:val="28"/>
        </w:rPr>
        <w:t>. KAYNAKLAR</w:t>
      </w:r>
    </w:p>
    <w:p w14:paraId="7B35ACD5" w14:textId="77777777" w:rsidR="00BE5AF0" w:rsidRPr="00CE02AE" w:rsidRDefault="00BE5AF0" w:rsidP="00E4278D">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553456F2" w14:textId="77777777" w:rsidR="00AE4A51" w:rsidRPr="00CE02AE" w:rsidRDefault="00AE4A51"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CE02AE">
        <w:rPr>
          <w:rFonts w:ascii="Arial" w:hAnsi="Arial" w:cs="Arial"/>
          <w:b/>
          <w:bCs/>
          <w:sz w:val="24"/>
          <w:szCs w:val="24"/>
        </w:rPr>
        <w:t>Kütüphane kaynakları</w:t>
      </w:r>
      <w:r w:rsidRPr="00CE02AE">
        <w:rPr>
          <w:rFonts w:ascii="Arial" w:hAnsi="Arial" w:cs="Arial"/>
          <w:sz w:val="24"/>
          <w:szCs w:val="24"/>
        </w:rPr>
        <w:t xml:space="preserve"> </w:t>
      </w:r>
    </w:p>
    <w:p w14:paraId="53F86D96" w14:textId="77777777" w:rsidR="00AE4A51" w:rsidRPr="00CE02AE" w:rsidRDefault="00AE4A51" w:rsidP="00CE02AE">
      <w:pPr>
        <w:pStyle w:val="ListeParagraf"/>
        <w:numPr>
          <w:ilvl w:val="0"/>
          <w:numId w:val="14"/>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Fitzpatrick’s Synopsis of Dermatology </w:t>
      </w:r>
    </w:p>
    <w:p w14:paraId="7C90EE01" w14:textId="77777777" w:rsidR="00AE4A51" w:rsidRPr="00CE02AE" w:rsidRDefault="00AE4A51" w:rsidP="00CE02AE">
      <w:pPr>
        <w:pStyle w:val="ListeParagraf"/>
        <w:numPr>
          <w:ilvl w:val="0"/>
          <w:numId w:val="14"/>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Andrews Deri Hastalıkları Klinik Dermatoloji </w:t>
      </w:r>
    </w:p>
    <w:p w14:paraId="5F078663" w14:textId="77777777" w:rsidR="00AE4A51" w:rsidRPr="00CE02AE" w:rsidRDefault="00AE4A51"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CE02AE">
        <w:rPr>
          <w:rFonts w:ascii="Arial" w:hAnsi="Arial" w:cs="Arial"/>
          <w:b/>
          <w:bCs/>
          <w:sz w:val="24"/>
          <w:szCs w:val="24"/>
        </w:rPr>
        <w:t>Önerilen dermatoloji eğitim websiteleri</w:t>
      </w:r>
      <w:r w:rsidRPr="00CE02AE">
        <w:rPr>
          <w:rFonts w:ascii="Arial" w:hAnsi="Arial" w:cs="Arial"/>
          <w:sz w:val="24"/>
          <w:szCs w:val="24"/>
        </w:rPr>
        <w:t xml:space="preserve"> </w:t>
      </w:r>
    </w:p>
    <w:p w14:paraId="3EBB5EB4"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AAD Medical student core curriculum </w:t>
      </w:r>
    </w:p>
    <w:p w14:paraId="352CF7F5"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Student</w:t>
      </w:r>
      <w:r w:rsidR="00986BF4" w:rsidRPr="00CE02AE">
        <w:rPr>
          <w:rFonts w:ascii="Arial" w:hAnsi="Arial" w:cs="Arial"/>
          <w:sz w:val="24"/>
          <w:szCs w:val="24"/>
        </w:rPr>
        <w:t xml:space="preserve"> </w:t>
      </w:r>
      <w:r w:rsidRPr="00CE02AE">
        <w:rPr>
          <w:rFonts w:ascii="Arial" w:hAnsi="Arial" w:cs="Arial"/>
          <w:sz w:val="24"/>
          <w:szCs w:val="24"/>
        </w:rPr>
        <w:t xml:space="preserve">Skin Consult </w:t>
      </w:r>
    </w:p>
    <w:p w14:paraId="1931404F"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Global skin atlas International Atlas of Dermatology </w:t>
      </w:r>
    </w:p>
    <w:p w14:paraId="117CC30F"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Dermnet.NZ  </w:t>
      </w:r>
    </w:p>
    <w:p w14:paraId="7A53DE4D"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http://www.logicalimages.com/educationalTools/learnDerm.htm </w:t>
      </w:r>
    </w:p>
    <w:p w14:paraId="7E843797"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Dermatology Online Atlas  </w:t>
      </w:r>
    </w:p>
    <w:p w14:paraId="3155935E"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Dermatlas </w:t>
      </w:r>
    </w:p>
    <w:p w14:paraId="3B034C33"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Dermnet.com </w:t>
      </w:r>
    </w:p>
    <w:p w14:paraId="088F0C35" w14:textId="77777777" w:rsidR="00AE4A51" w:rsidRPr="00CE02AE" w:rsidRDefault="00AE4A51" w:rsidP="00CE02AE">
      <w:pPr>
        <w:pStyle w:val="ListeParagraf"/>
        <w:numPr>
          <w:ilvl w:val="0"/>
          <w:numId w:val="15"/>
        </w:numPr>
        <w:tabs>
          <w:tab w:val="left" w:pos="0"/>
          <w:tab w:val="left" w:pos="851"/>
        </w:tabs>
        <w:spacing w:beforeLines="60" w:before="144" w:afterLines="60" w:after="144" w:line="360" w:lineRule="auto"/>
        <w:ind w:left="1134" w:hanging="283"/>
        <w:jc w:val="both"/>
        <w:rPr>
          <w:rFonts w:ascii="Arial" w:hAnsi="Arial" w:cs="Arial"/>
          <w:sz w:val="24"/>
          <w:szCs w:val="24"/>
        </w:rPr>
      </w:pPr>
      <w:r w:rsidRPr="00CE02AE">
        <w:rPr>
          <w:rFonts w:ascii="Arial" w:hAnsi="Arial" w:cs="Arial"/>
          <w:sz w:val="24"/>
          <w:szCs w:val="24"/>
        </w:rPr>
        <w:t xml:space="preserve">Dermatologists' image resource </w:t>
      </w:r>
    </w:p>
    <w:p w14:paraId="72D41243" w14:textId="77777777" w:rsidR="00BE5AF0" w:rsidRPr="00CE02AE" w:rsidRDefault="00AE4A51" w:rsidP="00CE02AE">
      <w:pPr>
        <w:pStyle w:val="ListeParagraf"/>
        <w:numPr>
          <w:ilvl w:val="0"/>
          <w:numId w:val="15"/>
        </w:numPr>
        <w:tabs>
          <w:tab w:val="left" w:pos="0"/>
          <w:tab w:val="left" w:pos="851"/>
        </w:tabs>
        <w:spacing w:beforeLines="60" w:before="144" w:afterLines="60" w:after="144" w:line="360" w:lineRule="auto"/>
        <w:ind w:left="1276" w:hanging="425"/>
        <w:jc w:val="both"/>
        <w:rPr>
          <w:rFonts w:ascii="Arial" w:hAnsi="Arial" w:cs="Arial"/>
          <w:sz w:val="24"/>
          <w:szCs w:val="24"/>
        </w:rPr>
      </w:pPr>
      <w:r w:rsidRPr="00CE02AE">
        <w:rPr>
          <w:rFonts w:ascii="Arial" w:hAnsi="Arial" w:cs="Arial"/>
          <w:sz w:val="24"/>
          <w:szCs w:val="24"/>
        </w:rPr>
        <w:t>DermQuest image library</w:t>
      </w:r>
    </w:p>
    <w:p w14:paraId="4CCD7958" w14:textId="77777777" w:rsidR="00AE4A51" w:rsidRPr="00CE02AE" w:rsidRDefault="00AE4A51" w:rsidP="00E4278D">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01B4F91E" w14:textId="4DCA8264" w:rsidR="00BE5AF0" w:rsidRPr="00CE02AE" w:rsidRDefault="00AE6E29" w:rsidP="00E4278D">
      <w:pPr>
        <w:pStyle w:val="ListeParagraf"/>
        <w:tabs>
          <w:tab w:val="left" w:pos="1560"/>
        </w:tabs>
        <w:spacing w:beforeLines="60" w:before="144" w:afterLines="60" w:after="144" w:line="360" w:lineRule="auto"/>
        <w:ind w:left="1647" w:hanging="1080"/>
        <w:jc w:val="both"/>
        <w:rPr>
          <w:rFonts w:ascii="Arial" w:hAnsi="Arial" w:cs="Arial"/>
          <w:sz w:val="28"/>
          <w:szCs w:val="28"/>
        </w:rPr>
      </w:pPr>
      <w:r w:rsidRPr="00CE02AE">
        <w:rPr>
          <w:rFonts w:ascii="Arial" w:hAnsi="Arial" w:cs="Arial"/>
          <w:b/>
          <w:bCs/>
          <w:sz w:val="28"/>
          <w:szCs w:val="28"/>
        </w:rPr>
        <w:t>12</w:t>
      </w:r>
      <w:r w:rsidR="00BE5AF0" w:rsidRPr="00CE02AE">
        <w:rPr>
          <w:rFonts w:ascii="Arial" w:hAnsi="Arial" w:cs="Arial"/>
          <w:b/>
          <w:bCs/>
          <w:sz w:val="28"/>
          <w:szCs w:val="28"/>
        </w:rPr>
        <w:t>. İLETİŞİM BİLGİLERİ</w:t>
      </w:r>
    </w:p>
    <w:p w14:paraId="16C5A6B4" w14:textId="77777777" w:rsidR="00BE5AF0" w:rsidRPr="00CE02AE" w:rsidRDefault="00BE5AF0" w:rsidP="00E4278D">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379900B7" w14:textId="4C918F3F" w:rsidR="00BE5AF0" w:rsidRPr="00CE02AE" w:rsidRDefault="0092779D" w:rsidP="00E4278D">
      <w:pPr>
        <w:pStyle w:val="ListeParagraf"/>
        <w:tabs>
          <w:tab w:val="left" w:pos="851"/>
          <w:tab w:val="left" w:pos="3261"/>
        </w:tabs>
        <w:spacing w:beforeLines="60" w:before="144" w:afterLines="60" w:after="144" w:line="360" w:lineRule="auto"/>
        <w:ind w:left="3261" w:hanging="2694"/>
        <w:jc w:val="both"/>
        <w:rPr>
          <w:rFonts w:ascii="Arial" w:hAnsi="Arial" w:cs="Arial"/>
          <w:sz w:val="24"/>
          <w:szCs w:val="24"/>
        </w:rPr>
      </w:pPr>
      <w:r w:rsidRPr="00CE02AE">
        <w:rPr>
          <w:rFonts w:ascii="Arial" w:hAnsi="Arial" w:cs="Arial"/>
          <w:sz w:val="24"/>
          <w:szCs w:val="24"/>
        </w:rPr>
        <w:t xml:space="preserve">Anabilim Dalı başkanı: </w:t>
      </w:r>
      <w:r w:rsidR="005E7B2E" w:rsidRPr="00CE02AE">
        <w:rPr>
          <w:rFonts w:ascii="Arial" w:hAnsi="Arial" w:cs="Arial"/>
          <w:sz w:val="24"/>
          <w:szCs w:val="24"/>
        </w:rPr>
        <w:t xml:space="preserve">Prof. Dr. </w:t>
      </w:r>
      <w:r w:rsidR="00497A6A" w:rsidRPr="00CE02AE">
        <w:rPr>
          <w:rFonts w:ascii="Arial" w:hAnsi="Arial" w:cs="Arial"/>
          <w:sz w:val="24"/>
          <w:szCs w:val="24"/>
        </w:rPr>
        <w:t>Fatma Pelin Özgen</w:t>
      </w:r>
    </w:p>
    <w:p w14:paraId="03BD353D" w14:textId="77777777" w:rsidR="008A1B16" w:rsidRPr="008E1D95" w:rsidRDefault="008A1B16" w:rsidP="003872C1">
      <w:pPr>
        <w:pStyle w:val="ListeParagraf"/>
        <w:tabs>
          <w:tab w:val="left" w:pos="0"/>
          <w:tab w:val="left" w:pos="851"/>
        </w:tabs>
        <w:ind w:left="0" w:firstLine="567"/>
        <w:jc w:val="both"/>
        <w:rPr>
          <w:sz w:val="24"/>
          <w:szCs w:val="24"/>
        </w:rPr>
      </w:pPr>
    </w:p>
    <w:sectPr w:rsidR="008A1B16" w:rsidRPr="008E1D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805C" w14:textId="77777777" w:rsidR="007D54B6" w:rsidRDefault="007D54B6" w:rsidP="00F07327">
      <w:pPr>
        <w:spacing w:after="0" w:line="240" w:lineRule="auto"/>
      </w:pPr>
      <w:r>
        <w:separator/>
      </w:r>
    </w:p>
  </w:endnote>
  <w:endnote w:type="continuationSeparator" w:id="0">
    <w:p w14:paraId="4CF8FDA2" w14:textId="77777777" w:rsidR="007D54B6" w:rsidRDefault="007D54B6" w:rsidP="00F0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1300375326"/>
      <w:docPartObj>
        <w:docPartGallery w:val="Page Numbers (Bottom of Page)"/>
        <w:docPartUnique/>
      </w:docPartObj>
    </w:sdtPr>
    <w:sdtContent>
      <w:p w14:paraId="7465819C" w14:textId="753E2D6D" w:rsidR="00E4278D" w:rsidRPr="00E4278D" w:rsidRDefault="00E4278D">
        <w:pPr>
          <w:pStyle w:val="AltBilgi"/>
          <w:jc w:val="center"/>
          <w:rPr>
            <w:rFonts w:ascii="Arial" w:hAnsi="Arial" w:cs="Arial"/>
            <w:b/>
            <w:bCs/>
            <w:sz w:val="24"/>
            <w:szCs w:val="24"/>
          </w:rPr>
        </w:pPr>
        <w:r w:rsidRPr="00E4278D">
          <w:rPr>
            <w:rFonts w:ascii="Arial" w:hAnsi="Arial" w:cs="Arial"/>
            <w:b/>
            <w:bCs/>
            <w:sz w:val="24"/>
            <w:szCs w:val="24"/>
          </w:rPr>
          <w:fldChar w:fldCharType="begin"/>
        </w:r>
        <w:r w:rsidRPr="00E4278D">
          <w:rPr>
            <w:rFonts w:ascii="Arial" w:hAnsi="Arial" w:cs="Arial"/>
            <w:b/>
            <w:bCs/>
            <w:sz w:val="24"/>
            <w:szCs w:val="24"/>
          </w:rPr>
          <w:instrText>PAGE   \* MERGEFORMAT</w:instrText>
        </w:r>
        <w:r w:rsidRPr="00E4278D">
          <w:rPr>
            <w:rFonts w:ascii="Arial" w:hAnsi="Arial" w:cs="Arial"/>
            <w:b/>
            <w:bCs/>
            <w:sz w:val="24"/>
            <w:szCs w:val="24"/>
          </w:rPr>
          <w:fldChar w:fldCharType="separate"/>
        </w:r>
        <w:r w:rsidRPr="00E4278D">
          <w:rPr>
            <w:rFonts w:ascii="Arial" w:hAnsi="Arial" w:cs="Arial"/>
            <w:b/>
            <w:bCs/>
            <w:sz w:val="24"/>
            <w:szCs w:val="24"/>
          </w:rPr>
          <w:t>2</w:t>
        </w:r>
        <w:r w:rsidRPr="00E4278D">
          <w:rPr>
            <w:rFonts w:ascii="Arial" w:hAnsi="Arial" w:cs="Arial"/>
            <w:b/>
            <w:bCs/>
            <w:sz w:val="24"/>
            <w:szCs w:val="24"/>
          </w:rPr>
          <w:fldChar w:fldCharType="end"/>
        </w:r>
      </w:p>
    </w:sdtContent>
  </w:sdt>
  <w:p w14:paraId="2DD7A4BC" w14:textId="7C30BA3C" w:rsidR="00F07327" w:rsidRPr="00E4278D" w:rsidRDefault="00F07327">
    <w:pPr>
      <w:pStyle w:val="AltBilgi"/>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7030" w14:textId="77777777" w:rsidR="007D54B6" w:rsidRDefault="007D54B6" w:rsidP="00F07327">
      <w:pPr>
        <w:spacing w:after="0" w:line="240" w:lineRule="auto"/>
      </w:pPr>
      <w:r>
        <w:separator/>
      </w:r>
    </w:p>
  </w:footnote>
  <w:footnote w:type="continuationSeparator" w:id="0">
    <w:p w14:paraId="300234B4" w14:textId="77777777" w:rsidR="007D54B6" w:rsidRDefault="007D54B6" w:rsidP="00F07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AF633B9"/>
    <w:multiLevelType w:val="hybridMultilevel"/>
    <w:tmpl w:val="AC0CCF06"/>
    <w:lvl w:ilvl="0" w:tplc="C2DADBBC">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C04163E"/>
    <w:multiLevelType w:val="hybridMultilevel"/>
    <w:tmpl w:val="36A6D3BA"/>
    <w:lvl w:ilvl="0" w:tplc="2BB08970">
      <w:start w:val="3"/>
      <w:numFmt w:val="decimal"/>
      <w:lvlText w:val="%1)"/>
      <w:lvlJc w:val="left"/>
      <w:pPr>
        <w:ind w:left="1287"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A95E67"/>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3081210"/>
    <w:multiLevelType w:val="hybridMultilevel"/>
    <w:tmpl w:val="D2384A7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2DA7114D"/>
    <w:multiLevelType w:val="hybridMultilevel"/>
    <w:tmpl w:val="DE10CE34"/>
    <w:lvl w:ilvl="0" w:tplc="041F0011">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8"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87F263D"/>
    <w:multiLevelType w:val="hybridMultilevel"/>
    <w:tmpl w:val="A0E88E9E"/>
    <w:lvl w:ilvl="0" w:tplc="D13810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1E7574"/>
    <w:multiLevelType w:val="hybridMultilevel"/>
    <w:tmpl w:val="9D38FCC2"/>
    <w:lvl w:ilvl="0" w:tplc="49965E0A">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5D82584"/>
    <w:multiLevelType w:val="hybridMultilevel"/>
    <w:tmpl w:val="4E966A32"/>
    <w:lvl w:ilvl="0" w:tplc="90A4826E">
      <w:start w:val="1"/>
      <w:numFmt w:val="decimal"/>
      <w:lvlText w:val="%1)"/>
      <w:lvlJc w:val="left"/>
      <w:pPr>
        <w:ind w:left="1287" w:hanging="360"/>
      </w:pPr>
      <w:rPr>
        <w:b/>
        <w:bCs/>
        <w:sz w:val="24"/>
        <w:szCs w:val="24"/>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05C295B"/>
    <w:multiLevelType w:val="hybridMultilevel"/>
    <w:tmpl w:val="8ABCAE5A"/>
    <w:lvl w:ilvl="0" w:tplc="041F000F">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14" w15:restartNumberingAfterBreak="0">
    <w:nsid w:val="5C7F37D9"/>
    <w:multiLevelType w:val="hybridMultilevel"/>
    <w:tmpl w:val="6A7A638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6FF5675B"/>
    <w:multiLevelType w:val="hybridMultilevel"/>
    <w:tmpl w:val="01C2EF3A"/>
    <w:lvl w:ilvl="0" w:tplc="FFFFFFFF">
      <w:start w:val="1"/>
      <w:numFmt w:val="low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429160244">
    <w:abstractNumId w:val="12"/>
  </w:num>
  <w:num w:numId="2" w16cid:durableId="953369440">
    <w:abstractNumId w:val="8"/>
  </w:num>
  <w:num w:numId="3" w16cid:durableId="528761856">
    <w:abstractNumId w:val="18"/>
  </w:num>
  <w:num w:numId="4" w16cid:durableId="811940941">
    <w:abstractNumId w:val="2"/>
  </w:num>
  <w:num w:numId="5" w16cid:durableId="977221365">
    <w:abstractNumId w:val="19"/>
  </w:num>
  <w:num w:numId="6" w16cid:durableId="2031029619">
    <w:abstractNumId w:val="14"/>
  </w:num>
  <w:num w:numId="7" w16cid:durableId="1999067689">
    <w:abstractNumId w:val="6"/>
  </w:num>
  <w:num w:numId="8" w16cid:durableId="997458009">
    <w:abstractNumId w:val="5"/>
  </w:num>
  <w:num w:numId="9" w16cid:durableId="968052616">
    <w:abstractNumId w:val="16"/>
  </w:num>
  <w:num w:numId="10" w16cid:durableId="520628295">
    <w:abstractNumId w:val="11"/>
  </w:num>
  <w:num w:numId="11" w16cid:durableId="1294404173">
    <w:abstractNumId w:val="15"/>
  </w:num>
  <w:num w:numId="12" w16cid:durableId="1425033241">
    <w:abstractNumId w:val="13"/>
  </w:num>
  <w:num w:numId="13" w16cid:durableId="981228627">
    <w:abstractNumId w:val="7"/>
  </w:num>
  <w:num w:numId="14" w16cid:durableId="158691471">
    <w:abstractNumId w:val="1"/>
  </w:num>
  <w:num w:numId="15" w16cid:durableId="1129592343">
    <w:abstractNumId w:val="10"/>
  </w:num>
  <w:num w:numId="16" w16cid:durableId="1289045800">
    <w:abstractNumId w:val="4"/>
  </w:num>
  <w:num w:numId="17" w16cid:durableId="1135828716">
    <w:abstractNumId w:val="9"/>
  </w:num>
  <w:num w:numId="18" w16cid:durableId="956526683">
    <w:abstractNumId w:val="0"/>
  </w:num>
  <w:num w:numId="19" w16cid:durableId="1342968073">
    <w:abstractNumId w:val="17"/>
  </w:num>
  <w:num w:numId="20" w16cid:durableId="1526479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8430D"/>
    <w:rsid w:val="00095254"/>
    <w:rsid w:val="000B487B"/>
    <w:rsid w:val="000F5700"/>
    <w:rsid w:val="00136083"/>
    <w:rsid w:val="001D1D25"/>
    <w:rsid w:val="0021272A"/>
    <w:rsid w:val="00264714"/>
    <w:rsid w:val="002A3F05"/>
    <w:rsid w:val="002C3815"/>
    <w:rsid w:val="002E4DE2"/>
    <w:rsid w:val="002F73D3"/>
    <w:rsid w:val="003670B2"/>
    <w:rsid w:val="003872C1"/>
    <w:rsid w:val="003D354D"/>
    <w:rsid w:val="003E3EE5"/>
    <w:rsid w:val="003F1EB6"/>
    <w:rsid w:val="0041399E"/>
    <w:rsid w:val="00451C8C"/>
    <w:rsid w:val="00460087"/>
    <w:rsid w:val="0046550F"/>
    <w:rsid w:val="00472406"/>
    <w:rsid w:val="00473CC5"/>
    <w:rsid w:val="00497A6A"/>
    <w:rsid w:val="004B3DAA"/>
    <w:rsid w:val="004E185C"/>
    <w:rsid w:val="00506E5D"/>
    <w:rsid w:val="00544DFA"/>
    <w:rsid w:val="0054509E"/>
    <w:rsid w:val="005A7C58"/>
    <w:rsid w:val="005C2EBF"/>
    <w:rsid w:val="005E7B2E"/>
    <w:rsid w:val="0060665F"/>
    <w:rsid w:val="00682A1F"/>
    <w:rsid w:val="00695DE4"/>
    <w:rsid w:val="0069701F"/>
    <w:rsid w:val="006A3B4F"/>
    <w:rsid w:val="006B7108"/>
    <w:rsid w:val="006C2579"/>
    <w:rsid w:val="006D2122"/>
    <w:rsid w:val="007545D8"/>
    <w:rsid w:val="00756B7A"/>
    <w:rsid w:val="00773420"/>
    <w:rsid w:val="00794BA4"/>
    <w:rsid w:val="00796C8F"/>
    <w:rsid w:val="007D54B6"/>
    <w:rsid w:val="00802D6F"/>
    <w:rsid w:val="00844283"/>
    <w:rsid w:val="00845119"/>
    <w:rsid w:val="00871434"/>
    <w:rsid w:val="008809E0"/>
    <w:rsid w:val="00892803"/>
    <w:rsid w:val="008A1B16"/>
    <w:rsid w:val="008B0B55"/>
    <w:rsid w:val="008E1D95"/>
    <w:rsid w:val="0092779D"/>
    <w:rsid w:val="00943013"/>
    <w:rsid w:val="00986BF4"/>
    <w:rsid w:val="00A173B5"/>
    <w:rsid w:val="00A611B3"/>
    <w:rsid w:val="00AA2ADC"/>
    <w:rsid w:val="00AC7358"/>
    <w:rsid w:val="00AC74F7"/>
    <w:rsid w:val="00AE4A51"/>
    <w:rsid w:val="00AE4B17"/>
    <w:rsid w:val="00AE6E29"/>
    <w:rsid w:val="00B02A23"/>
    <w:rsid w:val="00B1291B"/>
    <w:rsid w:val="00B37314"/>
    <w:rsid w:val="00B72612"/>
    <w:rsid w:val="00B73E1C"/>
    <w:rsid w:val="00BC5E57"/>
    <w:rsid w:val="00BD0C08"/>
    <w:rsid w:val="00BE5AF0"/>
    <w:rsid w:val="00BF27DE"/>
    <w:rsid w:val="00CD01E7"/>
    <w:rsid w:val="00CD2D32"/>
    <w:rsid w:val="00CE02AE"/>
    <w:rsid w:val="00D5795B"/>
    <w:rsid w:val="00DA4950"/>
    <w:rsid w:val="00DC2D75"/>
    <w:rsid w:val="00DE28CC"/>
    <w:rsid w:val="00DF66FD"/>
    <w:rsid w:val="00E021B4"/>
    <w:rsid w:val="00E0458B"/>
    <w:rsid w:val="00E32E17"/>
    <w:rsid w:val="00E4278D"/>
    <w:rsid w:val="00E52D23"/>
    <w:rsid w:val="00E85FDF"/>
    <w:rsid w:val="00E91AF7"/>
    <w:rsid w:val="00EA5B4A"/>
    <w:rsid w:val="00F07327"/>
    <w:rsid w:val="00F17A5F"/>
    <w:rsid w:val="00F71BD6"/>
    <w:rsid w:val="00FA24E5"/>
    <w:rsid w:val="00FD19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E584"/>
  <w15:docId w15:val="{0B24DF15-E0E2-452A-AFC3-448203C7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79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F073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7327"/>
  </w:style>
  <w:style w:type="paragraph" w:styleId="AltBilgi">
    <w:name w:val="footer"/>
    <w:basedOn w:val="Normal"/>
    <w:link w:val="AltBilgiChar"/>
    <w:uiPriority w:val="99"/>
    <w:unhideWhenUsed/>
    <w:rsid w:val="00F073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1554</Words>
  <Characters>8863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8</cp:revision>
  <dcterms:created xsi:type="dcterms:W3CDTF">2024-05-09T08:47:00Z</dcterms:created>
  <dcterms:modified xsi:type="dcterms:W3CDTF">2024-07-19T11:29:00Z</dcterms:modified>
</cp:coreProperties>
</file>