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3E74A" w14:textId="77777777" w:rsidR="009462EF" w:rsidRDefault="009462EF" w:rsidP="002B5BC5">
      <w:pPr>
        <w:autoSpaceDE w:val="0"/>
        <w:autoSpaceDN w:val="0"/>
        <w:adjustRightInd w:val="0"/>
        <w:spacing w:after="0" w:line="240" w:lineRule="auto"/>
        <w:rPr>
          <w:rFonts w:ascii="Times New Roman" w:hAnsi="Times New Roman" w:cs="Times New Roman"/>
          <w:b/>
          <w:bCs/>
          <w:sz w:val="24"/>
          <w:szCs w:val="24"/>
        </w:rPr>
      </w:pPr>
      <w:r>
        <w:rPr>
          <w:noProof/>
        </w:rPr>
        <w:drawing>
          <wp:inline distT="0" distB="0" distL="0" distR="0" wp14:anchorId="1372CBAF" wp14:editId="35FCC05B">
            <wp:extent cx="10001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23925"/>
                    </a:xfrm>
                    <a:prstGeom prst="rect">
                      <a:avLst/>
                    </a:prstGeom>
                    <a:noFill/>
                    <a:ln>
                      <a:noFill/>
                    </a:ln>
                  </pic:spPr>
                </pic:pic>
              </a:graphicData>
            </a:graphic>
          </wp:inline>
        </w:drawing>
      </w:r>
      <w:r w:rsidR="0071014F" w:rsidRPr="0071014F">
        <w:rPr>
          <w:rFonts w:eastAsia="Times New Roman" w:cstheme="minorHAnsi"/>
          <w:b/>
          <w:color w:val="33CCCC"/>
          <w:sz w:val="32"/>
          <w:lang w:eastAsia="tr-TR"/>
        </w:rPr>
        <w:t xml:space="preserve"> </w:t>
      </w:r>
      <w:r w:rsidR="0071014F" w:rsidRPr="00732515">
        <w:rPr>
          <w:rFonts w:eastAsia="Times New Roman" w:cstheme="minorHAnsi"/>
          <w:b/>
          <w:color w:val="33CCCC"/>
          <w:sz w:val="32"/>
          <w:lang w:eastAsia="tr-TR"/>
        </w:rPr>
        <w:t>YABANCI DİLLER KOORDİNATÖRLÜĞÜ HAZIRLIK OKUL</w:t>
      </w:r>
      <w:bookmarkStart w:id="0" w:name="_Hlk170223068"/>
      <w:r w:rsidR="0071014F" w:rsidRPr="00732515">
        <w:rPr>
          <w:rFonts w:eastAsia="Times New Roman" w:cstheme="minorHAnsi"/>
          <w:b/>
          <w:color w:val="33CCCC"/>
          <w:sz w:val="32"/>
          <w:lang w:eastAsia="tr-TR"/>
        </w:rPr>
        <w:t>U</w:t>
      </w:r>
      <w:bookmarkEnd w:id="0"/>
    </w:p>
    <w:p w14:paraId="62DCCDA2" w14:textId="4C931542" w:rsidR="009462EF" w:rsidRDefault="0071014F" w:rsidP="002B5BC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4BC9B231" w14:textId="77777777" w:rsidR="009462EF" w:rsidRDefault="009462EF" w:rsidP="002B5BC5">
      <w:pPr>
        <w:autoSpaceDE w:val="0"/>
        <w:autoSpaceDN w:val="0"/>
        <w:adjustRightInd w:val="0"/>
        <w:spacing w:after="0" w:line="240" w:lineRule="auto"/>
        <w:rPr>
          <w:rFonts w:ascii="Times New Roman" w:hAnsi="Times New Roman" w:cs="Times New Roman"/>
          <w:b/>
          <w:bCs/>
          <w:sz w:val="24"/>
          <w:szCs w:val="24"/>
        </w:rPr>
      </w:pPr>
    </w:p>
    <w:p w14:paraId="13C5E2B0" w14:textId="136444E4" w:rsidR="009462EF" w:rsidRDefault="00772DDB" w:rsidP="002B5BC5">
      <w:pPr>
        <w:autoSpaceDE w:val="0"/>
        <w:autoSpaceDN w:val="0"/>
        <w:adjustRightInd w:val="0"/>
        <w:spacing w:after="0" w:line="240" w:lineRule="auto"/>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08B39155" wp14:editId="38EF5A8B">
                <wp:simplePos x="0" y="0"/>
                <wp:positionH relativeFrom="column">
                  <wp:posOffset>2857500</wp:posOffset>
                </wp:positionH>
                <wp:positionV relativeFrom="paragraph">
                  <wp:posOffset>980440</wp:posOffset>
                </wp:positionV>
                <wp:extent cx="3019425" cy="438150"/>
                <wp:effectExtent l="0" t="0" r="9525" b="0"/>
                <wp:wrapNone/>
                <wp:docPr id="499115451" name="Text Box 2"/>
                <wp:cNvGraphicFramePr/>
                <a:graphic xmlns:a="http://schemas.openxmlformats.org/drawingml/2006/main">
                  <a:graphicData uri="http://schemas.microsoft.com/office/word/2010/wordprocessingShape">
                    <wps:wsp>
                      <wps:cNvSpPr txBox="1"/>
                      <wps:spPr>
                        <a:xfrm>
                          <a:off x="0" y="0"/>
                          <a:ext cx="3019425" cy="438150"/>
                        </a:xfrm>
                        <a:prstGeom prst="rect">
                          <a:avLst/>
                        </a:prstGeom>
                        <a:solidFill>
                          <a:schemeClr val="lt1"/>
                        </a:solidFill>
                        <a:ln w="6350">
                          <a:noFill/>
                        </a:ln>
                      </wps:spPr>
                      <wps:txbx>
                        <w:txbxContent>
                          <w:p w14:paraId="7FED4410" w14:textId="77777777" w:rsidR="00772DDB" w:rsidRPr="0030620D" w:rsidRDefault="00772DDB" w:rsidP="00772DDB">
                            <w:pPr>
                              <w:rPr>
                                <w:sz w:val="48"/>
                                <w:szCs w:val="48"/>
                              </w:rPr>
                            </w:pPr>
                            <w:r w:rsidRPr="0030620D">
                              <w:rPr>
                                <w:sz w:val="48"/>
                                <w:szCs w:val="48"/>
                              </w:rPr>
                              <w:t>hazirlik.uskudar.edu.tr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39155" id="_x0000_t202" coordsize="21600,21600" o:spt="202" path="m,l,21600r21600,l21600,xe">
                <v:stroke joinstyle="miter"/>
                <v:path gradientshapeok="t" o:connecttype="rect"/>
              </v:shapetype>
              <v:shape id="Text Box 2" o:spid="_x0000_s1026" type="#_x0000_t202" style="position:absolute;margin-left:225pt;margin-top:77.2pt;width:237.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" fillcolor="white [3201]" stroked="f" strokeweight=".5pt">
                <v:textbox>
                  <w:txbxContent>
                    <w:p w14:paraId="7FED4410" w14:textId="77777777" w:rsidR="00772DDB" w:rsidRPr="0030620D" w:rsidRDefault="00772DDB" w:rsidP="00772DDB">
                      <w:pPr>
                        <w:rPr>
                          <w:sz w:val="48"/>
                          <w:szCs w:val="48"/>
                        </w:rPr>
                      </w:pPr>
                      <w:r w:rsidRPr="0030620D">
                        <w:rPr>
                          <w:sz w:val="48"/>
                          <w:szCs w:val="48"/>
                        </w:rPr>
                        <w:t>hazirlik.uskudar.edu.tr</w:t>
                      </w:r>
                    </w:p>
                  </w:txbxContent>
                </v:textbox>
              </v:shape>
            </w:pict>
          </mc:Fallback>
        </mc:AlternateContent>
      </w:r>
      <w:r>
        <w:rPr>
          <w:noProof/>
        </w:rPr>
        <w:drawing>
          <wp:inline distT="0" distB="0" distL="0" distR="0" wp14:anchorId="2B976DF3" wp14:editId="6B61D0AD">
            <wp:extent cx="2857500" cy="2857500"/>
            <wp:effectExtent l="0" t="0" r="0" b="0"/>
            <wp:docPr id="126910295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102954" name="Picture 1" descr="A qr code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9962818" w14:textId="77777777" w:rsidR="009462EF" w:rsidRDefault="009462EF" w:rsidP="002B5BC5">
      <w:pPr>
        <w:autoSpaceDE w:val="0"/>
        <w:autoSpaceDN w:val="0"/>
        <w:adjustRightInd w:val="0"/>
        <w:spacing w:after="0" w:line="240" w:lineRule="auto"/>
        <w:rPr>
          <w:rFonts w:ascii="Times New Roman" w:hAnsi="Times New Roman" w:cs="Times New Roman"/>
          <w:b/>
          <w:bCs/>
          <w:sz w:val="24"/>
          <w:szCs w:val="24"/>
        </w:rPr>
      </w:pPr>
    </w:p>
    <w:p w14:paraId="008CF65E" w14:textId="77777777" w:rsidR="002B5BC5" w:rsidRPr="0071014F" w:rsidRDefault="002B5BC5" w:rsidP="002B5BC5">
      <w:pPr>
        <w:autoSpaceDE w:val="0"/>
        <w:autoSpaceDN w:val="0"/>
        <w:adjustRightInd w:val="0"/>
        <w:spacing w:after="0" w:line="240" w:lineRule="auto"/>
        <w:rPr>
          <w:rFonts w:cstheme="minorHAnsi"/>
          <w:b/>
          <w:bCs/>
          <w:color w:val="33CCCC"/>
          <w:sz w:val="32"/>
          <w:szCs w:val="24"/>
        </w:rPr>
      </w:pPr>
      <w:r w:rsidRPr="0071014F">
        <w:rPr>
          <w:rFonts w:cstheme="minorHAnsi"/>
          <w:b/>
          <w:bCs/>
          <w:color w:val="33CCCC"/>
          <w:sz w:val="32"/>
          <w:szCs w:val="24"/>
        </w:rPr>
        <w:t>MİSYONUMUZ</w:t>
      </w:r>
    </w:p>
    <w:p w14:paraId="3AD418DD"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xml:space="preserve">Üsküdar Üniversitesi Yabancı Diller Koordinatörlüğü Hazırlık Okulu Programı İngilizce seviyesi fakülte çalışmalarını takip etmek için yeterli olmayan öğrenciler içindir. Bu nedenle, program, öğrencilerin İngilizce yeterlilik ve becerilerini ilerideki fakülte çalışmalarına hazır etmek için geliştirmeyi amaçlamaktadır. </w:t>
      </w:r>
      <w:r w:rsidR="0071014F">
        <w:rPr>
          <w:rFonts w:cstheme="minorHAnsi"/>
          <w:sz w:val="28"/>
          <w:szCs w:val="24"/>
        </w:rPr>
        <w:t>E</w:t>
      </w:r>
      <w:r w:rsidRPr="0071014F">
        <w:rPr>
          <w:rFonts w:cstheme="minorHAnsi"/>
          <w:sz w:val="28"/>
          <w:szCs w:val="24"/>
        </w:rPr>
        <w:t>ğitim dili Türkçe olan bölümlerde okuyacak olan öğrenciler için de isteğe bağlı eğitim ver</w:t>
      </w:r>
      <w:r w:rsidR="0071014F">
        <w:rPr>
          <w:rFonts w:cstheme="minorHAnsi"/>
          <w:sz w:val="28"/>
          <w:szCs w:val="24"/>
        </w:rPr>
        <w:t>ilmektedir</w:t>
      </w:r>
      <w:r w:rsidRPr="0071014F">
        <w:rPr>
          <w:rFonts w:cstheme="minorHAnsi"/>
          <w:sz w:val="28"/>
          <w:szCs w:val="24"/>
        </w:rPr>
        <w:t>.</w:t>
      </w:r>
    </w:p>
    <w:p w14:paraId="75CAB046" w14:textId="77777777" w:rsidR="002B5BC5" w:rsidRPr="0071014F" w:rsidRDefault="002B5BC5" w:rsidP="002B5BC5">
      <w:pPr>
        <w:autoSpaceDE w:val="0"/>
        <w:autoSpaceDN w:val="0"/>
        <w:adjustRightInd w:val="0"/>
        <w:spacing w:after="0" w:line="240" w:lineRule="auto"/>
        <w:rPr>
          <w:rFonts w:cstheme="minorHAnsi"/>
          <w:b/>
          <w:bCs/>
          <w:color w:val="33CCCC"/>
          <w:sz w:val="32"/>
          <w:szCs w:val="24"/>
        </w:rPr>
      </w:pPr>
      <w:r w:rsidRPr="0071014F">
        <w:rPr>
          <w:rFonts w:cstheme="minorHAnsi"/>
          <w:b/>
          <w:bCs/>
          <w:color w:val="33CCCC"/>
          <w:sz w:val="32"/>
          <w:szCs w:val="24"/>
        </w:rPr>
        <w:t>VİZYONUMUZ</w:t>
      </w:r>
    </w:p>
    <w:p w14:paraId="7BD95880"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Vizyonumuz, eğitimde en yüksek kaliteyi sunarak, öğrencilerimize dört beceriyi başarılı bir şekilde kullanmalarını öğretmek ve en yeni eğitim materyalleri ile eğitim hayatlarına katkıda bulunmaktır. Programımızda öğrencilerin dilbilgisel ve eleştirel düşünme becerilerini geliştirmek için öğrenci merkezli bir yaklaşım kullanıyoruz. Bu amaçla, akademik bir ortamda düşünme, okuma, konuşma ve yazmaya eleştirel bir yaklaşım getirmeyi hedefliyoruz. Öğrencilerimize sadece lisans çalışmaları sırasında değil, aynı zamanda mezun olduktan sonra akademik, profesyonel, sosyal ortamlarda aktif olmaya başladıklarında da ihtiyaç duyacakları becerileri öğretmeyi hedefliyoruz.</w:t>
      </w:r>
    </w:p>
    <w:p w14:paraId="5C251611"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Öğrencilerimizin akademik, dilbi</w:t>
      </w:r>
      <w:r w:rsidR="006F353A" w:rsidRPr="0071014F">
        <w:rPr>
          <w:rFonts w:cstheme="minorHAnsi"/>
          <w:sz w:val="28"/>
          <w:szCs w:val="24"/>
        </w:rPr>
        <w:t>lgi</w:t>
      </w:r>
      <w:r w:rsidRPr="0071014F">
        <w:rPr>
          <w:rFonts w:cstheme="minorHAnsi"/>
          <w:sz w:val="28"/>
          <w:szCs w:val="24"/>
        </w:rPr>
        <w:t>sel ve eleştirel düşünme becerilerini geliştirmek için öğrenci merkezli bir yaklaşım kullanıyoruz. Bu amaçla, tüm sınıflarımızın aşağıdaki ilkelere bağlı kalmasını sağlıyoruz:</w:t>
      </w:r>
    </w:p>
    <w:p w14:paraId="15CC75DA"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lastRenderedPageBreak/>
        <w:t>• Otonom öğrenme,</w:t>
      </w:r>
    </w:p>
    <w:p w14:paraId="5FD1E058"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Yaşam boyu eğitim,</w:t>
      </w:r>
    </w:p>
    <w:p w14:paraId="119879FF"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Akademik dürüstlük,</w:t>
      </w:r>
    </w:p>
    <w:p w14:paraId="218CDFF0"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Eleştirel düşünce,</w:t>
      </w:r>
    </w:p>
    <w:p w14:paraId="3477CBC9"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Demokratik öğrenme ortamı,</w:t>
      </w:r>
    </w:p>
    <w:p w14:paraId="72D1B070"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Öğrenci merkezli, yapılandırmacı yöntembilim,</w:t>
      </w:r>
    </w:p>
    <w:p w14:paraId="716AB165" w14:textId="77777777" w:rsidR="002B5BC5" w:rsidRPr="0071014F" w:rsidRDefault="002B5BC5" w:rsidP="002B5BC5">
      <w:pPr>
        <w:autoSpaceDE w:val="0"/>
        <w:autoSpaceDN w:val="0"/>
        <w:adjustRightInd w:val="0"/>
        <w:spacing w:after="0" w:line="240" w:lineRule="auto"/>
        <w:jc w:val="both"/>
        <w:rPr>
          <w:rFonts w:cstheme="minorHAnsi"/>
          <w:sz w:val="28"/>
          <w:szCs w:val="24"/>
        </w:rPr>
      </w:pPr>
      <w:r w:rsidRPr="0071014F">
        <w:rPr>
          <w:rFonts w:cstheme="minorHAnsi"/>
          <w:sz w:val="28"/>
          <w:szCs w:val="24"/>
        </w:rPr>
        <w:t>• Öğretmenin yol gösterici rolünün ağır bastığı bir öğrenme ortamı.</w:t>
      </w:r>
    </w:p>
    <w:p w14:paraId="25246182" w14:textId="77777777" w:rsidR="002B5BC5" w:rsidRPr="0071014F" w:rsidRDefault="002B5BC5" w:rsidP="002B5BC5">
      <w:pPr>
        <w:autoSpaceDE w:val="0"/>
        <w:autoSpaceDN w:val="0"/>
        <w:adjustRightInd w:val="0"/>
        <w:spacing w:after="0" w:line="240" w:lineRule="auto"/>
        <w:rPr>
          <w:rFonts w:cstheme="minorHAnsi"/>
          <w:b/>
          <w:bCs/>
          <w:color w:val="33CCCC"/>
          <w:sz w:val="32"/>
          <w:szCs w:val="24"/>
        </w:rPr>
      </w:pPr>
      <w:r w:rsidRPr="0071014F">
        <w:rPr>
          <w:rFonts w:cstheme="minorHAnsi"/>
          <w:b/>
          <w:bCs/>
          <w:color w:val="33CCCC"/>
          <w:sz w:val="32"/>
          <w:szCs w:val="24"/>
        </w:rPr>
        <w:t>HEDEFLERİMİZ</w:t>
      </w:r>
    </w:p>
    <w:p w14:paraId="7FBD8EC4" w14:textId="77777777" w:rsidR="002B5BC5" w:rsidRPr="0071014F" w:rsidRDefault="002B5BC5" w:rsidP="002B5BC5">
      <w:pPr>
        <w:autoSpaceDE w:val="0"/>
        <w:autoSpaceDN w:val="0"/>
        <w:adjustRightInd w:val="0"/>
        <w:spacing w:after="0" w:line="240" w:lineRule="auto"/>
        <w:rPr>
          <w:rFonts w:cstheme="minorHAnsi"/>
          <w:sz w:val="28"/>
          <w:szCs w:val="24"/>
        </w:rPr>
      </w:pPr>
      <w:r w:rsidRPr="0071014F">
        <w:rPr>
          <w:rFonts w:cstheme="minorHAnsi"/>
          <w:sz w:val="28"/>
          <w:szCs w:val="24"/>
        </w:rPr>
        <w:t>İngilizcenin evrensel bir dil olduğunun farkındalığı ile İngiliz dilinde eğitim yapan bir üniversiteyiz. Okulumuzun hedefleri;</w:t>
      </w:r>
    </w:p>
    <w:p w14:paraId="261AED8A" w14:textId="77777777" w:rsidR="002B5BC5" w:rsidRPr="0071014F" w:rsidRDefault="002B5BC5" w:rsidP="002B5BC5">
      <w:pPr>
        <w:autoSpaceDE w:val="0"/>
        <w:autoSpaceDN w:val="0"/>
        <w:adjustRightInd w:val="0"/>
        <w:spacing w:after="0" w:line="240" w:lineRule="auto"/>
        <w:rPr>
          <w:rFonts w:cstheme="minorHAnsi"/>
          <w:sz w:val="28"/>
          <w:szCs w:val="24"/>
        </w:rPr>
      </w:pPr>
      <w:r w:rsidRPr="0071014F">
        <w:rPr>
          <w:rFonts w:cstheme="minorHAnsi"/>
          <w:sz w:val="28"/>
          <w:szCs w:val="24"/>
        </w:rPr>
        <w:t>• Öğrencilerin İngilizce okuma, yazma, dinleme ve konuşma becerilerini geliştirmek</w:t>
      </w:r>
    </w:p>
    <w:p w14:paraId="7217962E" w14:textId="77777777" w:rsidR="002B5BC5" w:rsidRPr="0071014F" w:rsidRDefault="002B5BC5" w:rsidP="002B5BC5">
      <w:pPr>
        <w:autoSpaceDE w:val="0"/>
        <w:autoSpaceDN w:val="0"/>
        <w:adjustRightInd w:val="0"/>
        <w:spacing w:after="0" w:line="240" w:lineRule="auto"/>
        <w:rPr>
          <w:rFonts w:cstheme="minorHAnsi"/>
          <w:sz w:val="28"/>
          <w:szCs w:val="24"/>
        </w:rPr>
      </w:pPr>
      <w:r w:rsidRPr="0071014F">
        <w:rPr>
          <w:rFonts w:cstheme="minorHAnsi"/>
          <w:sz w:val="28"/>
          <w:szCs w:val="24"/>
        </w:rPr>
        <w:t>• Fakülte bölümlerinde çalışmalarını sürdürebilmeleri için gereken akademik İngilizce düzeyine ulaşmalarını sağlamak</w:t>
      </w:r>
    </w:p>
    <w:p w14:paraId="0DE954C1" w14:textId="77777777" w:rsidR="002B5BC5" w:rsidRPr="0071014F" w:rsidRDefault="002B5BC5" w:rsidP="002B5BC5">
      <w:pPr>
        <w:autoSpaceDE w:val="0"/>
        <w:autoSpaceDN w:val="0"/>
        <w:adjustRightInd w:val="0"/>
        <w:spacing w:after="0" w:line="240" w:lineRule="auto"/>
        <w:rPr>
          <w:rFonts w:cstheme="minorHAnsi"/>
          <w:sz w:val="28"/>
          <w:szCs w:val="24"/>
        </w:rPr>
      </w:pPr>
      <w:r w:rsidRPr="0071014F">
        <w:rPr>
          <w:rFonts w:cstheme="minorHAnsi"/>
          <w:sz w:val="28"/>
          <w:szCs w:val="24"/>
        </w:rPr>
        <w:t>• Öğrencilerin etkin bir şekilde eğitim hayatlarına devam edebilmeleri ve akademik çalışmaları için İngilizce yeterlilik seviyelerini geliştirmek adına dil laboratuvarları, öz-erişim merkezi, öğrenme merkezi, yazma merkezi ve konuşma kulüpleriyle desteklemek.</w:t>
      </w:r>
    </w:p>
    <w:p w14:paraId="4B653546" w14:textId="77777777" w:rsidR="002B5BC5" w:rsidRPr="0071014F" w:rsidRDefault="002B5BC5" w:rsidP="002B5BC5">
      <w:pPr>
        <w:autoSpaceDE w:val="0"/>
        <w:autoSpaceDN w:val="0"/>
        <w:adjustRightInd w:val="0"/>
        <w:spacing w:after="0" w:line="240" w:lineRule="auto"/>
        <w:rPr>
          <w:rFonts w:cstheme="minorHAnsi"/>
          <w:sz w:val="28"/>
          <w:szCs w:val="24"/>
        </w:rPr>
      </w:pPr>
      <w:r w:rsidRPr="0071014F">
        <w:rPr>
          <w:rFonts w:cstheme="minorHAnsi"/>
          <w:sz w:val="28"/>
          <w:szCs w:val="24"/>
        </w:rPr>
        <w:t>• Farklı kültürler hakkında farkındalık yaratmak ve o kültürlere saygı duymayı ve fikir alışverişi yapmayı aşılamak</w:t>
      </w:r>
    </w:p>
    <w:p w14:paraId="04B98B03" w14:textId="77777777" w:rsidR="002B5BC5" w:rsidRPr="0071014F" w:rsidRDefault="002B5BC5" w:rsidP="002B5BC5">
      <w:pPr>
        <w:autoSpaceDE w:val="0"/>
        <w:autoSpaceDN w:val="0"/>
        <w:adjustRightInd w:val="0"/>
        <w:spacing w:after="0" w:line="240" w:lineRule="auto"/>
        <w:rPr>
          <w:rFonts w:cstheme="minorHAnsi"/>
          <w:sz w:val="24"/>
          <w:szCs w:val="24"/>
        </w:rPr>
      </w:pPr>
      <w:r w:rsidRPr="0071014F">
        <w:rPr>
          <w:rFonts w:cstheme="minorHAnsi"/>
          <w:sz w:val="28"/>
          <w:szCs w:val="24"/>
        </w:rPr>
        <w:t>• Yüksek teknoloji donanımıyla etkili bir öğrenme ortamı yaratmak</w:t>
      </w:r>
      <w:r w:rsidRPr="0071014F">
        <w:rPr>
          <w:rFonts w:cstheme="minorHAnsi"/>
          <w:sz w:val="24"/>
          <w:szCs w:val="24"/>
        </w:rPr>
        <w:t>.</w:t>
      </w:r>
    </w:p>
    <w:p w14:paraId="5D1697A1" w14:textId="77777777" w:rsidR="002B5BC5" w:rsidRPr="0071014F" w:rsidRDefault="002B5BC5" w:rsidP="002B5BC5">
      <w:pPr>
        <w:autoSpaceDE w:val="0"/>
        <w:autoSpaceDN w:val="0"/>
        <w:adjustRightInd w:val="0"/>
        <w:spacing w:after="0" w:line="240" w:lineRule="auto"/>
        <w:jc w:val="both"/>
        <w:rPr>
          <w:rFonts w:cstheme="minorHAnsi"/>
          <w:b/>
          <w:bCs/>
          <w:sz w:val="24"/>
          <w:szCs w:val="24"/>
        </w:rPr>
      </w:pPr>
    </w:p>
    <w:p w14:paraId="46C3D567" w14:textId="77777777" w:rsidR="002B5BC5" w:rsidRPr="0071014F" w:rsidRDefault="002B5BC5" w:rsidP="00FD5F93">
      <w:pPr>
        <w:autoSpaceDE w:val="0"/>
        <w:autoSpaceDN w:val="0"/>
        <w:adjustRightInd w:val="0"/>
        <w:spacing w:after="0" w:line="240" w:lineRule="auto"/>
        <w:jc w:val="both"/>
        <w:rPr>
          <w:rFonts w:cstheme="minorHAnsi"/>
          <w:b/>
          <w:bCs/>
          <w:sz w:val="24"/>
          <w:szCs w:val="24"/>
        </w:rPr>
      </w:pPr>
    </w:p>
    <w:p w14:paraId="61DEA90E" w14:textId="2B4E4120" w:rsidR="00FD5F93" w:rsidRPr="0071014F" w:rsidRDefault="00116825" w:rsidP="00FD5F93">
      <w:pPr>
        <w:autoSpaceDE w:val="0"/>
        <w:autoSpaceDN w:val="0"/>
        <w:adjustRightInd w:val="0"/>
        <w:spacing w:after="0" w:line="240" w:lineRule="auto"/>
        <w:jc w:val="both"/>
        <w:rPr>
          <w:rFonts w:cstheme="minorHAnsi"/>
          <w:b/>
          <w:bCs/>
          <w:sz w:val="28"/>
          <w:szCs w:val="28"/>
        </w:rPr>
      </w:pPr>
      <w:r>
        <w:rPr>
          <w:rFonts w:eastAsia="Times New Roman" w:cstheme="minorHAnsi"/>
          <w:b/>
          <w:color w:val="33CCCC"/>
          <w:sz w:val="32"/>
          <w:lang w:eastAsia="tr-TR"/>
        </w:rPr>
        <w:t>ÜÜYDK HAZIRLIK OKULU PROGRAMI VE MUAFİYET</w:t>
      </w:r>
    </w:p>
    <w:p w14:paraId="360879B8" w14:textId="77777777" w:rsidR="007D1D25" w:rsidRPr="0071014F" w:rsidRDefault="00FD5F93" w:rsidP="00FD5F93">
      <w:pPr>
        <w:autoSpaceDE w:val="0"/>
        <w:autoSpaceDN w:val="0"/>
        <w:adjustRightInd w:val="0"/>
        <w:spacing w:after="0" w:line="240" w:lineRule="auto"/>
        <w:jc w:val="both"/>
        <w:rPr>
          <w:rFonts w:cstheme="minorHAnsi"/>
          <w:sz w:val="28"/>
          <w:szCs w:val="28"/>
        </w:rPr>
      </w:pPr>
      <w:r w:rsidRPr="0071014F">
        <w:rPr>
          <w:rFonts w:cstheme="minorHAnsi"/>
          <w:sz w:val="28"/>
          <w:szCs w:val="28"/>
        </w:rPr>
        <w:t>Üsküdar Üniversitesi, uzman ve deneyimli akademik kadrosu ile öğrencilerimize en iyi ve en kaliteli hazırlık programlarından birini sunmaktadır. Hazırlık Okulu programı modüler sistemde ya</w:t>
      </w:r>
      <w:r w:rsidR="007D1D25" w:rsidRPr="0071014F">
        <w:rPr>
          <w:rFonts w:cstheme="minorHAnsi"/>
          <w:sz w:val="28"/>
          <w:szCs w:val="28"/>
        </w:rPr>
        <w:t>pılmaktadır. Her biri 8 hafta süren 4 modülü kapsar. Yerleştirme sınavına göre A1 ve A2 seviyeleri öğrencileri 4 modül, B1 ve B2 seviyeleri öğrencileri başarılı oldukları takdirde 2 modülde hazırlık eğitimlerini tamamlar.</w:t>
      </w:r>
      <w:r w:rsidR="00AE358E" w:rsidRPr="0071014F">
        <w:rPr>
          <w:rFonts w:cstheme="minorHAnsi"/>
          <w:sz w:val="28"/>
          <w:szCs w:val="28"/>
        </w:rPr>
        <w:t xml:space="preserve"> Başarılı olamayan öğrencilerimiz modül tekrarı yaparlar ve 5. Modül olan Yaz Okulu modülüne devam edebilirler.</w:t>
      </w:r>
      <w:r w:rsidR="007D1D25" w:rsidRPr="0071014F">
        <w:rPr>
          <w:rFonts w:cstheme="minorHAnsi"/>
          <w:sz w:val="28"/>
          <w:szCs w:val="28"/>
        </w:rPr>
        <w:t xml:space="preserve"> </w:t>
      </w:r>
    </w:p>
    <w:p w14:paraId="7E325671" w14:textId="77777777" w:rsidR="00FD5F93" w:rsidRPr="0071014F" w:rsidRDefault="00FD5F93" w:rsidP="00FD5F93">
      <w:pPr>
        <w:autoSpaceDE w:val="0"/>
        <w:autoSpaceDN w:val="0"/>
        <w:adjustRightInd w:val="0"/>
        <w:spacing w:after="0" w:line="240" w:lineRule="auto"/>
        <w:jc w:val="both"/>
        <w:rPr>
          <w:rFonts w:cstheme="minorHAnsi"/>
          <w:sz w:val="28"/>
          <w:szCs w:val="28"/>
        </w:rPr>
      </w:pPr>
      <w:r w:rsidRPr="0071014F">
        <w:rPr>
          <w:rFonts w:cstheme="minorHAnsi"/>
          <w:sz w:val="28"/>
          <w:szCs w:val="28"/>
        </w:rPr>
        <w:t>Mesleki, akademik ve sosyal fonksiyonları ile kaliteli eğitimin ayrılmaz bir parçası olan İngilizce dil eğitimindeki amacımız, öğrencilerin kendi çalışma alanlarındaki en son gelişmelere erişebilmelerini sağlamak ve onlara, ana dallarını İngilizce olarak okumak için gerekli yeterlikleri kazandırmaktır. Hazırlık Okulu Programındaki öğrencilerimiz, uluslararası düzeyde kabul edilen Avrupa Ortak Dil Çerçevesi Referansları ve Küresel İngilizce Ölçeği ile uyumlu, kurum içi düzey hedeflerimize (müfredat) dayalı bir eğitim programına tabi tutulurlar.</w:t>
      </w:r>
    </w:p>
    <w:p w14:paraId="6C2B1BA4" w14:textId="77777777" w:rsidR="00FD5F93" w:rsidRPr="0071014F" w:rsidRDefault="00FD5F93" w:rsidP="00FD5F93">
      <w:pPr>
        <w:autoSpaceDE w:val="0"/>
        <w:autoSpaceDN w:val="0"/>
        <w:adjustRightInd w:val="0"/>
        <w:spacing w:after="0" w:line="240" w:lineRule="auto"/>
        <w:jc w:val="both"/>
        <w:rPr>
          <w:rFonts w:cstheme="minorHAnsi"/>
          <w:sz w:val="28"/>
          <w:szCs w:val="28"/>
        </w:rPr>
      </w:pPr>
      <w:r w:rsidRPr="0071014F">
        <w:rPr>
          <w:rFonts w:cstheme="minorHAnsi"/>
          <w:sz w:val="28"/>
          <w:szCs w:val="28"/>
        </w:rPr>
        <w:lastRenderedPageBreak/>
        <w:t>Programımız kayıt dönemi ile başlar. Üniversitemize kayıt yaptıran öğrenciler, Hazırlık Okulu İngilizce Yeterlik Sınavı’ndan 100 üzerinden en az 60 puan alarak veya aşağıdaki sınavlardan asgari puan alarak Hazırlık Okulu’ndan muaf olurlar;</w:t>
      </w:r>
    </w:p>
    <w:p w14:paraId="4CD066AD" w14:textId="77777777" w:rsidR="00FD5F93" w:rsidRPr="0071014F" w:rsidRDefault="00FD5F93" w:rsidP="00FD5F93">
      <w:pPr>
        <w:autoSpaceDE w:val="0"/>
        <w:autoSpaceDN w:val="0"/>
        <w:adjustRightInd w:val="0"/>
        <w:spacing w:after="0" w:line="240" w:lineRule="auto"/>
        <w:rPr>
          <w:rFonts w:cstheme="minorHAnsi"/>
          <w:b/>
          <w:bCs/>
          <w:sz w:val="28"/>
          <w:szCs w:val="28"/>
        </w:rPr>
      </w:pPr>
    </w:p>
    <w:p w14:paraId="71FFDDAD" w14:textId="77777777"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bCs/>
          <w:sz w:val="28"/>
          <w:szCs w:val="28"/>
        </w:rPr>
      </w:pPr>
      <w:r w:rsidRPr="0071014F">
        <w:rPr>
          <w:rFonts w:cstheme="minorHAnsi"/>
          <w:b/>
          <w:bCs/>
          <w:sz w:val="28"/>
          <w:szCs w:val="28"/>
        </w:rPr>
        <w:t>SINAVLAR</w:t>
      </w:r>
      <w:r w:rsidRPr="0071014F">
        <w:rPr>
          <w:rFonts w:cstheme="minorHAnsi"/>
          <w:b/>
          <w:bCs/>
          <w:sz w:val="28"/>
          <w:szCs w:val="28"/>
        </w:rPr>
        <w:tab/>
      </w:r>
      <w:r w:rsidRPr="0071014F">
        <w:rPr>
          <w:rFonts w:cstheme="minorHAnsi"/>
          <w:b/>
          <w:bCs/>
          <w:sz w:val="28"/>
          <w:szCs w:val="28"/>
        </w:rPr>
        <w:tab/>
      </w:r>
      <w:r w:rsidRPr="0071014F">
        <w:rPr>
          <w:rFonts w:cstheme="minorHAnsi"/>
          <w:b/>
          <w:bCs/>
          <w:sz w:val="28"/>
          <w:szCs w:val="28"/>
        </w:rPr>
        <w:tab/>
        <w:t xml:space="preserve"> </w:t>
      </w:r>
      <w:r w:rsidRPr="0071014F">
        <w:rPr>
          <w:rFonts w:cstheme="minorHAnsi"/>
          <w:b/>
          <w:bCs/>
          <w:sz w:val="28"/>
          <w:szCs w:val="28"/>
        </w:rPr>
        <w:tab/>
        <w:t>PUANLAR</w:t>
      </w:r>
    </w:p>
    <w:p w14:paraId="7FE82616" w14:textId="77777777"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sz w:val="28"/>
          <w:szCs w:val="28"/>
        </w:rPr>
      </w:pPr>
      <w:r w:rsidRPr="0071014F">
        <w:rPr>
          <w:rFonts w:cstheme="minorHAnsi"/>
          <w:sz w:val="28"/>
          <w:szCs w:val="28"/>
        </w:rPr>
        <w:t xml:space="preserve">TOEFL (Bilgisayar Tabanlı) </w:t>
      </w:r>
      <w:r w:rsidRPr="0071014F">
        <w:rPr>
          <w:rFonts w:cstheme="minorHAnsi"/>
          <w:sz w:val="28"/>
          <w:szCs w:val="28"/>
        </w:rPr>
        <w:tab/>
      </w:r>
      <w:r w:rsidRPr="0071014F">
        <w:rPr>
          <w:rFonts w:cstheme="minorHAnsi"/>
          <w:sz w:val="28"/>
          <w:szCs w:val="28"/>
        </w:rPr>
        <w:tab/>
        <w:t>221-222</w:t>
      </w:r>
    </w:p>
    <w:p w14:paraId="080A1E18" w14:textId="358D7AAD"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sz w:val="28"/>
          <w:szCs w:val="28"/>
        </w:rPr>
      </w:pPr>
      <w:r w:rsidRPr="0071014F">
        <w:rPr>
          <w:rFonts w:cstheme="minorHAnsi"/>
          <w:sz w:val="28"/>
          <w:szCs w:val="28"/>
        </w:rPr>
        <w:t xml:space="preserve">TOEFL (İnternet Tabanlı) </w:t>
      </w:r>
      <w:r w:rsidRPr="0071014F">
        <w:rPr>
          <w:rFonts w:cstheme="minorHAnsi"/>
          <w:sz w:val="28"/>
          <w:szCs w:val="28"/>
        </w:rPr>
        <w:tab/>
      </w:r>
      <w:r w:rsidRPr="0071014F">
        <w:rPr>
          <w:rFonts w:cstheme="minorHAnsi"/>
          <w:sz w:val="28"/>
          <w:szCs w:val="28"/>
        </w:rPr>
        <w:tab/>
      </w:r>
      <w:r w:rsidR="00EE463A">
        <w:rPr>
          <w:rFonts w:cstheme="minorHAnsi"/>
          <w:sz w:val="28"/>
          <w:szCs w:val="28"/>
        </w:rPr>
        <w:t xml:space="preserve">           </w:t>
      </w:r>
      <w:r w:rsidRPr="0071014F">
        <w:rPr>
          <w:rFonts w:cstheme="minorHAnsi"/>
          <w:sz w:val="28"/>
          <w:szCs w:val="28"/>
        </w:rPr>
        <w:t>84</w:t>
      </w:r>
    </w:p>
    <w:p w14:paraId="07313B31" w14:textId="048243F0"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sz w:val="28"/>
          <w:szCs w:val="28"/>
        </w:rPr>
      </w:pPr>
      <w:r w:rsidRPr="0071014F">
        <w:rPr>
          <w:rFonts w:cstheme="minorHAnsi"/>
          <w:sz w:val="28"/>
          <w:szCs w:val="28"/>
        </w:rPr>
        <w:t>TOEFL (</w:t>
      </w:r>
      <w:proofErr w:type="gramStart"/>
      <w:r w:rsidRPr="0071014F">
        <w:rPr>
          <w:rFonts w:cstheme="minorHAnsi"/>
          <w:sz w:val="28"/>
          <w:szCs w:val="28"/>
        </w:rPr>
        <w:t>Kağıt</w:t>
      </w:r>
      <w:proofErr w:type="gramEnd"/>
      <w:r w:rsidRPr="0071014F">
        <w:rPr>
          <w:rFonts w:cstheme="minorHAnsi"/>
          <w:sz w:val="28"/>
          <w:szCs w:val="28"/>
        </w:rPr>
        <w:t xml:space="preserve"> Üzerinden Sınav) </w:t>
      </w:r>
      <w:r w:rsidRPr="0071014F">
        <w:rPr>
          <w:rFonts w:cstheme="minorHAnsi"/>
          <w:sz w:val="28"/>
          <w:szCs w:val="28"/>
        </w:rPr>
        <w:tab/>
      </w:r>
      <w:r w:rsidR="00EE463A">
        <w:rPr>
          <w:rFonts w:cstheme="minorHAnsi"/>
          <w:sz w:val="28"/>
          <w:szCs w:val="28"/>
        </w:rPr>
        <w:t xml:space="preserve">           </w:t>
      </w:r>
      <w:r w:rsidRPr="0071014F">
        <w:rPr>
          <w:rFonts w:cstheme="minorHAnsi"/>
          <w:sz w:val="28"/>
          <w:szCs w:val="28"/>
        </w:rPr>
        <w:t>561-562</w:t>
      </w:r>
    </w:p>
    <w:p w14:paraId="06B86A52" w14:textId="559E2833"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sz w:val="28"/>
          <w:szCs w:val="28"/>
        </w:rPr>
      </w:pPr>
      <w:proofErr w:type="spellStart"/>
      <w:r w:rsidRPr="0071014F">
        <w:rPr>
          <w:rFonts w:cstheme="minorHAnsi"/>
          <w:sz w:val="28"/>
          <w:szCs w:val="28"/>
        </w:rPr>
        <w:t>Pearson</w:t>
      </w:r>
      <w:proofErr w:type="spellEnd"/>
      <w:r w:rsidRPr="0071014F">
        <w:rPr>
          <w:rFonts w:cstheme="minorHAnsi"/>
          <w:sz w:val="28"/>
          <w:szCs w:val="28"/>
        </w:rPr>
        <w:t xml:space="preserve"> PTE (Akademik) </w:t>
      </w:r>
      <w:r w:rsidRPr="0071014F">
        <w:rPr>
          <w:rFonts w:cstheme="minorHAnsi"/>
          <w:sz w:val="28"/>
          <w:szCs w:val="28"/>
        </w:rPr>
        <w:tab/>
      </w:r>
      <w:r w:rsidRPr="0071014F">
        <w:rPr>
          <w:rFonts w:cstheme="minorHAnsi"/>
          <w:sz w:val="28"/>
          <w:szCs w:val="28"/>
        </w:rPr>
        <w:tab/>
      </w:r>
      <w:r w:rsidR="00EE463A">
        <w:rPr>
          <w:rFonts w:cstheme="minorHAnsi"/>
          <w:sz w:val="28"/>
          <w:szCs w:val="28"/>
        </w:rPr>
        <w:t xml:space="preserve">           </w:t>
      </w:r>
      <w:r w:rsidRPr="0071014F">
        <w:rPr>
          <w:rFonts w:cstheme="minorHAnsi"/>
          <w:sz w:val="28"/>
          <w:szCs w:val="28"/>
        </w:rPr>
        <w:t>71</w:t>
      </w:r>
    </w:p>
    <w:p w14:paraId="6BD38302" w14:textId="77777777"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sz w:val="28"/>
          <w:szCs w:val="28"/>
        </w:rPr>
      </w:pPr>
      <w:r w:rsidRPr="0071014F">
        <w:rPr>
          <w:rFonts w:cstheme="minorHAnsi"/>
          <w:sz w:val="28"/>
          <w:szCs w:val="28"/>
        </w:rPr>
        <w:t xml:space="preserve">CPE </w:t>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Pr="0071014F">
        <w:rPr>
          <w:rFonts w:cstheme="minorHAnsi"/>
          <w:sz w:val="28"/>
          <w:szCs w:val="28"/>
        </w:rPr>
        <w:tab/>
        <w:t>Geçme Notu</w:t>
      </w:r>
    </w:p>
    <w:p w14:paraId="75555BCB" w14:textId="77777777"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sz w:val="28"/>
          <w:szCs w:val="28"/>
        </w:rPr>
      </w:pPr>
      <w:r w:rsidRPr="0071014F">
        <w:rPr>
          <w:rFonts w:cstheme="minorHAnsi"/>
          <w:sz w:val="28"/>
          <w:szCs w:val="28"/>
        </w:rPr>
        <w:t xml:space="preserve">CAE </w:t>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Pr="0071014F">
        <w:rPr>
          <w:rFonts w:cstheme="minorHAnsi"/>
          <w:sz w:val="28"/>
          <w:szCs w:val="28"/>
        </w:rPr>
        <w:tab/>
        <w:t>B</w:t>
      </w:r>
    </w:p>
    <w:p w14:paraId="66AF8211" w14:textId="1C300079" w:rsidR="00FD5F93" w:rsidRPr="0071014F" w:rsidRDefault="00FD5F93" w:rsidP="00FD5F9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YÖKDİL-YDS KPDS </w:t>
      </w:r>
      <w:r w:rsidRPr="0071014F">
        <w:rPr>
          <w:rFonts w:cstheme="minorHAnsi"/>
          <w:sz w:val="28"/>
          <w:szCs w:val="28"/>
        </w:rPr>
        <w:tab/>
      </w:r>
      <w:r w:rsidRPr="0071014F">
        <w:rPr>
          <w:rFonts w:cstheme="minorHAnsi"/>
          <w:sz w:val="28"/>
          <w:szCs w:val="28"/>
        </w:rPr>
        <w:tab/>
      </w:r>
      <w:r w:rsidRPr="0071014F">
        <w:rPr>
          <w:rFonts w:cstheme="minorHAnsi"/>
          <w:sz w:val="28"/>
          <w:szCs w:val="28"/>
        </w:rPr>
        <w:tab/>
      </w:r>
      <w:r w:rsidR="00EE463A">
        <w:rPr>
          <w:rFonts w:cstheme="minorHAnsi"/>
          <w:sz w:val="28"/>
          <w:szCs w:val="28"/>
        </w:rPr>
        <w:t xml:space="preserve">           </w:t>
      </w:r>
      <w:r w:rsidRPr="0071014F">
        <w:rPr>
          <w:rFonts w:cstheme="minorHAnsi"/>
          <w:sz w:val="28"/>
          <w:szCs w:val="28"/>
        </w:rPr>
        <w:t>70</w:t>
      </w:r>
      <w:r w:rsidR="002B5BC5" w:rsidRPr="0071014F">
        <w:rPr>
          <w:rFonts w:cstheme="minorHAnsi"/>
          <w:sz w:val="28"/>
          <w:szCs w:val="28"/>
        </w:rPr>
        <w:tab/>
      </w:r>
      <w:r w:rsidR="002B5BC5" w:rsidRPr="0071014F">
        <w:rPr>
          <w:rFonts w:cstheme="minorHAnsi"/>
          <w:sz w:val="28"/>
          <w:szCs w:val="28"/>
        </w:rPr>
        <w:tab/>
      </w:r>
      <w:r w:rsidR="002B5BC5" w:rsidRPr="0071014F">
        <w:rPr>
          <w:rFonts w:cstheme="minorHAnsi"/>
          <w:sz w:val="28"/>
          <w:szCs w:val="28"/>
        </w:rPr>
        <w:tab/>
      </w:r>
      <w:r w:rsidR="002B5BC5" w:rsidRPr="0071014F">
        <w:rPr>
          <w:rFonts w:cstheme="minorHAnsi"/>
          <w:sz w:val="28"/>
          <w:szCs w:val="28"/>
        </w:rPr>
        <w:tab/>
      </w:r>
      <w:r w:rsidR="002B5BC5" w:rsidRPr="0071014F">
        <w:rPr>
          <w:rFonts w:cstheme="minorHAnsi"/>
          <w:sz w:val="28"/>
          <w:szCs w:val="28"/>
        </w:rPr>
        <w:tab/>
      </w:r>
      <w:r w:rsidR="002B5BC5" w:rsidRPr="0071014F">
        <w:rPr>
          <w:rFonts w:cstheme="minorHAnsi"/>
          <w:sz w:val="28"/>
          <w:szCs w:val="28"/>
        </w:rPr>
        <w:tab/>
      </w:r>
    </w:p>
    <w:p w14:paraId="761DA1CF" w14:textId="77777777" w:rsidR="00FD5F93" w:rsidRPr="0071014F" w:rsidRDefault="00FD5F93" w:rsidP="00FD5F93">
      <w:pPr>
        <w:autoSpaceDE w:val="0"/>
        <w:autoSpaceDN w:val="0"/>
        <w:adjustRightInd w:val="0"/>
        <w:spacing w:after="0" w:line="240" w:lineRule="auto"/>
        <w:jc w:val="both"/>
        <w:rPr>
          <w:rFonts w:cstheme="minorHAnsi"/>
          <w:sz w:val="28"/>
          <w:szCs w:val="28"/>
        </w:rPr>
      </w:pPr>
    </w:p>
    <w:p w14:paraId="69D58805" w14:textId="77777777" w:rsidR="0005390E" w:rsidRPr="0071014F" w:rsidRDefault="00FD5F93" w:rsidP="00FD5F93">
      <w:pPr>
        <w:autoSpaceDE w:val="0"/>
        <w:autoSpaceDN w:val="0"/>
        <w:adjustRightInd w:val="0"/>
        <w:spacing w:after="0" w:line="240" w:lineRule="auto"/>
        <w:jc w:val="both"/>
        <w:rPr>
          <w:rFonts w:cstheme="minorHAnsi"/>
          <w:sz w:val="28"/>
          <w:szCs w:val="28"/>
        </w:rPr>
      </w:pPr>
      <w:r w:rsidRPr="0071014F">
        <w:rPr>
          <w:rFonts w:cstheme="minorHAnsi"/>
          <w:sz w:val="28"/>
          <w:szCs w:val="28"/>
        </w:rPr>
        <w:t>Sınavlarda yeterlik düzeyini Üsküdar Üniversitesi Yabancı Diller Koordinatörlüğü Hazırlık Okulu ve Yükseköğretim Kurulu (YÖK) standartlarında yerine getiren öğrenciler, fakülte bölümlerin</w:t>
      </w:r>
      <w:r w:rsidR="00622616" w:rsidRPr="0071014F">
        <w:rPr>
          <w:rFonts w:cstheme="minorHAnsi"/>
          <w:sz w:val="28"/>
          <w:szCs w:val="28"/>
        </w:rPr>
        <w:t>d</w:t>
      </w:r>
      <w:r w:rsidRPr="0071014F">
        <w:rPr>
          <w:rFonts w:cstheme="minorHAnsi"/>
          <w:sz w:val="28"/>
          <w:szCs w:val="28"/>
        </w:rPr>
        <w:t>e okuma hakkı kazanırlar. Yeterlik Sınavında başarılı olamayan öğrenciler, Seviye Belirleme Sınavı ile İngilizce düzeylerine göre Hazırlık Okulu derslerimize alınırlar.</w:t>
      </w:r>
    </w:p>
    <w:p w14:paraId="3FD0118A" w14:textId="77777777" w:rsidR="00622616" w:rsidRPr="0071014F" w:rsidRDefault="00622616" w:rsidP="00622616">
      <w:pPr>
        <w:autoSpaceDE w:val="0"/>
        <w:autoSpaceDN w:val="0"/>
        <w:adjustRightInd w:val="0"/>
        <w:spacing w:after="0" w:line="240" w:lineRule="auto"/>
        <w:rPr>
          <w:rFonts w:cstheme="minorHAnsi"/>
          <w:sz w:val="28"/>
          <w:szCs w:val="18"/>
        </w:rPr>
      </w:pPr>
    </w:p>
    <w:p w14:paraId="2C3DC04A" w14:textId="77777777" w:rsidR="00622616" w:rsidRPr="0071014F" w:rsidRDefault="00622616" w:rsidP="00622616">
      <w:pPr>
        <w:autoSpaceDE w:val="0"/>
        <w:autoSpaceDN w:val="0"/>
        <w:adjustRightInd w:val="0"/>
        <w:spacing w:after="0" w:line="240" w:lineRule="auto"/>
        <w:rPr>
          <w:rFonts w:cstheme="minorHAnsi"/>
          <w:sz w:val="28"/>
          <w:szCs w:val="18"/>
        </w:rPr>
      </w:pPr>
      <w:r w:rsidRPr="0071014F">
        <w:rPr>
          <w:rFonts w:cstheme="minorHAnsi"/>
          <w:sz w:val="28"/>
          <w:szCs w:val="18"/>
        </w:rPr>
        <w:t>Dört beceride eğitim veriyoruz;</w:t>
      </w:r>
    </w:p>
    <w:p w14:paraId="58069299" w14:textId="212F13D2" w:rsidR="00622616" w:rsidRPr="0071014F" w:rsidRDefault="00116825" w:rsidP="00622616">
      <w:pPr>
        <w:autoSpaceDE w:val="0"/>
        <w:autoSpaceDN w:val="0"/>
        <w:adjustRightInd w:val="0"/>
        <w:spacing w:after="0" w:line="240" w:lineRule="auto"/>
        <w:rPr>
          <w:rFonts w:cstheme="minorHAnsi"/>
          <w:sz w:val="28"/>
          <w:szCs w:val="18"/>
        </w:rPr>
      </w:pPr>
      <w:r>
        <w:rPr>
          <w:rFonts w:eastAsia="Times New Roman" w:cstheme="minorHAnsi"/>
          <w:b/>
          <w:color w:val="33CCCC"/>
          <w:sz w:val="32"/>
          <w:lang w:eastAsia="tr-TR"/>
        </w:rPr>
        <w:t>Okuma:</w:t>
      </w:r>
      <w:r w:rsidR="00622616" w:rsidRPr="0071014F">
        <w:rPr>
          <w:rFonts w:cstheme="minorHAnsi"/>
          <w:b/>
          <w:bCs/>
          <w:sz w:val="28"/>
          <w:szCs w:val="18"/>
        </w:rPr>
        <w:t xml:space="preserve"> </w:t>
      </w:r>
      <w:r w:rsidR="00622616" w:rsidRPr="0071014F">
        <w:rPr>
          <w:rFonts w:cstheme="minorHAnsi"/>
          <w:sz w:val="28"/>
          <w:szCs w:val="18"/>
        </w:rPr>
        <w:t>akademik yılın sonunda veya öğrenciler için belirlenen programın sonunda, öğrenciler program boyunca edindikleri okuma becerileri ile çeşitli türlerdeki özgün metinleri okuyabilir ve anlayabilirler.</w:t>
      </w:r>
    </w:p>
    <w:p w14:paraId="0F32EEDF" w14:textId="1B3AF94B" w:rsidR="00622616" w:rsidRPr="0071014F" w:rsidRDefault="00116825" w:rsidP="00E54BA4">
      <w:pPr>
        <w:autoSpaceDE w:val="0"/>
        <w:autoSpaceDN w:val="0"/>
        <w:adjustRightInd w:val="0"/>
        <w:spacing w:after="0" w:line="240" w:lineRule="auto"/>
        <w:jc w:val="both"/>
        <w:rPr>
          <w:rFonts w:cstheme="minorHAnsi"/>
          <w:sz w:val="28"/>
          <w:szCs w:val="18"/>
        </w:rPr>
      </w:pPr>
      <w:r>
        <w:rPr>
          <w:rFonts w:eastAsia="Times New Roman" w:cstheme="minorHAnsi"/>
          <w:b/>
          <w:color w:val="33CCCC"/>
          <w:sz w:val="32"/>
          <w:lang w:eastAsia="tr-TR"/>
        </w:rPr>
        <w:t>Yazma:</w:t>
      </w:r>
      <w:r w:rsidR="00622616" w:rsidRPr="0071014F">
        <w:rPr>
          <w:rFonts w:cstheme="minorHAnsi"/>
          <w:b/>
          <w:bCs/>
          <w:sz w:val="28"/>
          <w:szCs w:val="18"/>
        </w:rPr>
        <w:t xml:space="preserve"> </w:t>
      </w:r>
      <w:r w:rsidR="00622616" w:rsidRPr="0071014F">
        <w:rPr>
          <w:rFonts w:cstheme="minorHAnsi"/>
          <w:sz w:val="28"/>
          <w:szCs w:val="18"/>
        </w:rPr>
        <w:t>akademik yılın sonunda veya öğrenciler için belirlenen programın sonunda, öğrenciler neden-sonuç, avantaj-dezavantaj, görüş ve tartışmacı, karşılaştırma-zıtlık, sınıflandırma gibi çeşitli türlerde 350-400 kelimelik akademik kompozisyonlar yazabilirler.</w:t>
      </w:r>
    </w:p>
    <w:p w14:paraId="30029B15" w14:textId="6423AB9C" w:rsidR="00622616" w:rsidRPr="0071014F" w:rsidRDefault="00116825" w:rsidP="00E54BA4">
      <w:pPr>
        <w:autoSpaceDE w:val="0"/>
        <w:autoSpaceDN w:val="0"/>
        <w:adjustRightInd w:val="0"/>
        <w:spacing w:after="0" w:line="240" w:lineRule="auto"/>
        <w:jc w:val="both"/>
        <w:rPr>
          <w:rFonts w:cstheme="minorHAnsi"/>
          <w:sz w:val="28"/>
          <w:szCs w:val="18"/>
        </w:rPr>
      </w:pPr>
      <w:r>
        <w:rPr>
          <w:rFonts w:eastAsia="Times New Roman" w:cstheme="minorHAnsi"/>
          <w:b/>
          <w:color w:val="33CCCC"/>
          <w:sz w:val="32"/>
          <w:lang w:eastAsia="tr-TR"/>
        </w:rPr>
        <w:t>Dinleme ve Konuşma:</w:t>
      </w:r>
      <w:r w:rsidR="00622616" w:rsidRPr="0071014F">
        <w:rPr>
          <w:rFonts w:cstheme="minorHAnsi"/>
          <w:b/>
          <w:bCs/>
          <w:sz w:val="28"/>
          <w:szCs w:val="18"/>
        </w:rPr>
        <w:t xml:space="preserve"> </w:t>
      </w:r>
      <w:r w:rsidR="00622616" w:rsidRPr="0071014F">
        <w:rPr>
          <w:rFonts w:cstheme="minorHAnsi"/>
          <w:sz w:val="28"/>
          <w:szCs w:val="18"/>
        </w:rPr>
        <w:t>Akademik yılın sonunda veya belirlenen öğrenci programının sonunda, öğrenciler sözlü metnin özünü anlayabilecek, not alma tekniklerini öğrenebilecek, dinlediklerini özetleyebilecek ve yorumlayabileceklerdir. Konuşma becerisi ile öğrencilerin çeşitli konularda ve türlerde İngilizce ile etkileşime girebilmeleri için bu dili net, akıcı bir şekilde ve doğru kelime dağarcığıyla sunmaları beklenir.</w:t>
      </w:r>
    </w:p>
    <w:p w14:paraId="6F0445B3" w14:textId="77777777" w:rsidR="00622616" w:rsidRPr="0071014F" w:rsidRDefault="00622616" w:rsidP="00E54BA4">
      <w:pPr>
        <w:autoSpaceDE w:val="0"/>
        <w:autoSpaceDN w:val="0"/>
        <w:adjustRightInd w:val="0"/>
        <w:spacing w:after="0" w:line="240" w:lineRule="auto"/>
        <w:jc w:val="both"/>
        <w:rPr>
          <w:rFonts w:cstheme="minorHAnsi"/>
          <w:sz w:val="28"/>
          <w:szCs w:val="18"/>
        </w:rPr>
      </w:pPr>
      <w:r w:rsidRPr="0071014F">
        <w:rPr>
          <w:rFonts w:cstheme="minorHAnsi"/>
          <w:sz w:val="28"/>
          <w:szCs w:val="18"/>
        </w:rPr>
        <w:t>Ayrıca, öğrenciler kendi çalışma alanlarıyla ilgili bir konuda akademik sunum</w:t>
      </w:r>
    </w:p>
    <w:p w14:paraId="11F2D266" w14:textId="77777777" w:rsidR="00622616" w:rsidRDefault="00622616" w:rsidP="00E54BA4">
      <w:pPr>
        <w:autoSpaceDE w:val="0"/>
        <w:autoSpaceDN w:val="0"/>
        <w:adjustRightInd w:val="0"/>
        <w:spacing w:after="0" w:line="240" w:lineRule="auto"/>
        <w:jc w:val="both"/>
        <w:rPr>
          <w:rFonts w:cstheme="minorHAnsi"/>
          <w:sz w:val="28"/>
          <w:szCs w:val="18"/>
        </w:rPr>
      </w:pPr>
      <w:proofErr w:type="gramStart"/>
      <w:r w:rsidRPr="0071014F">
        <w:rPr>
          <w:rFonts w:cstheme="minorHAnsi"/>
          <w:sz w:val="28"/>
          <w:szCs w:val="18"/>
        </w:rPr>
        <w:t>yapabileceklerdir</w:t>
      </w:r>
      <w:proofErr w:type="gramEnd"/>
      <w:r w:rsidRPr="0071014F">
        <w:rPr>
          <w:rFonts w:cstheme="minorHAnsi"/>
          <w:sz w:val="28"/>
          <w:szCs w:val="18"/>
        </w:rPr>
        <w:t>.</w:t>
      </w:r>
    </w:p>
    <w:p w14:paraId="62E0CA5D" w14:textId="0CED6B96" w:rsidR="00EE463A" w:rsidRPr="0071014F" w:rsidRDefault="00116825" w:rsidP="00E54BA4">
      <w:pPr>
        <w:autoSpaceDE w:val="0"/>
        <w:autoSpaceDN w:val="0"/>
        <w:adjustRightInd w:val="0"/>
        <w:spacing w:after="0" w:line="240" w:lineRule="auto"/>
        <w:jc w:val="both"/>
        <w:rPr>
          <w:rFonts w:cstheme="minorHAnsi"/>
          <w:sz w:val="28"/>
          <w:szCs w:val="18"/>
        </w:rPr>
      </w:pPr>
      <w:r>
        <w:rPr>
          <w:rFonts w:eastAsia="Times New Roman" w:cstheme="minorHAnsi"/>
          <w:b/>
          <w:color w:val="33CCCC"/>
          <w:sz w:val="32"/>
          <w:lang w:eastAsia="tr-TR"/>
        </w:rPr>
        <w:t>Özel Amaçlı İngilizce (ESP):</w:t>
      </w:r>
      <w:r w:rsidR="00EE463A">
        <w:rPr>
          <w:rFonts w:cstheme="minorHAnsi"/>
          <w:sz w:val="28"/>
          <w:szCs w:val="18"/>
        </w:rPr>
        <w:t xml:space="preserve"> B1-B2 öğrencilerimiz modül 1 ve modül 2’de, A1 ve A2 seviyeden başlayan öğrencilerimiz modül 3 ve modül 4’te özel amaçlı İngilizce eğitimi alacaklardır. Bu dersin amacı,</w:t>
      </w:r>
      <w:r w:rsidR="00D97EF9" w:rsidRPr="00D97EF9">
        <w:rPr>
          <w:rFonts w:ascii="Open Sans" w:hAnsi="Open Sans" w:cs="Open Sans"/>
          <w:color w:val="333333"/>
          <w:sz w:val="21"/>
          <w:szCs w:val="21"/>
          <w:shd w:val="clear" w:color="auto" w:fill="FFFFFF"/>
        </w:rPr>
        <w:t xml:space="preserve"> </w:t>
      </w:r>
      <w:r w:rsidR="00D97EF9" w:rsidRPr="00D97EF9">
        <w:rPr>
          <w:rFonts w:cstheme="minorHAnsi"/>
          <w:color w:val="333333"/>
          <w:sz w:val="28"/>
          <w:szCs w:val="28"/>
          <w:shd w:val="clear" w:color="auto" w:fill="FFFFFF"/>
        </w:rPr>
        <w:t xml:space="preserve">farklı bölümlerdeki öğrencilerin </w:t>
      </w:r>
      <w:r w:rsidR="00D97EF9" w:rsidRPr="00D97EF9">
        <w:rPr>
          <w:rFonts w:cstheme="minorHAnsi"/>
          <w:color w:val="333333"/>
          <w:sz w:val="28"/>
          <w:szCs w:val="28"/>
          <w:shd w:val="clear" w:color="auto" w:fill="FFFFFF"/>
        </w:rPr>
        <w:lastRenderedPageBreak/>
        <w:t>hedef alanlarında ihtiyaç duyacakları İngilizce dil becerilerini</w:t>
      </w:r>
      <w:r w:rsidR="00D97EF9">
        <w:rPr>
          <w:rFonts w:cstheme="minorHAnsi"/>
          <w:color w:val="333333"/>
          <w:sz w:val="28"/>
          <w:szCs w:val="28"/>
          <w:shd w:val="clear" w:color="auto" w:fill="FFFFFF"/>
        </w:rPr>
        <w:t>, kelime bilgilerini</w:t>
      </w:r>
      <w:r w:rsidR="00D97EF9" w:rsidRPr="00D97EF9">
        <w:rPr>
          <w:rFonts w:cstheme="minorHAnsi"/>
          <w:color w:val="333333"/>
          <w:sz w:val="28"/>
          <w:szCs w:val="28"/>
          <w:shd w:val="clear" w:color="auto" w:fill="FFFFFF"/>
        </w:rPr>
        <w:t xml:space="preserve"> onlara kazandırmaktır</w:t>
      </w:r>
      <w:r w:rsidR="00D97EF9">
        <w:rPr>
          <w:rFonts w:cstheme="minorHAnsi"/>
          <w:color w:val="333333"/>
          <w:sz w:val="28"/>
          <w:szCs w:val="28"/>
          <w:shd w:val="clear" w:color="auto" w:fill="FFFFFF"/>
        </w:rPr>
        <w:t xml:space="preserve">. </w:t>
      </w:r>
      <w:r w:rsidR="00D97EF9">
        <w:rPr>
          <w:rFonts w:cstheme="minorHAnsi"/>
          <w:sz w:val="28"/>
          <w:szCs w:val="18"/>
        </w:rPr>
        <w:t xml:space="preserve"> </w:t>
      </w:r>
      <w:r w:rsidR="00EE463A">
        <w:rPr>
          <w:rFonts w:cstheme="minorHAnsi"/>
          <w:sz w:val="28"/>
          <w:szCs w:val="18"/>
        </w:rPr>
        <w:t xml:space="preserve">   </w:t>
      </w:r>
    </w:p>
    <w:p w14:paraId="2B7E5BF6" w14:textId="3BF87FCB" w:rsidR="00622616" w:rsidRPr="0071014F" w:rsidRDefault="00116825" w:rsidP="00E54BA4">
      <w:pPr>
        <w:autoSpaceDE w:val="0"/>
        <w:autoSpaceDN w:val="0"/>
        <w:adjustRightInd w:val="0"/>
        <w:spacing w:after="0" w:line="240" w:lineRule="auto"/>
        <w:jc w:val="both"/>
        <w:rPr>
          <w:rFonts w:cstheme="minorHAnsi"/>
          <w:sz w:val="28"/>
          <w:szCs w:val="18"/>
        </w:rPr>
      </w:pPr>
      <w:r>
        <w:rPr>
          <w:rFonts w:eastAsia="Times New Roman" w:cstheme="minorHAnsi"/>
          <w:b/>
          <w:color w:val="33CCCC"/>
          <w:sz w:val="32"/>
          <w:lang w:eastAsia="tr-TR"/>
        </w:rPr>
        <w:t>İngilizce Kullanımı:</w:t>
      </w:r>
      <w:r w:rsidR="00622616" w:rsidRPr="0071014F">
        <w:rPr>
          <w:rFonts w:cstheme="minorHAnsi"/>
          <w:b/>
          <w:bCs/>
          <w:sz w:val="28"/>
          <w:szCs w:val="18"/>
        </w:rPr>
        <w:t xml:space="preserve"> </w:t>
      </w:r>
      <w:r w:rsidR="00622616" w:rsidRPr="0071014F">
        <w:rPr>
          <w:rFonts w:cstheme="minorHAnsi"/>
          <w:sz w:val="28"/>
          <w:szCs w:val="18"/>
        </w:rPr>
        <w:t>Ana ders kitapları, e-kitaplar ve materyaller yardımıyla amacımız öğrenciler ve gerçek dünya arasında bir köprü kurmaktır. Doğal ve uygun dilbilimsel bağlam kullanılarak özgün okuma ve dinleme metinleri aracılığıyla sunulan dilbilgisi konuları öğrencilerin seviyesine göre düzenlenmiştir. Öncelik ders kitaplarındaki dilbilgisi kurallarından ziyade konuların bütünsel yaklaşım ile ele alınmasıdır. Ayrıca, kitaplardaki vaka analizi çalışmaları ve dersler arasındaki uyum ve etkileşimin desteklenmesi ve öğrencilerimizin Avrupa Ortak Çerçeve Referanslarına göre B2 (Orta-Üst seviye) seviyesine ulaşmasını hedefliyoruz.</w:t>
      </w:r>
    </w:p>
    <w:p w14:paraId="299ABC18" w14:textId="58114097" w:rsidR="00622616" w:rsidRPr="0071014F" w:rsidRDefault="00622616" w:rsidP="00E54BA4">
      <w:pPr>
        <w:autoSpaceDE w:val="0"/>
        <w:autoSpaceDN w:val="0"/>
        <w:adjustRightInd w:val="0"/>
        <w:spacing w:after="0" w:line="240" w:lineRule="auto"/>
        <w:jc w:val="both"/>
        <w:rPr>
          <w:rFonts w:cstheme="minorHAnsi"/>
          <w:sz w:val="28"/>
          <w:szCs w:val="18"/>
        </w:rPr>
      </w:pPr>
      <w:r w:rsidRPr="0071014F">
        <w:rPr>
          <w:rFonts w:cstheme="minorHAnsi"/>
          <w:sz w:val="28"/>
          <w:szCs w:val="18"/>
        </w:rPr>
        <w:t xml:space="preserve">Hazırlık Okulu, Yeterlik sınavını geçmiş olsalar bile, İngilizce eğitimini ilerletmek isteyen öğrencilere C1 (İleri seviye) düzeyi dil programı sunmaktadır ve program </w:t>
      </w:r>
      <w:r w:rsidR="00D97EF9">
        <w:rPr>
          <w:rFonts w:cstheme="minorHAnsi"/>
          <w:sz w:val="28"/>
          <w:szCs w:val="18"/>
        </w:rPr>
        <w:t>TOEFL Sınavı eğitimi, ileri düzey yazma teknikleri ve raporlama, ileri düzey dinleme-not alma-konuşma derslerini</w:t>
      </w:r>
      <w:r w:rsidRPr="0071014F">
        <w:rPr>
          <w:rFonts w:cstheme="minorHAnsi"/>
          <w:sz w:val="28"/>
          <w:szCs w:val="18"/>
        </w:rPr>
        <w:t xml:space="preserve"> kapsamaktadır. Öğrencileri araştırıp öğrenmeye, tartışmaya, farklı çözüm yolları arasından duruma en uygun çözüm yolunu seçip, bu öğrendiklerini uygulamaya yönelten bir öğrenme yöntemi olan Problem Temelli Eğitim yöntemi uygulanmaktadır. Süreç, çeşitli kaynaklardan veri toplanmasından başlayarak, akademik kayıt ve kuralları izleyen bir bibliyografya sayfası ile iyi araştırılmış bir akademik raporun</w:t>
      </w:r>
    </w:p>
    <w:p w14:paraId="302EA263" w14:textId="77777777" w:rsidR="00622616" w:rsidRPr="0071014F" w:rsidRDefault="00622616" w:rsidP="00E54BA4">
      <w:pPr>
        <w:autoSpaceDE w:val="0"/>
        <w:autoSpaceDN w:val="0"/>
        <w:adjustRightInd w:val="0"/>
        <w:spacing w:after="0" w:line="240" w:lineRule="auto"/>
        <w:jc w:val="both"/>
        <w:rPr>
          <w:rFonts w:cstheme="minorHAnsi"/>
          <w:sz w:val="28"/>
          <w:szCs w:val="18"/>
        </w:rPr>
      </w:pPr>
      <w:proofErr w:type="gramStart"/>
      <w:r w:rsidRPr="0071014F">
        <w:rPr>
          <w:rFonts w:cstheme="minorHAnsi"/>
          <w:sz w:val="28"/>
          <w:szCs w:val="18"/>
        </w:rPr>
        <w:t>üretilmesine</w:t>
      </w:r>
      <w:proofErr w:type="gramEnd"/>
      <w:r w:rsidRPr="0071014F">
        <w:rPr>
          <w:rFonts w:cstheme="minorHAnsi"/>
          <w:sz w:val="28"/>
          <w:szCs w:val="18"/>
        </w:rPr>
        <w:t xml:space="preserve"> kadar olan aşamaları içerir. (MLA, APA) </w:t>
      </w:r>
    </w:p>
    <w:p w14:paraId="08187640" w14:textId="77777777" w:rsidR="00622616" w:rsidRPr="0071014F" w:rsidRDefault="00622616" w:rsidP="00E54BA4">
      <w:pPr>
        <w:autoSpaceDE w:val="0"/>
        <w:autoSpaceDN w:val="0"/>
        <w:adjustRightInd w:val="0"/>
        <w:spacing w:after="0" w:line="240" w:lineRule="auto"/>
        <w:jc w:val="both"/>
        <w:rPr>
          <w:rFonts w:cstheme="minorHAnsi"/>
          <w:b/>
          <w:sz w:val="28"/>
          <w:szCs w:val="18"/>
        </w:rPr>
      </w:pPr>
    </w:p>
    <w:p w14:paraId="2D7D3743" w14:textId="3460B28E" w:rsidR="007F2DA9" w:rsidRPr="0071014F" w:rsidRDefault="00116825" w:rsidP="00E54BA4">
      <w:pPr>
        <w:autoSpaceDE w:val="0"/>
        <w:autoSpaceDN w:val="0"/>
        <w:adjustRightInd w:val="0"/>
        <w:spacing w:after="0" w:line="240" w:lineRule="auto"/>
        <w:jc w:val="both"/>
        <w:rPr>
          <w:rFonts w:cstheme="minorHAnsi"/>
          <w:b/>
          <w:sz w:val="28"/>
          <w:szCs w:val="18"/>
        </w:rPr>
      </w:pPr>
      <w:r>
        <w:rPr>
          <w:rFonts w:eastAsia="Times New Roman" w:cstheme="minorHAnsi"/>
          <w:b/>
          <w:color w:val="33CCCC"/>
          <w:sz w:val="32"/>
          <w:lang w:eastAsia="tr-TR"/>
        </w:rPr>
        <w:t>Neden Modüler Sistem?</w:t>
      </w:r>
    </w:p>
    <w:p w14:paraId="37BDE027" w14:textId="77777777" w:rsidR="00E54BA4" w:rsidRPr="0071014F" w:rsidRDefault="007F2DA9" w:rsidP="00116825">
      <w:pPr>
        <w:autoSpaceDE w:val="0"/>
        <w:autoSpaceDN w:val="0"/>
        <w:adjustRightInd w:val="0"/>
        <w:spacing w:after="0" w:line="240" w:lineRule="auto"/>
        <w:jc w:val="both"/>
        <w:rPr>
          <w:rFonts w:cstheme="minorHAnsi"/>
          <w:sz w:val="28"/>
          <w:szCs w:val="18"/>
        </w:rPr>
      </w:pPr>
      <w:r w:rsidRPr="0071014F">
        <w:rPr>
          <w:rFonts w:cstheme="minorHAnsi"/>
          <w:sz w:val="28"/>
          <w:szCs w:val="18"/>
        </w:rPr>
        <w:t xml:space="preserve">Modüler sistem değişikliklere hızlı yanıt veren esnek bir yapıya sahiptir. Öğrencinin </w:t>
      </w:r>
      <w:r w:rsidR="00E54BA4" w:rsidRPr="0071014F">
        <w:rPr>
          <w:rFonts w:cstheme="minorHAnsi"/>
          <w:sz w:val="28"/>
          <w:szCs w:val="18"/>
        </w:rPr>
        <w:t>kendi hızında ilerlemesine ve başarısının kısa sürede ölçülmesine olanak tanır. Bu sistem kişiye özgü öğrenme ve gelişime fırsat tanırken, öğrenmek için daha fazla zamana ihtiyaç duyan öğrencilere de destek olur.</w:t>
      </w:r>
      <w:r w:rsidR="00E54BA4" w:rsidRPr="0071014F">
        <w:rPr>
          <w:rFonts w:cstheme="minorHAnsi"/>
          <w:sz w:val="18"/>
          <w:szCs w:val="18"/>
        </w:rPr>
        <w:t xml:space="preserve"> </w:t>
      </w:r>
      <w:r w:rsidR="00E54BA4" w:rsidRPr="0071014F">
        <w:rPr>
          <w:rFonts w:cstheme="minorHAnsi"/>
          <w:sz w:val="28"/>
          <w:szCs w:val="18"/>
        </w:rPr>
        <w:t>Modüler sistemin amacı, modülün sonunda öğrencilerin hedef dil becerilerine ulaşmasını sağlamak ve öğrencilerin dil gelişimini daha kısa sürede yakından</w:t>
      </w:r>
    </w:p>
    <w:p w14:paraId="0A4D17B5" w14:textId="77777777" w:rsidR="007F2DA9" w:rsidRPr="0071014F" w:rsidRDefault="00E54BA4" w:rsidP="00116825">
      <w:pPr>
        <w:autoSpaceDE w:val="0"/>
        <w:autoSpaceDN w:val="0"/>
        <w:adjustRightInd w:val="0"/>
        <w:spacing w:after="0" w:line="240" w:lineRule="auto"/>
        <w:jc w:val="both"/>
        <w:rPr>
          <w:rFonts w:cstheme="minorHAnsi"/>
          <w:sz w:val="44"/>
          <w:szCs w:val="18"/>
        </w:rPr>
      </w:pPr>
      <w:proofErr w:type="gramStart"/>
      <w:r w:rsidRPr="0071014F">
        <w:rPr>
          <w:rFonts w:cstheme="minorHAnsi"/>
          <w:sz w:val="28"/>
          <w:szCs w:val="18"/>
        </w:rPr>
        <w:t>takip</w:t>
      </w:r>
      <w:proofErr w:type="gramEnd"/>
      <w:r w:rsidRPr="0071014F">
        <w:rPr>
          <w:rFonts w:cstheme="minorHAnsi"/>
          <w:sz w:val="28"/>
          <w:szCs w:val="18"/>
        </w:rPr>
        <w:t xml:space="preserve"> ederek dil eğitimimizin kalitesini arttırmaktır.</w:t>
      </w:r>
      <w:r w:rsidRPr="0071014F">
        <w:rPr>
          <w:rFonts w:cstheme="minorHAnsi"/>
          <w:sz w:val="44"/>
          <w:szCs w:val="18"/>
        </w:rPr>
        <w:t xml:space="preserve">  </w:t>
      </w:r>
    </w:p>
    <w:p w14:paraId="4A931E92" w14:textId="77777777" w:rsidR="00E54BA4" w:rsidRPr="0071014F" w:rsidRDefault="00E54BA4" w:rsidP="00116825">
      <w:pPr>
        <w:autoSpaceDE w:val="0"/>
        <w:autoSpaceDN w:val="0"/>
        <w:adjustRightInd w:val="0"/>
        <w:spacing w:after="0" w:line="240" w:lineRule="auto"/>
        <w:jc w:val="both"/>
        <w:rPr>
          <w:rFonts w:cstheme="minorHAnsi"/>
          <w:sz w:val="28"/>
          <w:szCs w:val="18"/>
        </w:rPr>
      </w:pPr>
    </w:p>
    <w:p w14:paraId="09089A23" w14:textId="77777777" w:rsidR="007F2DA9" w:rsidRPr="0071014F" w:rsidRDefault="007F2DA9" w:rsidP="00E54BA4">
      <w:pPr>
        <w:autoSpaceDE w:val="0"/>
        <w:autoSpaceDN w:val="0"/>
        <w:adjustRightInd w:val="0"/>
        <w:spacing w:after="0" w:line="240" w:lineRule="auto"/>
        <w:jc w:val="both"/>
        <w:rPr>
          <w:rFonts w:cstheme="minorHAnsi"/>
          <w:b/>
          <w:sz w:val="28"/>
          <w:szCs w:val="18"/>
        </w:rPr>
      </w:pPr>
    </w:p>
    <w:p w14:paraId="2A0DF50D" w14:textId="77777777" w:rsidR="00E54BA4" w:rsidRPr="0071014F" w:rsidRDefault="00E54BA4" w:rsidP="00E54BA4">
      <w:pPr>
        <w:autoSpaceDE w:val="0"/>
        <w:autoSpaceDN w:val="0"/>
        <w:adjustRightInd w:val="0"/>
        <w:spacing w:after="0" w:line="240" w:lineRule="auto"/>
        <w:jc w:val="both"/>
        <w:rPr>
          <w:rFonts w:cstheme="minorHAnsi"/>
          <w:b/>
          <w:sz w:val="28"/>
          <w:szCs w:val="18"/>
        </w:rPr>
      </w:pPr>
    </w:p>
    <w:p w14:paraId="747EC05F" w14:textId="77777777" w:rsidR="00E54BA4" w:rsidRPr="0071014F" w:rsidRDefault="00E54BA4" w:rsidP="00E54BA4">
      <w:pPr>
        <w:autoSpaceDE w:val="0"/>
        <w:autoSpaceDN w:val="0"/>
        <w:adjustRightInd w:val="0"/>
        <w:spacing w:after="0" w:line="240" w:lineRule="auto"/>
        <w:jc w:val="both"/>
        <w:rPr>
          <w:rFonts w:cstheme="minorHAnsi"/>
          <w:b/>
          <w:sz w:val="28"/>
          <w:szCs w:val="18"/>
        </w:rPr>
      </w:pPr>
    </w:p>
    <w:p w14:paraId="3DA6F5BF" w14:textId="3ED5909B" w:rsidR="00E54BA4" w:rsidRPr="0071014F" w:rsidRDefault="00116825" w:rsidP="00E54BA4">
      <w:pPr>
        <w:autoSpaceDE w:val="0"/>
        <w:autoSpaceDN w:val="0"/>
        <w:adjustRightInd w:val="0"/>
        <w:spacing w:after="0" w:line="240" w:lineRule="auto"/>
        <w:rPr>
          <w:rFonts w:cstheme="minorHAnsi"/>
          <w:b/>
          <w:bCs/>
          <w:sz w:val="28"/>
          <w:szCs w:val="28"/>
        </w:rPr>
      </w:pPr>
      <w:r>
        <w:rPr>
          <w:rFonts w:eastAsia="Times New Roman" w:cstheme="minorHAnsi"/>
          <w:b/>
          <w:color w:val="33CCCC"/>
          <w:sz w:val="32"/>
          <w:lang w:eastAsia="tr-TR"/>
        </w:rPr>
        <w:t>Destek Birimleri:</w:t>
      </w:r>
    </w:p>
    <w:p w14:paraId="492E7654" w14:textId="77777777" w:rsidR="00E54BA4" w:rsidRPr="00116825" w:rsidRDefault="00E54BA4" w:rsidP="008B0B47">
      <w:pPr>
        <w:autoSpaceDE w:val="0"/>
        <w:autoSpaceDN w:val="0"/>
        <w:adjustRightInd w:val="0"/>
        <w:spacing w:after="0" w:line="240" w:lineRule="auto"/>
        <w:jc w:val="both"/>
        <w:rPr>
          <w:rFonts w:cstheme="minorHAnsi"/>
          <w:b/>
          <w:bCs/>
          <w:sz w:val="28"/>
          <w:szCs w:val="28"/>
        </w:rPr>
      </w:pPr>
      <w:r w:rsidRPr="00116825">
        <w:rPr>
          <w:rFonts w:cstheme="minorHAnsi"/>
          <w:b/>
          <w:bCs/>
          <w:sz w:val="28"/>
          <w:szCs w:val="28"/>
        </w:rPr>
        <w:t>İNTERAKTİF AKILLI TAHTALAR</w:t>
      </w:r>
    </w:p>
    <w:p w14:paraId="167E5B78" w14:textId="77777777" w:rsidR="00E54BA4" w:rsidRDefault="00E54BA4"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Akıllı tahtalar müfredatı tamamlayıcı olarak görev yapan araçlardır. Öğrenciler, interaktif akıllı tahtaların yardımıyla internet üzerinden araştırma ve eleştirel düşünme, </w:t>
      </w:r>
      <w:proofErr w:type="spellStart"/>
      <w:r w:rsidRPr="0071014F">
        <w:rPr>
          <w:rFonts w:cstheme="minorHAnsi"/>
          <w:sz w:val="28"/>
          <w:szCs w:val="28"/>
        </w:rPr>
        <w:t>videopodcast’leri</w:t>
      </w:r>
      <w:proofErr w:type="spellEnd"/>
      <w:r w:rsidRPr="0071014F">
        <w:rPr>
          <w:rFonts w:cstheme="minorHAnsi"/>
          <w:sz w:val="28"/>
          <w:szCs w:val="28"/>
        </w:rPr>
        <w:t xml:space="preserve">, kitapların akıllı tahta aktivitelerini izleme, </w:t>
      </w:r>
      <w:r w:rsidRPr="0071014F">
        <w:rPr>
          <w:rFonts w:cstheme="minorHAnsi"/>
          <w:sz w:val="28"/>
          <w:szCs w:val="28"/>
        </w:rPr>
        <w:lastRenderedPageBreak/>
        <w:t>hedeflenen dilbilgisini kullanarak ilgili dersleri dinleme, konuları ve hedeflenen dil ile ilgili kelimeleri kullanarak dil becerilerini geliştirmeye teşvik edilirler.</w:t>
      </w:r>
    </w:p>
    <w:p w14:paraId="44A50626" w14:textId="77777777" w:rsidR="00116825" w:rsidRPr="0071014F" w:rsidRDefault="00116825" w:rsidP="008B0B47">
      <w:pPr>
        <w:autoSpaceDE w:val="0"/>
        <w:autoSpaceDN w:val="0"/>
        <w:adjustRightInd w:val="0"/>
        <w:spacing w:after="0" w:line="240" w:lineRule="auto"/>
        <w:jc w:val="both"/>
        <w:rPr>
          <w:rFonts w:cstheme="minorHAnsi"/>
          <w:sz w:val="28"/>
          <w:szCs w:val="28"/>
        </w:rPr>
      </w:pPr>
    </w:p>
    <w:p w14:paraId="0887D41A" w14:textId="697A3D7A" w:rsidR="00E54BA4" w:rsidRPr="00116825" w:rsidRDefault="00E54BA4" w:rsidP="008B0B47">
      <w:pPr>
        <w:autoSpaceDE w:val="0"/>
        <w:autoSpaceDN w:val="0"/>
        <w:adjustRightInd w:val="0"/>
        <w:spacing w:after="0" w:line="240" w:lineRule="auto"/>
        <w:jc w:val="both"/>
        <w:rPr>
          <w:rFonts w:cstheme="minorHAnsi"/>
          <w:b/>
          <w:bCs/>
          <w:sz w:val="28"/>
          <w:szCs w:val="28"/>
        </w:rPr>
      </w:pPr>
      <w:r w:rsidRPr="00116825">
        <w:rPr>
          <w:rFonts w:cstheme="minorHAnsi"/>
          <w:b/>
          <w:bCs/>
          <w:sz w:val="28"/>
          <w:szCs w:val="28"/>
        </w:rPr>
        <w:t>ÖĞREN</w:t>
      </w:r>
      <w:r w:rsidR="002B6883" w:rsidRPr="00116825">
        <w:rPr>
          <w:rFonts w:cstheme="minorHAnsi"/>
          <w:b/>
          <w:bCs/>
          <w:sz w:val="28"/>
          <w:szCs w:val="28"/>
        </w:rPr>
        <w:t>ME</w:t>
      </w:r>
      <w:r w:rsidRPr="00116825">
        <w:rPr>
          <w:rFonts w:cstheme="minorHAnsi"/>
          <w:b/>
          <w:bCs/>
          <w:sz w:val="28"/>
          <w:szCs w:val="28"/>
        </w:rPr>
        <w:t xml:space="preserve"> MERKEZİ</w:t>
      </w:r>
    </w:p>
    <w:p w14:paraId="5DE0A430" w14:textId="77777777" w:rsidR="00E54BA4" w:rsidRPr="0071014F" w:rsidRDefault="00E54BA4"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Öğrenim Merkezi, programın başka bir aracıdır. Öğrenim merkezlerinin amacı,</w:t>
      </w:r>
    </w:p>
    <w:p w14:paraId="0E07AEDD" w14:textId="5FECC07C" w:rsidR="00E54BA4" w:rsidRPr="0071014F" w:rsidRDefault="00E54BA4" w:rsidP="008B0B47">
      <w:pPr>
        <w:autoSpaceDE w:val="0"/>
        <w:autoSpaceDN w:val="0"/>
        <w:adjustRightInd w:val="0"/>
        <w:spacing w:after="0" w:line="240" w:lineRule="auto"/>
        <w:jc w:val="both"/>
        <w:rPr>
          <w:rFonts w:cstheme="minorHAnsi"/>
          <w:sz w:val="28"/>
          <w:szCs w:val="28"/>
        </w:rPr>
      </w:pPr>
      <w:proofErr w:type="gramStart"/>
      <w:r w:rsidRPr="0071014F">
        <w:rPr>
          <w:rFonts w:cstheme="minorHAnsi"/>
          <w:sz w:val="28"/>
          <w:szCs w:val="28"/>
        </w:rPr>
        <w:t>öğrencilerin</w:t>
      </w:r>
      <w:proofErr w:type="gramEnd"/>
      <w:r w:rsidRPr="0071014F">
        <w:rPr>
          <w:rFonts w:cstheme="minorHAnsi"/>
          <w:sz w:val="28"/>
          <w:szCs w:val="28"/>
        </w:rPr>
        <w:t xml:space="preserve"> daha iyi anlamaları ve becerilerini geliştirmeleri için bazı konuları veya yapıları gözden geçirmektir. Bu hedefe ulaşmak için öğrencilere bilgi eksikliklerini tamamlamalarına ve becerilerini geliştirmelerine yardımcı olacak ek çalışma saatleri sağlanır. Öğrenim Merkezi okuma, İngilizce </w:t>
      </w:r>
      <w:proofErr w:type="gramStart"/>
      <w:r w:rsidRPr="0071014F">
        <w:rPr>
          <w:rFonts w:cstheme="minorHAnsi"/>
          <w:sz w:val="28"/>
          <w:szCs w:val="28"/>
        </w:rPr>
        <w:t>kullanımı,</w:t>
      </w:r>
      <w:proofErr w:type="gramEnd"/>
      <w:r w:rsidRPr="0071014F">
        <w:rPr>
          <w:rFonts w:cstheme="minorHAnsi"/>
          <w:sz w:val="28"/>
          <w:szCs w:val="28"/>
        </w:rPr>
        <w:t xml:space="preserve"> ve dinleme becerilerini içerir. Öğretim görevlilerinin çalışma saatlerinde yapılan Öğrenim Merkezi saatleri boyunca, öğrenciler bireysel veya grup halinde öğretmenleri </w:t>
      </w:r>
      <w:proofErr w:type="gramStart"/>
      <w:r w:rsidRPr="0071014F">
        <w:rPr>
          <w:rFonts w:cstheme="minorHAnsi"/>
          <w:sz w:val="28"/>
          <w:szCs w:val="28"/>
        </w:rPr>
        <w:t>ile birlikte</w:t>
      </w:r>
      <w:proofErr w:type="gramEnd"/>
      <w:r w:rsidRPr="0071014F">
        <w:rPr>
          <w:rFonts w:cstheme="minorHAnsi"/>
          <w:sz w:val="28"/>
          <w:szCs w:val="28"/>
        </w:rPr>
        <w:t xml:space="preserve"> herhangi bir konuya odaklanabilirler. Bu ek saatlerin yardımıyla, öğrenciler kaçırmış oldukları veya zorluk çekebilecekleri konularda bilgilerini pekiştirir ve kısa sınavlarda, modül içi ve modül sonu değerlendirmelerinden daha iyi sonuçlar elde edebilirler. Vizyonumuz, başarılı ve daha iyi sonuçlar üretecek çağdaş İngilizce öğretim becerileri ve teknikleriyle bilgi alanındaki genel ve özel eksikliklerin telafisine</w:t>
      </w:r>
    </w:p>
    <w:p w14:paraId="57CC1D90" w14:textId="77777777" w:rsidR="00E54BA4" w:rsidRPr="0071014F" w:rsidRDefault="00E54BA4" w:rsidP="008B0B47">
      <w:pPr>
        <w:autoSpaceDE w:val="0"/>
        <w:autoSpaceDN w:val="0"/>
        <w:adjustRightInd w:val="0"/>
        <w:spacing w:after="0" w:line="240" w:lineRule="auto"/>
        <w:jc w:val="both"/>
        <w:rPr>
          <w:rFonts w:cstheme="minorHAnsi"/>
          <w:sz w:val="28"/>
          <w:szCs w:val="28"/>
        </w:rPr>
      </w:pPr>
      <w:proofErr w:type="gramStart"/>
      <w:r w:rsidRPr="0071014F">
        <w:rPr>
          <w:rFonts w:cstheme="minorHAnsi"/>
          <w:sz w:val="28"/>
          <w:szCs w:val="28"/>
        </w:rPr>
        <w:t>dayanmaktadır</w:t>
      </w:r>
      <w:proofErr w:type="gramEnd"/>
      <w:r w:rsidRPr="0071014F">
        <w:rPr>
          <w:rFonts w:cstheme="minorHAnsi"/>
          <w:sz w:val="28"/>
          <w:szCs w:val="28"/>
        </w:rPr>
        <w:t>. Hedefimiz, sebep-sonuç esasına göre birbirine bağlı iki şekilde</w:t>
      </w:r>
    </w:p>
    <w:p w14:paraId="4C970FE1" w14:textId="77777777" w:rsidR="00E54BA4" w:rsidRPr="0071014F" w:rsidRDefault="00E54BA4" w:rsidP="008B0B47">
      <w:pPr>
        <w:autoSpaceDE w:val="0"/>
        <w:autoSpaceDN w:val="0"/>
        <w:adjustRightInd w:val="0"/>
        <w:spacing w:after="0" w:line="240" w:lineRule="auto"/>
        <w:jc w:val="both"/>
        <w:rPr>
          <w:rFonts w:cstheme="minorHAnsi"/>
          <w:sz w:val="28"/>
          <w:szCs w:val="28"/>
        </w:rPr>
      </w:pPr>
      <w:proofErr w:type="gramStart"/>
      <w:r w:rsidRPr="0071014F">
        <w:rPr>
          <w:rFonts w:cstheme="minorHAnsi"/>
          <w:sz w:val="28"/>
          <w:szCs w:val="28"/>
        </w:rPr>
        <w:t>açıklanabilir</w:t>
      </w:r>
      <w:proofErr w:type="gramEnd"/>
      <w:r w:rsidRPr="0071014F">
        <w:rPr>
          <w:rFonts w:cstheme="minorHAnsi"/>
          <w:sz w:val="28"/>
          <w:szCs w:val="28"/>
        </w:rPr>
        <w:t>. Birincil hedefimiz, öğrencilerimizin öğrenme süreci boyunca bilgi</w:t>
      </w:r>
    </w:p>
    <w:p w14:paraId="5A48FA29" w14:textId="77777777" w:rsidR="00E54BA4" w:rsidRDefault="00E54BA4" w:rsidP="008B0B47">
      <w:pPr>
        <w:autoSpaceDE w:val="0"/>
        <w:autoSpaceDN w:val="0"/>
        <w:adjustRightInd w:val="0"/>
        <w:spacing w:after="0" w:line="240" w:lineRule="auto"/>
        <w:jc w:val="both"/>
        <w:rPr>
          <w:rFonts w:cstheme="minorHAnsi"/>
          <w:sz w:val="28"/>
          <w:szCs w:val="28"/>
        </w:rPr>
      </w:pPr>
      <w:proofErr w:type="gramStart"/>
      <w:r w:rsidRPr="0071014F">
        <w:rPr>
          <w:rFonts w:cstheme="minorHAnsi"/>
          <w:sz w:val="28"/>
          <w:szCs w:val="28"/>
        </w:rPr>
        <w:t>eksikliklerini</w:t>
      </w:r>
      <w:proofErr w:type="gramEnd"/>
      <w:r w:rsidRPr="0071014F">
        <w:rPr>
          <w:rFonts w:cstheme="minorHAnsi"/>
          <w:sz w:val="28"/>
          <w:szCs w:val="28"/>
        </w:rPr>
        <w:t xml:space="preserve"> tespit edebilmelerini ve karşılaşabilecekleri zorlukların farkında olmalarını sağlamak ve bu boşluklara odaklanmalarına yardımcı olarak bu ders dışı saatlerle gelişimlerini teşvik etmek ve daha başarılı olmalarına yardımcı olmaktır.</w:t>
      </w:r>
    </w:p>
    <w:p w14:paraId="642DDB83" w14:textId="77777777" w:rsidR="00116825" w:rsidRPr="0071014F" w:rsidRDefault="00116825" w:rsidP="008B0B47">
      <w:pPr>
        <w:autoSpaceDE w:val="0"/>
        <w:autoSpaceDN w:val="0"/>
        <w:adjustRightInd w:val="0"/>
        <w:spacing w:after="0" w:line="240" w:lineRule="auto"/>
        <w:jc w:val="both"/>
        <w:rPr>
          <w:rFonts w:cstheme="minorHAnsi"/>
          <w:sz w:val="28"/>
          <w:szCs w:val="28"/>
        </w:rPr>
      </w:pPr>
    </w:p>
    <w:p w14:paraId="3CB1E56A" w14:textId="77777777" w:rsidR="00E54BA4" w:rsidRPr="00116825" w:rsidRDefault="00E54BA4" w:rsidP="00E54BA4">
      <w:pPr>
        <w:autoSpaceDE w:val="0"/>
        <w:autoSpaceDN w:val="0"/>
        <w:adjustRightInd w:val="0"/>
        <w:spacing w:after="0" w:line="240" w:lineRule="auto"/>
        <w:rPr>
          <w:rFonts w:cstheme="minorHAnsi"/>
          <w:b/>
          <w:bCs/>
          <w:sz w:val="28"/>
          <w:szCs w:val="28"/>
        </w:rPr>
      </w:pPr>
      <w:r w:rsidRPr="00116825">
        <w:rPr>
          <w:rFonts w:cstheme="minorHAnsi"/>
          <w:b/>
          <w:bCs/>
          <w:sz w:val="28"/>
          <w:szCs w:val="28"/>
        </w:rPr>
        <w:t>YAZMA MERKEZİ</w:t>
      </w:r>
    </w:p>
    <w:p w14:paraId="0FBAEA47" w14:textId="77777777" w:rsidR="00E54BA4" w:rsidRPr="0071014F" w:rsidRDefault="00E54BA4"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Yazma Merkezi öğretim görevlileri, akademik yazım sürecinin her aşamasında</w:t>
      </w:r>
    </w:p>
    <w:p w14:paraId="10BA664F" w14:textId="77777777" w:rsidR="008B0B47" w:rsidRPr="0071014F" w:rsidRDefault="00E54BA4" w:rsidP="008B0B47">
      <w:pPr>
        <w:autoSpaceDE w:val="0"/>
        <w:autoSpaceDN w:val="0"/>
        <w:adjustRightInd w:val="0"/>
        <w:spacing w:after="0" w:line="240" w:lineRule="auto"/>
        <w:jc w:val="both"/>
        <w:rPr>
          <w:rFonts w:cstheme="minorHAnsi"/>
          <w:sz w:val="28"/>
          <w:szCs w:val="28"/>
        </w:rPr>
      </w:pPr>
      <w:proofErr w:type="gramStart"/>
      <w:r w:rsidRPr="0071014F">
        <w:rPr>
          <w:rFonts w:cstheme="minorHAnsi"/>
          <w:sz w:val="28"/>
          <w:szCs w:val="28"/>
        </w:rPr>
        <w:t>bireysel</w:t>
      </w:r>
      <w:proofErr w:type="gramEnd"/>
      <w:r w:rsidRPr="0071014F">
        <w:rPr>
          <w:rFonts w:cstheme="minorHAnsi"/>
          <w:sz w:val="28"/>
          <w:szCs w:val="28"/>
        </w:rPr>
        <w:t xml:space="preserve"> veya grup çalışması yaparak öğrencilerle yazma teknikleri üzerinde çalışırlar. Bireysel oturumlar yirmi beş dakika sürer ve oturumun hedefi öğrenci tarafından belirlenir. Oturumun yönünü seçmede aktif rol alarak, öğrenciler kendi özel soru ve endişelerinin yanı sıra uygulama yapmak veya öğrenmek istedikleri yazma becerilerini de belirleyebilirler.</w:t>
      </w:r>
      <w:r w:rsidR="008B0B47" w:rsidRPr="0071014F">
        <w:rPr>
          <w:rFonts w:cstheme="minorHAnsi"/>
          <w:sz w:val="28"/>
          <w:szCs w:val="28"/>
        </w:rPr>
        <w:t xml:space="preserve"> Etkileşim ve öğrenci merkezli diyalog yoluyla, öğrenciler eleştirel düşünme ve problem çözme becerilerini genişletir, bilgi tabanlarını geliştirir ve kişisel farkındalıklarını artırırlar.</w:t>
      </w:r>
    </w:p>
    <w:p w14:paraId="59F3A73C"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Paragraf ve kompozisyon türleri hakkında çalışabilir, uygulama yapabilir ve daha fazla bilgi edinebilirler. Sonuç olarak, öğrenciler sadece üzerinde çalıştıkları belirli metinleri geliştirmekle kalmaz, aynı zamanda daha güçlü ve daha bağımsız yazarlar olurlar. Yazma merkezi gün ve saatleri her seviyede farklıdır ve tüm öğrenciler merkezler için hazırlanan randevu listesi ile her katta bulunan hazırlık okulu posterlerinden ve listelerinden tüm merkezler hakkında bilgi alabilirler.</w:t>
      </w:r>
    </w:p>
    <w:p w14:paraId="73638E06" w14:textId="77777777" w:rsidR="008B0B47" w:rsidRPr="0071014F" w:rsidRDefault="008B0B47" w:rsidP="008B0B47">
      <w:pPr>
        <w:autoSpaceDE w:val="0"/>
        <w:autoSpaceDN w:val="0"/>
        <w:adjustRightInd w:val="0"/>
        <w:spacing w:after="0" w:line="240" w:lineRule="auto"/>
        <w:rPr>
          <w:rFonts w:cstheme="minorHAnsi"/>
          <w:sz w:val="28"/>
          <w:szCs w:val="28"/>
        </w:rPr>
      </w:pPr>
    </w:p>
    <w:p w14:paraId="4D4C653B" w14:textId="77777777" w:rsidR="008B0B47" w:rsidRPr="00116825" w:rsidRDefault="008B0B47" w:rsidP="008B0B47">
      <w:pPr>
        <w:autoSpaceDE w:val="0"/>
        <w:autoSpaceDN w:val="0"/>
        <w:adjustRightInd w:val="0"/>
        <w:spacing w:after="0" w:line="240" w:lineRule="auto"/>
        <w:rPr>
          <w:rFonts w:cstheme="minorHAnsi"/>
          <w:b/>
          <w:bCs/>
          <w:sz w:val="28"/>
          <w:szCs w:val="28"/>
        </w:rPr>
      </w:pPr>
      <w:r w:rsidRPr="00116825">
        <w:rPr>
          <w:rFonts w:cstheme="minorHAnsi"/>
          <w:b/>
          <w:bCs/>
          <w:sz w:val="28"/>
          <w:szCs w:val="28"/>
        </w:rPr>
        <w:lastRenderedPageBreak/>
        <w:t>KONUŞMA KULÜBÜ</w:t>
      </w:r>
    </w:p>
    <w:p w14:paraId="06D45564"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Konuşma kulübü, Hazırlık Okulu’nda konuşma becerilerini geliştirmek isteyen tüm öğrencilere İngilizce konuşma seansları sunar. Konuşma kulübü sabah ve öğleden sonra düzenli ders saatlerinden sonra haftalık olarak yapılır. Her kulüp etkinliği 45 dakika sürer. Konuşma Kulübü ana dili İngilizce olan kişiler tarafından yürütülür ve konular çoğunlukla müzik, sinema, seyahat, alışveriş ve teknoloji veya öğrencilerin ilgi alanları veya önerileriyle ilgilidir. Günlük sosyal konuşma becerilerini geliştirmek isteyen öğrenciler kulüp etkinliklerine katılmaktan büyük fayda sağlayabilirler.</w:t>
      </w:r>
    </w:p>
    <w:p w14:paraId="1ADC7F59"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Konuşma kulübünün hedefleri:</w:t>
      </w:r>
    </w:p>
    <w:p w14:paraId="180E3EA5"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 Öğrencileri kendilerini akıcı bir şekilde İngilizcede açıklayabilmeleri için gerekli becerilerle geliştirmek ve donatmak.</w:t>
      </w:r>
    </w:p>
    <w:p w14:paraId="7585F417"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 Öğrencilerin farklı kültürel açıları anlayabilmeleri ve her türlü bilgiye erişerek ulusal ve uluslararası topluluklara katılmalarına yardım etmek.</w:t>
      </w:r>
    </w:p>
    <w:p w14:paraId="2EF20061"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 Öğrencilere İngilizce konuşma ve topluluğa hitap etme yöntemleri, teknikleri, </w:t>
      </w:r>
      <w:proofErr w:type="gramStart"/>
      <w:r w:rsidRPr="0071014F">
        <w:rPr>
          <w:rFonts w:cstheme="minorHAnsi"/>
          <w:sz w:val="28"/>
          <w:szCs w:val="28"/>
        </w:rPr>
        <w:t>stratejileri,</w:t>
      </w:r>
      <w:proofErr w:type="gramEnd"/>
      <w:r w:rsidRPr="0071014F">
        <w:rPr>
          <w:rFonts w:cstheme="minorHAnsi"/>
          <w:sz w:val="28"/>
          <w:szCs w:val="28"/>
        </w:rPr>
        <w:t xml:space="preserve"> ve sunumları için ortam sunmak.</w:t>
      </w:r>
    </w:p>
    <w:p w14:paraId="150563FB" w14:textId="77777777" w:rsidR="008B0B47" w:rsidRPr="0071014F" w:rsidRDefault="008B0B47" w:rsidP="008B0B47">
      <w:pPr>
        <w:autoSpaceDE w:val="0"/>
        <w:autoSpaceDN w:val="0"/>
        <w:adjustRightInd w:val="0"/>
        <w:spacing w:after="0" w:line="240" w:lineRule="auto"/>
        <w:jc w:val="both"/>
        <w:rPr>
          <w:rFonts w:cstheme="minorHAnsi"/>
          <w:sz w:val="28"/>
          <w:szCs w:val="28"/>
        </w:rPr>
      </w:pPr>
      <w:r w:rsidRPr="0071014F">
        <w:rPr>
          <w:rFonts w:cstheme="minorHAnsi"/>
          <w:sz w:val="28"/>
          <w:szCs w:val="28"/>
        </w:rPr>
        <w:t>• Öğrencilere akademik ve profesyonel hayatlarına hazırlanmalarına yardım etmek için özgün ve güncel tartışma konuları sağlamak.</w:t>
      </w:r>
    </w:p>
    <w:p w14:paraId="0AD94664" w14:textId="77777777" w:rsidR="008B0B47" w:rsidRPr="0071014F" w:rsidRDefault="008B0B47" w:rsidP="008B0B47">
      <w:pPr>
        <w:autoSpaceDE w:val="0"/>
        <w:autoSpaceDN w:val="0"/>
        <w:adjustRightInd w:val="0"/>
        <w:spacing w:after="0" w:line="240" w:lineRule="auto"/>
        <w:rPr>
          <w:rFonts w:cstheme="minorHAnsi"/>
          <w:sz w:val="28"/>
          <w:szCs w:val="28"/>
        </w:rPr>
      </w:pPr>
    </w:p>
    <w:p w14:paraId="4C6E1244" w14:textId="2735B1F7" w:rsidR="008B0B47" w:rsidRPr="0071014F" w:rsidRDefault="00116825" w:rsidP="0065261C">
      <w:pPr>
        <w:autoSpaceDE w:val="0"/>
        <w:autoSpaceDN w:val="0"/>
        <w:adjustRightInd w:val="0"/>
        <w:spacing w:after="0" w:line="240" w:lineRule="auto"/>
        <w:jc w:val="both"/>
        <w:rPr>
          <w:rFonts w:cstheme="minorHAnsi"/>
          <w:sz w:val="28"/>
          <w:szCs w:val="28"/>
        </w:rPr>
      </w:pPr>
      <w:r>
        <w:rPr>
          <w:rFonts w:eastAsia="Times New Roman" w:cstheme="minorHAnsi"/>
          <w:b/>
          <w:color w:val="33CCCC"/>
          <w:sz w:val="32"/>
          <w:lang w:eastAsia="tr-TR"/>
        </w:rPr>
        <w:t>DANIŞMANLIK SİSTEMİ</w:t>
      </w:r>
    </w:p>
    <w:p w14:paraId="35BF8D6D" w14:textId="250224E5" w:rsidR="008B0B47" w:rsidRDefault="008B0B47" w:rsidP="0065261C">
      <w:pPr>
        <w:autoSpaceDE w:val="0"/>
        <w:autoSpaceDN w:val="0"/>
        <w:adjustRightInd w:val="0"/>
        <w:spacing w:after="0" w:line="240" w:lineRule="auto"/>
        <w:jc w:val="both"/>
        <w:rPr>
          <w:rFonts w:cstheme="minorHAnsi"/>
          <w:sz w:val="28"/>
          <w:szCs w:val="28"/>
        </w:rPr>
      </w:pPr>
      <w:r w:rsidRPr="0071014F">
        <w:rPr>
          <w:rFonts w:cstheme="minorHAnsi"/>
          <w:sz w:val="28"/>
          <w:szCs w:val="28"/>
        </w:rPr>
        <w:t>Öğrencilerin ihtiyaçları için danışmanlık sistemimiz vardır. Her sınıfta öğrencilerin problemleriyle ilgilenen</w:t>
      </w:r>
      <w:r w:rsidR="00D97EF9">
        <w:rPr>
          <w:rFonts w:cstheme="minorHAnsi"/>
          <w:sz w:val="28"/>
          <w:szCs w:val="28"/>
        </w:rPr>
        <w:t>, derslere uyumunu ve başarısını takip eden</w:t>
      </w:r>
      <w:r w:rsidRPr="0071014F">
        <w:rPr>
          <w:rFonts w:cstheme="minorHAnsi"/>
          <w:sz w:val="28"/>
          <w:szCs w:val="28"/>
        </w:rPr>
        <w:t xml:space="preserve"> bir danışmanı vardır. Sınıf danışman</w:t>
      </w:r>
      <w:r w:rsidR="00116825">
        <w:rPr>
          <w:rFonts w:cstheme="minorHAnsi"/>
          <w:sz w:val="28"/>
          <w:szCs w:val="28"/>
        </w:rPr>
        <w:t xml:space="preserve">ı öğretmenler </w:t>
      </w:r>
      <w:r w:rsidRPr="0071014F">
        <w:rPr>
          <w:rFonts w:cstheme="minorHAnsi"/>
          <w:sz w:val="28"/>
          <w:szCs w:val="28"/>
        </w:rPr>
        <w:t>ihtiyaç durumunda destek sağlarlar.</w:t>
      </w:r>
    </w:p>
    <w:p w14:paraId="4758991E" w14:textId="77777777" w:rsidR="00D97EF9" w:rsidRDefault="00D97EF9" w:rsidP="0065261C">
      <w:pPr>
        <w:autoSpaceDE w:val="0"/>
        <w:autoSpaceDN w:val="0"/>
        <w:adjustRightInd w:val="0"/>
        <w:spacing w:after="0" w:line="240" w:lineRule="auto"/>
        <w:jc w:val="both"/>
        <w:rPr>
          <w:rFonts w:cstheme="minorHAnsi"/>
          <w:sz w:val="28"/>
          <w:szCs w:val="28"/>
        </w:rPr>
      </w:pPr>
    </w:p>
    <w:p w14:paraId="573B853D" w14:textId="217365A1" w:rsidR="00116825" w:rsidRDefault="00116825" w:rsidP="0065261C">
      <w:pPr>
        <w:autoSpaceDE w:val="0"/>
        <w:autoSpaceDN w:val="0"/>
        <w:adjustRightInd w:val="0"/>
        <w:spacing w:after="0" w:line="240" w:lineRule="auto"/>
        <w:jc w:val="both"/>
        <w:rPr>
          <w:rFonts w:eastAsia="Times New Roman" w:cstheme="minorHAnsi"/>
          <w:b/>
          <w:color w:val="33CCCC"/>
          <w:sz w:val="32"/>
          <w:lang w:eastAsia="tr-TR"/>
        </w:rPr>
      </w:pPr>
      <w:r>
        <w:rPr>
          <w:rFonts w:eastAsia="Times New Roman" w:cstheme="minorHAnsi"/>
          <w:b/>
          <w:color w:val="33CCCC"/>
          <w:sz w:val="32"/>
          <w:lang w:eastAsia="tr-TR"/>
        </w:rPr>
        <w:t>STUDY BUDDY SİSTEMİ</w:t>
      </w:r>
    </w:p>
    <w:p w14:paraId="60B39264" w14:textId="60312B5B" w:rsidR="00634C62" w:rsidRDefault="00D97EF9" w:rsidP="0065261C">
      <w:pPr>
        <w:autoSpaceDE w:val="0"/>
        <w:autoSpaceDN w:val="0"/>
        <w:adjustRightInd w:val="0"/>
        <w:spacing w:after="0" w:line="240" w:lineRule="auto"/>
        <w:jc w:val="both"/>
        <w:rPr>
          <w:rFonts w:cstheme="minorHAnsi"/>
          <w:sz w:val="28"/>
          <w:szCs w:val="28"/>
        </w:rPr>
      </w:pPr>
      <w:r>
        <w:rPr>
          <w:rFonts w:cstheme="minorHAnsi"/>
          <w:sz w:val="28"/>
          <w:szCs w:val="28"/>
        </w:rPr>
        <w:t>Öğrencilerimiz</w:t>
      </w:r>
      <w:r w:rsidR="002B6883">
        <w:rPr>
          <w:rFonts w:cstheme="minorHAnsi"/>
          <w:sz w:val="28"/>
          <w:szCs w:val="28"/>
        </w:rPr>
        <w:t xml:space="preserve"> akademik yıl başlangıcında beraber ders çalışabilecekleri, birbirlerine destek olabilecekleri öğrenciler ile eşleştirilir</w:t>
      </w:r>
      <w:r w:rsidR="00116825">
        <w:rPr>
          <w:rFonts w:cstheme="minorHAnsi"/>
          <w:sz w:val="28"/>
          <w:szCs w:val="28"/>
        </w:rPr>
        <w:t>ler</w:t>
      </w:r>
      <w:r w:rsidR="002B6883">
        <w:rPr>
          <w:rFonts w:cstheme="minorHAnsi"/>
          <w:sz w:val="28"/>
          <w:szCs w:val="28"/>
        </w:rPr>
        <w:t xml:space="preserve">. Bu sistem gönüllülük esaslıdır ve dahil olan öğrencilerin akademik yıl boyunca sorumluluklarını yerine getirmesi beklenmektedir. </w:t>
      </w:r>
    </w:p>
    <w:p w14:paraId="06A421CD" w14:textId="77777777" w:rsidR="00634C62" w:rsidRDefault="00634C62" w:rsidP="0065261C">
      <w:pPr>
        <w:autoSpaceDE w:val="0"/>
        <w:autoSpaceDN w:val="0"/>
        <w:adjustRightInd w:val="0"/>
        <w:spacing w:after="0" w:line="240" w:lineRule="auto"/>
        <w:jc w:val="both"/>
        <w:rPr>
          <w:rFonts w:cstheme="minorHAnsi"/>
          <w:sz w:val="28"/>
          <w:szCs w:val="28"/>
        </w:rPr>
      </w:pPr>
    </w:p>
    <w:p w14:paraId="2FF392CB" w14:textId="5E4C6F9C" w:rsidR="00634C62" w:rsidRDefault="00116825" w:rsidP="0065261C">
      <w:pPr>
        <w:autoSpaceDE w:val="0"/>
        <w:autoSpaceDN w:val="0"/>
        <w:adjustRightInd w:val="0"/>
        <w:spacing w:after="0" w:line="240" w:lineRule="auto"/>
        <w:jc w:val="both"/>
        <w:rPr>
          <w:rFonts w:cstheme="minorHAnsi"/>
          <w:sz w:val="28"/>
          <w:szCs w:val="28"/>
        </w:rPr>
      </w:pPr>
      <w:r>
        <w:rPr>
          <w:rFonts w:eastAsia="Times New Roman" w:cstheme="minorHAnsi"/>
          <w:b/>
          <w:color w:val="33CCCC"/>
          <w:sz w:val="32"/>
          <w:lang w:eastAsia="tr-TR"/>
        </w:rPr>
        <w:t>SINIF TEMSİLCİLERİ</w:t>
      </w:r>
    </w:p>
    <w:p w14:paraId="66001AC1" w14:textId="48721717" w:rsidR="00D97EF9" w:rsidRDefault="00634C62" w:rsidP="0065261C">
      <w:pPr>
        <w:autoSpaceDE w:val="0"/>
        <w:autoSpaceDN w:val="0"/>
        <w:adjustRightInd w:val="0"/>
        <w:spacing w:after="0" w:line="240" w:lineRule="auto"/>
        <w:jc w:val="both"/>
        <w:rPr>
          <w:rFonts w:cstheme="minorHAnsi"/>
          <w:sz w:val="28"/>
          <w:szCs w:val="28"/>
        </w:rPr>
      </w:pPr>
      <w:r>
        <w:rPr>
          <w:rFonts w:cstheme="minorHAnsi"/>
          <w:sz w:val="28"/>
          <w:szCs w:val="28"/>
        </w:rPr>
        <w:t xml:space="preserve">Her akademik yıl başlangıcında, her bir sınıfta demokratik oylama ile sınıf temsilcisi seçimi yapılır. Seçilen temsilcilerin derslere tam devamı olması ve sınıflarının istek ve sorunlarını akılcı bir yaklaşımla yönetime bildirmesi beklenir. Yüksek sorumluluk gerektiren temsilcilik görevi </w:t>
      </w:r>
      <w:r w:rsidR="0065261C">
        <w:rPr>
          <w:rFonts w:cstheme="minorHAnsi"/>
          <w:sz w:val="28"/>
          <w:szCs w:val="28"/>
        </w:rPr>
        <w:t>için seçilen öğrenciler, aynı zamanda sınıf danışman öğretmenleri ile de uyum içinde çalışır. Sınıf Temsilcileri ile her modülün 6. Haftasında toplantı yapılır. Toplantılarda sınıf sorunları, sorunun takibi, gerekli bilgilendirmeler ve yapıcı öneriler tartışılır.</w:t>
      </w:r>
      <w:r>
        <w:rPr>
          <w:rFonts w:cstheme="minorHAnsi"/>
          <w:sz w:val="28"/>
          <w:szCs w:val="28"/>
        </w:rPr>
        <w:t xml:space="preserve">  </w:t>
      </w:r>
      <w:r w:rsidR="00D97EF9">
        <w:rPr>
          <w:rFonts w:cstheme="minorHAnsi"/>
          <w:sz w:val="28"/>
          <w:szCs w:val="28"/>
        </w:rPr>
        <w:t xml:space="preserve"> </w:t>
      </w:r>
    </w:p>
    <w:p w14:paraId="7A7F190B" w14:textId="77777777" w:rsidR="00D97EF9" w:rsidRPr="0071014F" w:rsidRDefault="00D97EF9" w:rsidP="0065261C">
      <w:pPr>
        <w:autoSpaceDE w:val="0"/>
        <w:autoSpaceDN w:val="0"/>
        <w:adjustRightInd w:val="0"/>
        <w:spacing w:after="0" w:line="240" w:lineRule="auto"/>
        <w:jc w:val="both"/>
        <w:rPr>
          <w:rFonts w:cstheme="minorHAnsi"/>
          <w:b/>
          <w:sz w:val="28"/>
          <w:szCs w:val="28"/>
        </w:rPr>
      </w:pPr>
    </w:p>
    <w:p w14:paraId="10A15675" w14:textId="77777777" w:rsidR="007F2DA9" w:rsidRPr="0071014F" w:rsidRDefault="007F2DA9" w:rsidP="0065261C">
      <w:pPr>
        <w:autoSpaceDE w:val="0"/>
        <w:autoSpaceDN w:val="0"/>
        <w:adjustRightInd w:val="0"/>
        <w:spacing w:after="0" w:line="240" w:lineRule="auto"/>
        <w:jc w:val="both"/>
        <w:rPr>
          <w:rFonts w:cstheme="minorHAnsi"/>
          <w:b/>
          <w:sz w:val="28"/>
          <w:szCs w:val="28"/>
        </w:rPr>
      </w:pPr>
    </w:p>
    <w:p w14:paraId="187E8166" w14:textId="6D9C4496" w:rsidR="008B0B47" w:rsidRPr="0071014F" w:rsidRDefault="00116825" w:rsidP="0065261C">
      <w:pPr>
        <w:autoSpaceDE w:val="0"/>
        <w:autoSpaceDN w:val="0"/>
        <w:adjustRightInd w:val="0"/>
        <w:spacing w:after="0" w:line="240" w:lineRule="auto"/>
        <w:jc w:val="both"/>
        <w:rPr>
          <w:rFonts w:cstheme="minorHAnsi"/>
          <w:sz w:val="28"/>
          <w:szCs w:val="28"/>
        </w:rPr>
      </w:pPr>
      <w:r>
        <w:rPr>
          <w:rFonts w:eastAsia="Times New Roman" w:cstheme="minorHAnsi"/>
          <w:b/>
          <w:color w:val="33CCCC"/>
          <w:sz w:val="32"/>
          <w:lang w:eastAsia="tr-TR"/>
        </w:rPr>
        <w:t>SENKRON-ASENKRON DERSLER</w:t>
      </w:r>
    </w:p>
    <w:p w14:paraId="4836F70D" w14:textId="77777777" w:rsidR="008B0B47" w:rsidRPr="0071014F" w:rsidRDefault="008B0B47" w:rsidP="0065261C">
      <w:pP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Pandemi süresince çok başarılı olduğumuz canlı yayın derslerimiz Üsküdar Üniversitesi TV’den yapılmış ve YOUTUBE üzerinden de yayınlanmıştır. Asenkron derslerimiz ise </w:t>
      </w:r>
      <w:r w:rsidR="00061267" w:rsidRPr="0071014F">
        <w:rPr>
          <w:rFonts w:cstheme="minorHAnsi"/>
          <w:sz w:val="28"/>
          <w:szCs w:val="28"/>
        </w:rPr>
        <w:t xml:space="preserve">Hazırlık Okulu seviyelerine ve </w:t>
      </w:r>
      <w:r w:rsidRPr="0071014F">
        <w:rPr>
          <w:rFonts w:cstheme="minorHAnsi"/>
          <w:sz w:val="28"/>
          <w:szCs w:val="28"/>
        </w:rPr>
        <w:t>müfredatımıza göre</w:t>
      </w:r>
      <w:r w:rsidR="00061267" w:rsidRPr="0071014F">
        <w:rPr>
          <w:rFonts w:cstheme="minorHAnsi"/>
          <w:sz w:val="28"/>
          <w:szCs w:val="28"/>
        </w:rPr>
        <w:t xml:space="preserve"> üniversitemizin STIX ve ZOOM kaynaklarından öğrencilerimizle kesintisiz yapılmıştır.</w:t>
      </w:r>
      <w:r w:rsidRPr="0071014F">
        <w:rPr>
          <w:rFonts w:cstheme="minorHAnsi"/>
          <w:sz w:val="28"/>
          <w:szCs w:val="28"/>
        </w:rPr>
        <w:t xml:space="preserve"> </w:t>
      </w:r>
      <w:r w:rsidR="00AB253A" w:rsidRPr="0071014F">
        <w:rPr>
          <w:rFonts w:cstheme="minorHAnsi"/>
          <w:sz w:val="28"/>
          <w:szCs w:val="28"/>
        </w:rPr>
        <w:t>Tüm duyurularımız Üsküdar Üniversitesi web sitemizde yayınlanmıştır.</w:t>
      </w:r>
      <w:r w:rsidRPr="0071014F">
        <w:rPr>
          <w:rFonts w:cstheme="minorHAnsi"/>
          <w:sz w:val="28"/>
          <w:szCs w:val="28"/>
        </w:rPr>
        <w:t xml:space="preserve"> </w:t>
      </w:r>
    </w:p>
    <w:p w14:paraId="7FB0951F" w14:textId="77777777" w:rsidR="007F2DA9" w:rsidRPr="0071014F" w:rsidRDefault="007F2DA9" w:rsidP="0065261C">
      <w:pPr>
        <w:autoSpaceDE w:val="0"/>
        <w:autoSpaceDN w:val="0"/>
        <w:adjustRightInd w:val="0"/>
        <w:spacing w:after="0" w:line="240" w:lineRule="auto"/>
        <w:jc w:val="both"/>
        <w:rPr>
          <w:rFonts w:cstheme="minorHAnsi"/>
          <w:b/>
          <w:sz w:val="28"/>
          <w:szCs w:val="28"/>
        </w:rPr>
      </w:pPr>
    </w:p>
    <w:p w14:paraId="3455B994" w14:textId="37795960" w:rsidR="00622616" w:rsidRPr="0071014F" w:rsidRDefault="00116825" w:rsidP="0065261C">
      <w:pPr>
        <w:autoSpaceDE w:val="0"/>
        <w:autoSpaceDN w:val="0"/>
        <w:adjustRightInd w:val="0"/>
        <w:spacing w:after="0" w:line="240" w:lineRule="auto"/>
        <w:jc w:val="both"/>
        <w:rPr>
          <w:rFonts w:cstheme="minorHAnsi"/>
          <w:b/>
          <w:sz w:val="28"/>
          <w:szCs w:val="18"/>
        </w:rPr>
      </w:pPr>
      <w:r>
        <w:rPr>
          <w:rFonts w:eastAsia="Times New Roman" w:cstheme="minorHAnsi"/>
          <w:b/>
          <w:color w:val="33CCCC"/>
          <w:sz w:val="32"/>
          <w:lang w:eastAsia="tr-TR"/>
        </w:rPr>
        <w:t>DEVAM ZORUNLULUĞU</w:t>
      </w:r>
    </w:p>
    <w:p w14:paraId="57BD2B38" w14:textId="77777777" w:rsidR="008B0B47" w:rsidRPr="0071014F" w:rsidRDefault="00622616" w:rsidP="0065261C">
      <w:pPr>
        <w:autoSpaceDE w:val="0"/>
        <w:autoSpaceDN w:val="0"/>
        <w:adjustRightInd w:val="0"/>
        <w:spacing w:after="0" w:line="240" w:lineRule="auto"/>
        <w:jc w:val="both"/>
        <w:rPr>
          <w:rFonts w:cstheme="minorHAnsi"/>
          <w:sz w:val="28"/>
          <w:szCs w:val="18"/>
        </w:rPr>
      </w:pPr>
      <w:r w:rsidRPr="0071014F">
        <w:rPr>
          <w:rFonts w:cstheme="minorHAnsi"/>
          <w:sz w:val="28"/>
          <w:szCs w:val="18"/>
        </w:rPr>
        <w:t xml:space="preserve">Her </w:t>
      </w:r>
      <w:r w:rsidR="007F2DA9" w:rsidRPr="0071014F">
        <w:rPr>
          <w:rFonts w:cstheme="minorHAnsi"/>
          <w:sz w:val="28"/>
          <w:szCs w:val="18"/>
        </w:rPr>
        <w:t xml:space="preserve">öğrenci derslerin en az </w:t>
      </w:r>
      <w:proofErr w:type="gramStart"/>
      <w:r w:rsidR="007F2DA9" w:rsidRPr="00116825">
        <w:rPr>
          <w:rFonts w:cstheme="minorHAnsi"/>
          <w:b/>
          <w:bCs/>
          <w:sz w:val="28"/>
          <w:szCs w:val="18"/>
        </w:rPr>
        <w:t>% 80</w:t>
      </w:r>
      <w:proofErr w:type="gramEnd"/>
      <w:r w:rsidR="007F2DA9" w:rsidRPr="0071014F">
        <w:rPr>
          <w:rFonts w:cstheme="minorHAnsi"/>
          <w:sz w:val="28"/>
          <w:szCs w:val="18"/>
        </w:rPr>
        <w:t xml:space="preserve">’ine katılmak zorundadır. Alınan raporlar, devamsızlıktan düşülmez. Üniversitenin kabul ettiği raporlar sadece modül içi </w:t>
      </w:r>
      <w:proofErr w:type="gramStart"/>
      <w:r w:rsidR="007F2DA9" w:rsidRPr="0071014F">
        <w:rPr>
          <w:rFonts w:cstheme="minorHAnsi"/>
          <w:sz w:val="28"/>
          <w:szCs w:val="18"/>
        </w:rPr>
        <w:t>ara  sınavları</w:t>
      </w:r>
      <w:proofErr w:type="gramEnd"/>
      <w:r w:rsidR="007F2DA9" w:rsidRPr="0071014F">
        <w:rPr>
          <w:rFonts w:cstheme="minorHAnsi"/>
          <w:sz w:val="28"/>
          <w:szCs w:val="18"/>
        </w:rPr>
        <w:t xml:space="preserve"> (in-</w:t>
      </w:r>
      <w:proofErr w:type="spellStart"/>
      <w:r w:rsidR="007F2DA9" w:rsidRPr="0071014F">
        <w:rPr>
          <w:rFonts w:cstheme="minorHAnsi"/>
          <w:sz w:val="28"/>
          <w:szCs w:val="18"/>
        </w:rPr>
        <w:t>module</w:t>
      </w:r>
      <w:proofErr w:type="spellEnd"/>
      <w:r w:rsidR="007F2DA9" w:rsidRPr="0071014F">
        <w:rPr>
          <w:rFonts w:cstheme="minorHAnsi"/>
          <w:sz w:val="28"/>
          <w:szCs w:val="18"/>
        </w:rPr>
        <w:t xml:space="preserve"> </w:t>
      </w:r>
      <w:proofErr w:type="spellStart"/>
      <w:r w:rsidR="007F2DA9" w:rsidRPr="0071014F">
        <w:rPr>
          <w:rFonts w:cstheme="minorHAnsi"/>
          <w:sz w:val="28"/>
          <w:szCs w:val="18"/>
        </w:rPr>
        <w:t>assessments</w:t>
      </w:r>
      <w:proofErr w:type="spellEnd"/>
      <w:r w:rsidR="007F2DA9" w:rsidRPr="0071014F">
        <w:rPr>
          <w:rFonts w:cstheme="minorHAnsi"/>
          <w:sz w:val="28"/>
          <w:szCs w:val="18"/>
        </w:rPr>
        <w:t>) için geçerlidir. Devamsızlık 8 haftalık her modül için ayrı hesaplanır. Devamsızlıktan kalan öğrenciler modül sonu sınavı (</w:t>
      </w:r>
      <w:proofErr w:type="spellStart"/>
      <w:r w:rsidR="007F2DA9" w:rsidRPr="0071014F">
        <w:rPr>
          <w:rFonts w:cstheme="minorHAnsi"/>
          <w:sz w:val="28"/>
          <w:szCs w:val="18"/>
        </w:rPr>
        <w:t>end</w:t>
      </w:r>
      <w:proofErr w:type="spellEnd"/>
      <w:r w:rsidR="007F2DA9" w:rsidRPr="0071014F">
        <w:rPr>
          <w:rFonts w:cstheme="minorHAnsi"/>
          <w:sz w:val="28"/>
          <w:szCs w:val="18"/>
        </w:rPr>
        <w:t xml:space="preserve"> of </w:t>
      </w:r>
      <w:proofErr w:type="spellStart"/>
      <w:r w:rsidR="007F2DA9" w:rsidRPr="0071014F">
        <w:rPr>
          <w:rFonts w:cstheme="minorHAnsi"/>
          <w:sz w:val="28"/>
          <w:szCs w:val="18"/>
        </w:rPr>
        <w:t>module</w:t>
      </w:r>
      <w:proofErr w:type="spellEnd"/>
      <w:r w:rsidR="007F2DA9" w:rsidRPr="0071014F">
        <w:rPr>
          <w:rFonts w:cstheme="minorHAnsi"/>
          <w:sz w:val="28"/>
          <w:szCs w:val="18"/>
        </w:rPr>
        <w:t xml:space="preserve"> </w:t>
      </w:r>
      <w:proofErr w:type="spellStart"/>
      <w:r w:rsidR="007F2DA9" w:rsidRPr="0071014F">
        <w:rPr>
          <w:rFonts w:cstheme="minorHAnsi"/>
          <w:sz w:val="28"/>
          <w:szCs w:val="18"/>
        </w:rPr>
        <w:t>assessment</w:t>
      </w:r>
      <w:proofErr w:type="spellEnd"/>
      <w:r w:rsidR="007F2DA9" w:rsidRPr="0071014F">
        <w:rPr>
          <w:rFonts w:cstheme="minorHAnsi"/>
          <w:sz w:val="28"/>
          <w:szCs w:val="18"/>
        </w:rPr>
        <w:t>) giremezler ve seviye tekrarı yaparlar.</w:t>
      </w:r>
    </w:p>
    <w:p w14:paraId="0F2FF5FD" w14:textId="77777777" w:rsidR="008B0B47" w:rsidRPr="0071014F" w:rsidRDefault="008B0B47" w:rsidP="0065261C">
      <w:pPr>
        <w:autoSpaceDE w:val="0"/>
        <w:autoSpaceDN w:val="0"/>
        <w:adjustRightInd w:val="0"/>
        <w:spacing w:after="0" w:line="240" w:lineRule="auto"/>
        <w:jc w:val="both"/>
        <w:rPr>
          <w:rFonts w:cstheme="minorHAnsi"/>
          <w:sz w:val="28"/>
          <w:szCs w:val="18"/>
        </w:rPr>
      </w:pPr>
    </w:p>
    <w:p w14:paraId="3DFC9AF1" w14:textId="69A8A079" w:rsidR="008B0B47" w:rsidRPr="0071014F" w:rsidRDefault="00B2601E" w:rsidP="00B2601E">
      <w:pPr>
        <w:autoSpaceDE w:val="0"/>
        <w:autoSpaceDN w:val="0"/>
        <w:adjustRightInd w:val="0"/>
        <w:spacing w:after="0" w:line="240" w:lineRule="auto"/>
        <w:jc w:val="both"/>
        <w:rPr>
          <w:rFonts w:cstheme="minorHAnsi"/>
          <w:sz w:val="28"/>
          <w:szCs w:val="18"/>
        </w:rPr>
      </w:pPr>
      <w:r>
        <w:rPr>
          <w:rFonts w:eastAsia="Times New Roman" w:cstheme="minorHAnsi"/>
          <w:b/>
          <w:color w:val="33CCCC"/>
          <w:sz w:val="32"/>
          <w:lang w:eastAsia="tr-TR"/>
        </w:rPr>
        <w:t>Ders Saatleri</w:t>
      </w:r>
      <w:r w:rsidR="007F2DA9" w:rsidRPr="0071014F">
        <w:rPr>
          <w:rFonts w:cstheme="minorHAnsi"/>
          <w:sz w:val="28"/>
          <w:szCs w:val="18"/>
        </w:rPr>
        <w:t xml:space="preserve"> </w:t>
      </w:r>
    </w:p>
    <w:p w14:paraId="1ED0D397" w14:textId="66FCBBB0" w:rsidR="008B0B47" w:rsidRPr="0071014F" w:rsidRDefault="008B0B47" w:rsidP="00B2601E">
      <w:pPr>
        <w:autoSpaceDE w:val="0"/>
        <w:autoSpaceDN w:val="0"/>
        <w:adjustRightInd w:val="0"/>
        <w:spacing w:after="0" w:line="240" w:lineRule="auto"/>
        <w:jc w:val="both"/>
        <w:rPr>
          <w:rFonts w:cstheme="minorHAnsi"/>
          <w:sz w:val="28"/>
          <w:szCs w:val="28"/>
        </w:rPr>
      </w:pPr>
      <w:r w:rsidRPr="0071014F">
        <w:rPr>
          <w:rFonts w:cstheme="minorHAnsi"/>
          <w:sz w:val="28"/>
          <w:szCs w:val="28"/>
        </w:rPr>
        <w:t>ÜÜYD</w:t>
      </w:r>
      <w:r w:rsidR="00B2601E">
        <w:rPr>
          <w:rFonts w:cstheme="minorHAnsi"/>
          <w:sz w:val="28"/>
          <w:szCs w:val="28"/>
        </w:rPr>
        <w:t>K</w:t>
      </w:r>
      <w:r w:rsidRPr="0071014F">
        <w:rPr>
          <w:rFonts w:cstheme="minorHAnsi"/>
          <w:sz w:val="28"/>
          <w:szCs w:val="28"/>
        </w:rPr>
        <w:t xml:space="preserve"> Hazırlık programı sabah ve öğleden sonra olmak üzere ikili tedrisat yapmaktadır.</w:t>
      </w:r>
    </w:p>
    <w:p w14:paraId="4C51F8A2" w14:textId="162AEE41" w:rsidR="008B0B47" w:rsidRPr="0071014F" w:rsidRDefault="008B0B47" w:rsidP="00B2601E">
      <w:pPr>
        <w:autoSpaceDE w:val="0"/>
        <w:autoSpaceDN w:val="0"/>
        <w:adjustRightInd w:val="0"/>
        <w:spacing w:after="0" w:line="240" w:lineRule="auto"/>
        <w:jc w:val="both"/>
        <w:rPr>
          <w:rFonts w:cstheme="minorHAnsi"/>
          <w:sz w:val="28"/>
          <w:szCs w:val="28"/>
        </w:rPr>
      </w:pPr>
      <w:r w:rsidRPr="0071014F">
        <w:rPr>
          <w:rFonts w:cstheme="minorHAnsi"/>
          <w:sz w:val="28"/>
          <w:szCs w:val="28"/>
        </w:rPr>
        <w:t>Sabah dersleri 08:30’da başlar ve 12:55’de biter. Öğleden sonra dersleri 13:</w:t>
      </w:r>
      <w:r w:rsidR="002B6883">
        <w:rPr>
          <w:rFonts w:cstheme="minorHAnsi"/>
          <w:sz w:val="28"/>
          <w:szCs w:val="28"/>
        </w:rPr>
        <w:t>0</w:t>
      </w:r>
      <w:r w:rsidRPr="0071014F">
        <w:rPr>
          <w:rFonts w:cstheme="minorHAnsi"/>
          <w:sz w:val="28"/>
          <w:szCs w:val="28"/>
        </w:rPr>
        <w:t>5 de başlar ve 17:</w:t>
      </w:r>
      <w:r w:rsidR="002B6883">
        <w:rPr>
          <w:rFonts w:cstheme="minorHAnsi"/>
          <w:sz w:val="28"/>
          <w:szCs w:val="28"/>
        </w:rPr>
        <w:t>30</w:t>
      </w:r>
      <w:r w:rsidRPr="0071014F">
        <w:rPr>
          <w:rFonts w:cstheme="minorHAnsi"/>
          <w:sz w:val="28"/>
          <w:szCs w:val="28"/>
        </w:rPr>
        <w:t xml:space="preserve">’da biter. </w:t>
      </w:r>
      <w:proofErr w:type="spellStart"/>
      <w:r w:rsidRPr="0071014F">
        <w:rPr>
          <w:rFonts w:cstheme="minorHAnsi"/>
          <w:sz w:val="28"/>
          <w:szCs w:val="28"/>
        </w:rPr>
        <w:t>Iki</w:t>
      </w:r>
      <w:proofErr w:type="spellEnd"/>
      <w:r w:rsidRPr="0071014F">
        <w:rPr>
          <w:rFonts w:cstheme="minorHAnsi"/>
          <w:sz w:val="28"/>
          <w:szCs w:val="28"/>
        </w:rPr>
        <w:t xml:space="preserve"> grup da günlük azami 5 ders ve haftalık toplam 25 ders saati kadar öğrenim görürler.</w:t>
      </w:r>
      <w:r w:rsidR="002B6883">
        <w:rPr>
          <w:rFonts w:cstheme="minorHAnsi"/>
          <w:sz w:val="28"/>
          <w:szCs w:val="28"/>
        </w:rPr>
        <w:t xml:space="preserve"> Öğrenme Merkezi, Yazma Merkezi ve Konuşma Kulübü bu saatlerin dışındadır.</w:t>
      </w:r>
    </w:p>
    <w:p w14:paraId="7FBC4234" w14:textId="77777777" w:rsidR="00622616" w:rsidRPr="0071014F" w:rsidRDefault="008B0B47" w:rsidP="00B2601E">
      <w:pPr>
        <w:autoSpaceDE w:val="0"/>
        <w:autoSpaceDN w:val="0"/>
        <w:adjustRightInd w:val="0"/>
        <w:spacing w:after="0" w:line="240" w:lineRule="auto"/>
        <w:jc w:val="both"/>
        <w:rPr>
          <w:rFonts w:cstheme="minorHAnsi"/>
          <w:sz w:val="28"/>
          <w:szCs w:val="28"/>
        </w:rPr>
      </w:pPr>
      <w:r w:rsidRPr="0071014F">
        <w:rPr>
          <w:rFonts w:cstheme="minorHAnsi"/>
          <w:sz w:val="28"/>
          <w:szCs w:val="28"/>
        </w:rPr>
        <w:t>Öğrencilerin ve öğretim elemanlarının sabah ve öğleden sonra olan dersleri ve çalışma şekilleri gerekli olduğu durumlarda değiştirilebilir.</w:t>
      </w:r>
    </w:p>
    <w:p w14:paraId="7CBF49A8" w14:textId="77777777" w:rsidR="0033577F" w:rsidRDefault="0033577F" w:rsidP="00B2601E">
      <w:pPr>
        <w:autoSpaceDE w:val="0"/>
        <w:autoSpaceDN w:val="0"/>
        <w:adjustRightInd w:val="0"/>
        <w:spacing w:after="0" w:line="240" w:lineRule="auto"/>
        <w:jc w:val="both"/>
        <w:rPr>
          <w:rFonts w:cstheme="minorHAnsi"/>
          <w:sz w:val="28"/>
          <w:szCs w:val="28"/>
        </w:rPr>
      </w:pPr>
    </w:p>
    <w:p w14:paraId="05B494E8" w14:textId="462A0162" w:rsidR="00634C62" w:rsidRDefault="00B2601E" w:rsidP="00B2601E">
      <w:pPr>
        <w:autoSpaceDE w:val="0"/>
        <w:autoSpaceDN w:val="0"/>
        <w:adjustRightInd w:val="0"/>
        <w:spacing w:after="0" w:line="240" w:lineRule="auto"/>
        <w:jc w:val="both"/>
        <w:rPr>
          <w:rFonts w:cstheme="minorHAnsi"/>
          <w:sz w:val="28"/>
          <w:szCs w:val="28"/>
        </w:rPr>
      </w:pPr>
      <w:r>
        <w:rPr>
          <w:rFonts w:eastAsia="Times New Roman" w:cstheme="minorHAnsi"/>
          <w:b/>
          <w:color w:val="33CCCC"/>
          <w:sz w:val="32"/>
          <w:lang w:eastAsia="tr-TR"/>
        </w:rPr>
        <w:t>AKREDİTASYON</w:t>
      </w:r>
    </w:p>
    <w:p w14:paraId="0C75450A" w14:textId="59A4C5F5" w:rsidR="008B0B47" w:rsidRDefault="00634C62" w:rsidP="00B2601E">
      <w:pPr>
        <w:autoSpaceDE w:val="0"/>
        <w:autoSpaceDN w:val="0"/>
        <w:adjustRightInd w:val="0"/>
        <w:spacing w:after="0" w:line="240" w:lineRule="auto"/>
        <w:jc w:val="both"/>
        <w:rPr>
          <w:rFonts w:cstheme="minorHAnsi"/>
          <w:sz w:val="28"/>
          <w:szCs w:val="28"/>
        </w:rPr>
      </w:pPr>
      <w:r>
        <w:rPr>
          <w:rFonts w:cstheme="minorHAnsi"/>
          <w:sz w:val="28"/>
          <w:szCs w:val="28"/>
        </w:rPr>
        <w:t>2019-2023 akademik yılları</w:t>
      </w:r>
      <w:r w:rsidR="00B2601E">
        <w:rPr>
          <w:rFonts w:cstheme="minorHAnsi"/>
          <w:sz w:val="28"/>
          <w:szCs w:val="28"/>
        </w:rPr>
        <w:t xml:space="preserve"> arasında</w:t>
      </w:r>
      <w:r>
        <w:rPr>
          <w:rFonts w:cstheme="minorHAnsi"/>
          <w:sz w:val="28"/>
          <w:szCs w:val="28"/>
        </w:rPr>
        <w:t xml:space="preserve"> Hazırlık Okulumuz, uluslararası akreditasyon kurumu olan </w:t>
      </w:r>
      <w:proofErr w:type="spellStart"/>
      <w:r>
        <w:rPr>
          <w:rFonts w:cstheme="minorHAnsi"/>
          <w:sz w:val="28"/>
          <w:szCs w:val="28"/>
        </w:rPr>
        <w:t>Pearson</w:t>
      </w:r>
      <w:proofErr w:type="spellEnd"/>
      <w:r>
        <w:rPr>
          <w:rFonts w:cstheme="minorHAnsi"/>
          <w:sz w:val="28"/>
          <w:szCs w:val="28"/>
        </w:rPr>
        <w:t xml:space="preserve"> </w:t>
      </w:r>
      <w:proofErr w:type="spellStart"/>
      <w:proofErr w:type="gramStart"/>
      <w:r>
        <w:rPr>
          <w:rFonts w:cstheme="minorHAnsi"/>
          <w:sz w:val="28"/>
          <w:szCs w:val="28"/>
        </w:rPr>
        <w:t>Assured</w:t>
      </w:r>
      <w:proofErr w:type="spellEnd"/>
      <w:r>
        <w:rPr>
          <w:rFonts w:cstheme="minorHAnsi"/>
          <w:sz w:val="28"/>
          <w:szCs w:val="28"/>
        </w:rPr>
        <w:t xml:space="preserve"> </w:t>
      </w:r>
      <w:r w:rsidR="0033577F">
        <w:rPr>
          <w:rFonts w:cstheme="minorHAnsi"/>
          <w:sz w:val="28"/>
          <w:szCs w:val="28"/>
        </w:rPr>
        <w:t xml:space="preserve"> </w:t>
      </w:r>
      <w:r>
        <w:rPr>
          <w:rFonts w:cstheme="minorHAnsi"/>
          <w:sz w:val="28"/>
          <w:szCs w:val="28"/>
        </w:rPr>
        <w:t>başarı</w:t>
      </w:r>
      <w:proofErr w:type="gramEnd"/>
      <w:r>
        <w:rPr>
          <w:rFonts w:cstheme="minorHAnsi"/>
          <w:sz w:val="28"/>
          <w:szCs w:val="28"/>
        </w:rPr>
        <w:t xml:space="preserve"> belgesine sahiptir. Uluslararası denetçiler </w:t>
      </w:r>
      <w:bookmarkStart w:id="1" w:name="_Hlk170214605"/>
      <w:r>
        <w:rPr>
          <w:rFonts w:cstheme="minorHAnsi"/>
          <w:sz w:val="28"/>
          <w:szCs w:val="28"/>
        </w:rPr>
        <w:t xml:space="preserve">organizasyon, idari yönetim, ölçme değerlendirme ve müfredat içerikleri </w:t>
      </w:r>
      <w:bookmarkEnd w:id="1"/>
      <w:r>
        <w:rPr>
          <w:rFonts w:cstheme="minorHAnsi"/>
          <w:sz w:val="28"/>
          <w:szCs w:val="28"/>
        </w:rPr>
        <w:t xml:space="preserve">konularına denetlemeler yaparak, Hazırlık Okulumuzun tam başarılı olduğunu raporlamıştır. 2023-2024 akademik yılında, Hazırlık Okulumuz EAQUALS uluslararası akreditasyon kurumu tarafından denetlenmiş, </w:t>
      </w:r>
      <w:r w:rsidR="00B2601E">
        <w:rPr>
          <w:rFonts w:cstheme="minorHAnsi"/>
          <w:sz w:val="28"/>
          <w:szCs w:val="28"/>
        </w:rPr>
        <w:t xml:space="preserve">bu denetleme </w:t>
      </w:r>
      <w:r>
        <w:rPr>
          <w:rFonts w:cstheme="minorHAnsi"/>
          <w:sz w:val="28"/>
          <w:szCs w:val="28"/>
        </w:rPr>
        <w:t xml:space="preserve">öğrencilerin ve öğretmenlerinin katılımı ile yapılmıştır. </w:t>
      </w:r>
      <w:proofErr w:type="gramStart"/>
      <w:r>
        <w:rPr>
          <w:rFonts w:cstheme="minorHAnsi"/>
          <w:sz w:val="28"/>
          <w:szCs w:val="28"/>
        </w:rPr>
        <w:t>Denetlemede  organizasyon</w:t>
      </w:r>
      <w:proofErr w:type="gramEnd"/>
      <w:r>
        <w:rPr>
          <w:rFonts w:cstheme="minorHAnsi"/>
          <w:sz w:val="28"/>
          <w:szCs w:val="28"/>
        </w:rPr>
        <w:t>, idari yönetim, ölçme değerlendirme ve müfredat içerikleri</w:t>
      </w:r>
      <w:r w:rsidR="00B2601E">
        <w:rPr>
          <w:rFonts w:cstheme="minorHAnsi"/>
          <w:sz w:val="28"/>
          <w:szCs w:val="28"/>
        </w:rPr>
        <w:t xml:space="preserve"> ve</w:t>
      </w:r>
      <w:r>
        <w:rPr>
          <w:rFonts w:cstheme="minorHAnsi"/>
          <w:sz w:val="28"/>
          <w:szCs w:val="28"/>
        </w:rPr>
        <w:t xml:space="preserve"> ders anlatımları gözlemlenmiştir. </w:t>
      </w:r>
    </w:p>
    <w:p w14:paraId="0354E048" w14:textId="77777777" w:rsidR="00B2601E" w:rsidRDefault="00B2601E" w:rsidP="00B2601E">
      <w:pPr>
        <w:autoSpaceDE w:val="0"/>
        <w:autoSpaceDN w:val="0"/>
        <w:adjustRightInd w:val="0"/>
        <w:spacing w:after="0" w:line="240" w:lineRule="auto"/>
        <w:jc w:val="both"/>
        <w:rPr>
          <w:rFonts w:cstheme="minorHAnsi"/>
          <w:sz w:val="28"/>
          <w:szCs w:val="28"/>
        </w:rPr>
      </w:pPr>
    </w:p>
    <w:p w14:paraId="555C4BBE" w14:textId="77777777" w:rsidR="00B2601E" w:rsidRDefault="00B2601E" w:rsidP="00B2601E">
      <w:pPr>
        <w:autoSpaceDE w:val="0"/>
        <w:autoSpaceDN w:val="0"/>
        <w:adjustRightInd w:val="0"/>
        <w:spacing w:after="0" w:line="240" w:lineRule="auto"/>
        <w:jc w:val="both"/>
        <w:rPr>
          <w:rFonts w:cstheme="minorHAnsi"/>
          <w:sz w:val="28"/>
          <w:szCs w:val="28"/>
        </w:rPr>
      </w:pPr>
    </w:p>
    <w:p w14:paraId="399FD80B" w14:textId="77777777" w:rsidR="00B2601E" w:rsidRDefault="00B2601E" w:rsidP="00B2601E">
      <w:pPr>
        <w:autoSpaceDE w:val="0"/>
        <w:autoSpaceDN w:val="0"/>
        <w:adjustRightInd w:val="0"/>
        <w:spacing w:after="0" w:line="240" w:lineRule="auto"/>
        <w:jc w:val="both"/>
        <w:rPr>
          <w:rFonts w:cstheme="minorHAnsi"/>
          <w:sz w:val="28"/>
          <w:szCs w:val="28"/>
        </w:rPr>
      </w:pPr>
    </w:p>
    <w:p w14:paraId="7EB9A49E" w14:textId="77777777" w:rsidR="00B2601E" w:rsidRDefault="00B2601E" w:rsidP="00B2601E">
      <w:pPr>
        <w:autoSpaceDE w:val="0"/>
        <w:autoSpaceDN w:val="0"/>
        <w:adjustRightInd w:val="0"/>
        <w:spacing w:after="0" w:line="240" w:lineRule="auto"/>
        <w:jc w:val="both"/>
        <w:rPr>
          <w:rFonts w:cstheme="minorHAnsi"/>
          <w:sz w:val="28"/>
          <w:szCs w:val="28"/>
        </w:rPr>
      </w:pPr>
    </w:p>
    <w:p w14:paraId="750E9081" w14:textId="77777777" w:rsidR="002B6883" w:rsidRPr="0071014F" w:rsidRDefault="002B6883" w:rsidP="008B0B47">
      <w:pPr>
        <w:autoSpaceDE w:val="0"/>
        <w:autoSpaceDN w:val="0"/>
        <w:adjustRightInd w:val="0"/>
        <w:spacing w:after="0" w:line="240" w:lineRule="auto"/>
        <w:rPr>
          <w:rFonts w:cstheme="minorHAnsi"/>
          <w:sz w:val="28"/>
          <w:szCs w:val="28"/>
        </w:rPr>
      </w:pPr>
    </w:p>
    <w:p w14:paraId="09E648C2" w14:textId="77777777" w:rsidR="00DD18D0" w:rsidRPr="0071014F" w:rsidRDefault="00DD18D0" w:rsidP="00FD5F93">
      <w:pPr>
        <w:autoSpaceDE w:val="0"/>
        <w:autoSpaceDN w:val="0"/>
        <w:adjustRightInd w:val="0"/>
        <w:spacing w:after="0" w:line="240" w:lineRule="auto"/>
        <w:jc w:val="both"/>
        <w:rPr>
          <w:rFonts w:cstheme="minorHAnsi"/>
          <w:b/>
          <w:sz w:val="28"/>
          <w:szCs w:val="28"/>
        </w:rPr>
      </w:pPr>
    </w:p>
    <w:p w14:paraId="6281EFD3" w14:textId="77777777" w:rsidR="008B0B47" w:rsidRPr="00B2601E" w:rsidRDefault="008B0B47" w:rsidP="00FD5F93">
      <w:pPr>
        <w:autoSpaceDE w:val="0"/>
        <w:autoSpaceDN w:val="0"/>
        <w:adjustRightInd w:val="0"/>
        <w:spacing w:after="0" w:line="240" w:lineRule="auto"/>
        <w:jc w:val="both"/>
        <w:rPr>
          <w:rFonts w:cstheme="minorHAnsi"/>
          <w:b/>
          <w:sz w:val="160"/>
          <w:szCs w:val="160"/>
        </w:rPr>
      </w:pPr>
      <w:r w:rsidRPr="00B2601E">
        <w:rPr>
          <w:rFonts w:cstheme="minorHAnsi"/>
          <w:b/>
          <w:sz w:val="96"/>
          <w:szCs w:val="96"/>
          <w:highlight w:val="red"/>
        </w:rPr>
        <w:t>ÖNEMLİ DUYURULAR</w:t>
      </w:r>
    </w:p>
    <w:p w14:paraId="2DDA5815" w14:textId="7EB61CC1" w:rsidR="00DD18D0" w:rsidRPr="0071014F" w:rsidRDefault="00DD18D0" w:rsidP="00DD18D0">
      <w:pPr>
        <w:pStyle w:val="ListParagraph"/>
        <w:numPr>
          <w:ilvl w:val="0"/>
          <w:numId w:val="1"/>
        </w:numP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Hazırlık Okulu Öğrenci El Kitabı-Türkçe-İngilizce-Arapça olarak </w:t>
      </w:r>
      <w:r w:rsidRPr="0071014F">
        <w:rPr>
          <w:rFonts w:cstheme="minorHAnsi"/>
          <w:b/>
          <w:sz w:val="28"/>
          <w:szCs w:val="28"/>
        </w:rPr>
        <w:t>hazirlik.uskudar.edu.tr</w:t>
      </w:r>
      <w:r w:rsidRPr="0071014F">
        <w:rPr>
          <w:rFonts w:cstheme="minorHAnsi"/>
          <w:sz w:val="28"/>
          <w:szCs w:val="28"/>
        </w:rPr>
        <w:t xml:space="preserve"> adresinde bulunmaktadır.</w:t>
      </w:r>
      <w:r w:rsidR="003E228D" w:rsidRPr="0071014F">
        <w:rPr>
          <w:rFonts w:cstheme="minorHAnsi"/>
          <w:sz w:val="28"/>
          <w:szCs w:val="28"/>
        </w:rPr>
        <w:t xml:space="preserve"> Hazırlık Okulu programı, modüler sistem, kurlar, ölçme-değerlendirme, yönerge ile ilgili bilgiler kitapçıklarımızda mevcuttur.</w:t>
      </w:r>
      <w:r w:rsidR="00B2601E">
        <w:rPr>
          <w:rFonts w:cstheme="minorHAnsi"/>
          <w:sz w:val="28"/>
          <w:szCs w:val="28"/>
        </w:rPr>
        <w:t xml:space="preserve"> 2023-2024 Akademik yılı oryantasyon programı videosunun izlenmesi önerilir.</w:t>
      </w:r>
    </w:p>
    <w:p w14:paraId="2C71DCB8" w14:textId="7EEEE11B" w:rsidR="00DD18D0" w:rsidRPr="0071014F" w:rsidRDefault="00DD18D0" w:rsidP="00DD18D0">
      <w:pPr>
        <w:pStyle w:val="ListParagraph"/>
        <w:numPr>
          <w:ilvl w:val="0"/>
          <w:numId w:val="1"/>
        </w:numPr>
        <w:autoSpaceDE w:val="0"/>
        <w:autoSpaceDN w:val="0"/>
        <w:adjustRightInd w:val="0"/>
        <w:spacing w:after="0" w:line="240" w:lineRule="auto"/>
        <w:jc w:val="both"/>
        <w:rPr>
          <w:rFonts w:cstheme="minorHAnsi"/>
          <w:sz w:val="28"/>
          <w:szCs w:val="28"/>
        </w:rPr>
      </w:pPr>
      <w:r w:rsidRPr="0071014F">
        <w:rPr>
          <w:rFonts w:cstheme="minorHAnsi"/>
          <w:sz w:val="28"/>
          <w:szCs w:val="28"/>
        </w:rPr>
        <w:t>202</w:t>
      </w:r>
      <w:r w:rsidR="002B6883">
        <w:rPr>
          <w:rFonts w:cstheme="minorHAnsi"/>
          <w:sz w:val="28"/>
          <w:szCs w:val="28"/>
        </w:rPr>
        <w:t>4</w:t>
      </w:r>
      <w:r w:rsidRPr="0071014F">
        <w:rPr>
          <w:rFonts w:cstheme="minorHAnsi"/>
          <w:sz w:val="28"/>
          <w:szCs w:val="28"/>
        </w:rPr>
        <w:t>-202</w:t>
      </w:r>
      <w:r w:rsidR="002B6883">
        <w:rPr>
          <w:rFonts w:cstheme="minorHAnsi"/>
          <w:sz w:val="28"/>
          <w:szCs w:val="28"/>
        </w:rPr>
        <w:t>5</w:t>
      </w:r>
      <w:r w:rsidRPr="0071014F">
        <w:rPr>
          <w:rFonts w:cstheme="minorHAnsi"/>
          <w:sz w:val="28"/>
          <w:szCs w:val="28"/>
        </w:rPr>
        <w:t xml:space="preserve"> Akademik Takvimi-sınav günleri </w:t>
      </w:r>
      <w:r w:rsidRPr="0071014F">
        <w:rPr>
          <w:rFonts w:cstheme="minorHAnsi"/>
          <w:b/>
          <w:sz w:val="28"/>
          <w:szCs w:val="28"/>
        </w:rPr>
        <w:t>hazirlik.uskudar.edu.tr</w:t>
      </w:r>
      <w:r w:rsidRPr="0071014F">
        <w:rPr>
          <w:rFonts w:cstheme="minorHAnsi"/>
          <w:sz w:val="28"/>
          <w:szCs w:val="28"/>
        </w:rPr>
        <w:t xml:space="preserve"> adresinde yayınlan</w:t>
      </w:r>
      <w:r w:rsidR="000B5DC7" w:rsidRPr="0071014F">
        <w:rPr>
          <w:rFonts w:cstheme="minorHAnsi"/>
          <w:sz w:val="28"/>
          <w:szCs w:val="28"/>
        </w:rPr>
        <w:t>acaktır.</w:t>
      </w:r>
    </w:p>
    <w:p w14:paraId="272D5670" w14:textId="77777777" w:rsidR="003E228D" w:rsidRPr="0071014F" w:rsidRDefault="003E228D" w:rsidP="00DD18D0">
      <w:pPr>
        <w:pStyle w:val="ListParagraph"/>
        <w:numPr>
          <w:ilvl w:val="0"/>
          <w:numId w:val="1"/>
        </w:numP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Yerleştirme Sınavı-Muafiyet Sınavlarının formatı, saati ve sonuçların ilanı ile ilgili bilgilendirme </w:t>
      </w:r>
      <w:r w:rsidRPr="0071014F">
        <w:rPr>
          <w:rFonts w:cstheme="minorHAnsi"/>
          <w:b/>
          <w:sz w:val="28"/>
          <w:szCs w:val="28"/>
        </w:rPr>
        <w:t>hazirlik.uskudar.edu.tr</w:t>
      </w:r>
      <w:r w:rsidRPr="0071014F">
        <w:rPr>
          <w:rFonts w:cstheme="minorHAnsi"/>
          <w:sz w:val="28"/>
          <w:szCs w:val="28"/>
        </w:rPr>
        <w:t xml:space="preserve"> yayınlanacaktır. </w:t>
      </w:r>
      <w:r w:rsidR="006F353A" w:rsidRPr="0071014F">
        <w:rPr>
          <w:rFonts w:cstheme="minorHAnsi"/>
          <w:sz w:val="28"/>
          <w:szCs w:val="28"/>
        </w:rPr>
        <w:t>(</w:t>
      </w:r>
      <w:r w:rsidRPr="0071014F">
        <w:rPr>
          <w:rFonts w:cstheme="minorHAnsi"/>
          <w:sz w:val="28"/>
          <w:szCs w:val="28"/>
        </w:rPr>
        <w:t>Öğrencilerimizin mutlak suretle web sitemizi ziyaret etmeleri gerek</w:t>
      </w:r>
      <w:r w:rsidR="006F353A" w:rsidRPr="0071014F">
        <w:rPr>
          <w:rFonts w:cstheme="minorHAnsi"/>
          <w:sz w:val="28"/>
          <w:szCs w:val="28"/>
        </w:rPr>
        <w:t>mektedir</w:t>
      </w:r>
      <w:r w:rsidRPr="0071014F">
        <w:rPr>
          <w:rFonts w:cstheme="minorHAnsi"/>
          <w:sz w:val="28"/>
          <w:szCs w:val="28"/>
        </w:rPr>
        <w:t>.</w:t>
      </w:r>
      <w:r w:rsidR="006F353A" w:rsidRPr="0071014F">
        <w:rPr>
          <w:rFonts w:cstheme="minorHAnsi"/>
          <w:sz w:val="28"/>
          <w:szCs w:val="28"/>
        </w:rPr>
        <w:t>)</w:t>
      </w:r>
    </w:p>
    <w:p w14:paraId="1159C721" w14:textId="672896CC" w:rsidR="003E228D" w:rsidRDefault="003E228D" w:rsidP="00DD18D0">
      <w:pPr>
        <w:pStyle w:val="ListParagraph"/>
        <w:numPr>
          <w:ilvl w:val="0"/>
          <w:numId w:val="1"/>
        </w:numPr>
        <w:autoSpaceDE w:val="0"/>
        <w:autoSpaceDN w:val="0"/>
        <w:adjustRightInd w:val="0"/>
        <w:spacing w:after="0" w:line="240" w:lineRule="auto"/>
        <w:jc w:val="both"/>
        <w:rPr>
          <w:rFonts w:cstheme="minorHAnsi"/>
          <w:sz w:val="28"/>
          <w:szCs w:val="28"/>
        </w:rPr>
      </w:pPr>
      <w:r w:rsidRPr="0071014F">
        <w:rPr>
          <w:rFonts w:cstheme="minorHAnsi"/>
          <w:sz w:val="28"/>
          <w:szCs w:val="28"/>
        </w:rPr>
        <w:t xml:space="preserve">Hazırlık Okulu öğrencilerinin </w:t>
      </w:r>
      <w:r w:rsidRPr="00B2601E">
        <w:rPr>
          <w:rFonts w:cstheme="minorHAnsi"/>
          <w:b/>
          <w:bCs/>
          <w:sz w:val="28"/>
          <w:szCs w:val="28"/>
        </w:rPr>
        <w:t>Oryantasyon Programına katılımları zorunludur</w:t>
      </w:r>
      <w:r w:rsidRPr="0071014F">
        <w:rPr>
          <w:rFonts w:cstheme="minorHAnsi"/>
          <w:sz w:val="28"/>
          <w:szCs w:val="28"/>
        </w:rPr>
        <w:t xml:space="preserve">. Oryantasyon Programı </w:t>
      </w:r>
      <w:r w:rsidR="000D7BEE" w:rsidRPr="000D7BEE">
        <w:rPr>
          <w:rFonts w:cstheme="minorHAnsi"/>
          <w:b/>
          <w:bCs/>
          <w:sz w:val="28"/>
          <w:szCs w:val="28"/>
        </w:rPr>
        <w:t>7 Ekim 2024</w:t>
      </w:r>
      <w:r w:rsidR="000D7BEE">
        <w:rPr>
          <w:rFonts w:cstheme="minorHAnsi"/>
          <w:sz w:val="28"/>
          <w:szCs w:val="28"/>
        </w:rPr>
        <w:t xml:space="preserve"> tarihinde Türkçe, İngilizce ve Arapça olarak yapılacaktır.</w:t>
      </w:r>
    </w:p>
    <w:p w14:paraId="1FCD6DB8" w14:textId="77777777" w:rsidR="00BC341E" w:rsidRPr="00B2601E" w:rsidRDefault="00BC341E" w:rsidP="00B2601E">
      <w:pPr>
        <w:pStyle w:val="ListParagraph"/>
        <w:numPr>
          <w:ilvl w:val="0"/>
          <w:numId w:val="1"/>
        </w:numPr>
        <w:jc w:val="both"/>
        <w:rPr>
          <w:sz w:val="28"/>
          <w:szCs w:val="28"/>
        </w:rPr>
      </w:pPr>
      <w:r w:rsidRPr="00B2601E">
        <w:rPr>
          <w:b/>
          <w:bCs/>
          <w:sz w:val="28"/>
          <w:szCs w:val="28"/>
        </w:rPr>
        <w:t>Seviye Tespit Sınavına giriş zorunludur</w:t>
      </w:r>
      <w:r w:rsidRPr="00B2601E">
        <w:rPr>
          <w:sz w:val="28"/>
          <w:szCs w:val="28"/>
        </w:rPr>
        <w:t>. Sınava girmeyen öğrencilerimiz, hiç İngilizce bilmediklerini beyan etseler dahi sınıflara yerleştirilmezler. Seviye Tespit Sınavı geçme-kalma ile ilgili bir sınav değildir. Amacımız öğrencilerimizin bilgileri dahilinde doğru bir sınıfa ve seviyeye yerleştirilmesidir. Sınavda bilmedikleri bir soruya tahmin yürüterek cevap vermeleri olumlu olmayacaktır. Dersler başladıktan iki hafta sonra, sınıfların danışman öğretmenleri, beceri derslerine giren diğer öğretmenler ile toplantı yaparak seviyeye uygun olmayan öğrencilerin sınıflarını değiştirme hakkına sahiptir.   </w:t>
      </w:r>
    </w:p>
    <w:p w14:paraId="26F6F5E0" w14:textId="77777777" w:rsidR="00BC341E" w:rsidRDefault="00BC341E" w:rsidP="00B2601E">
      <w:pPr>
        <w:pStyle w:val="ListParagraph"/>
        <w:numPr>
          <w:ilvl w:val="0"/>
          <w:numId w:val="1"/>
        </w:numPr>
        <w:jc w:val="both"/>
        <w:rPr>
          <w:sz w:val="28"/>
          <w:szCs w:val="28"/>
        </w:rPr>
      </w:pPr>
      <w:r w:rsidRPr="00B2601E">
        <w:rPr>
          <w:b/>
          <w:bCs/>
          <w:sz w:val="28"/>
          <w:szCs w:val="28"/>
        </w:rPr>
        <w:t>Yeterlik Sınavı</w:t>
      </w:r>
      <w:r w:rsidRPr="00B2601E">
        <w:rPr>
          <w:sz w:val="28"/>
          <w:szCs w:val="28"/>
        </w:rPr>
        <w:t xml:space="preserve"> iki bölümden oluşmaktadır. İlk bölümde 2 okuma parçası, 1 dinlerken sorulara cevap verme, 1 önce dinleyip not alma ve daha sonra sorulara cevap verme bölümü, seçeneklerin sunulduğu ve bir konuyu seçerek 300-350 kelimelik kompozisyon yazılmasının beklendiği yazılı bölümü vardır. İkinci etapta ise konuşma sınavı yapılmaktadır. Yeterlik Sınavı örneği ve cevapları </w:t>
      </w:r>
      <w:r w:rsidRPr="00B2601E">
        <w:rPr>
          <w:b/>
          <w:bCs/>
          <w:sz w:val="28"/>
          <w:szCs w:val="28"/>
        </w:rPr>
        <w:t>hazirlik.uskudar.edu.tr</w:t>
      </w:r>
      <w:r w:rsidRPr="00B2601E">
        <w:rPr>
          <w:sz w:val="28"/>
          <w:szCs w:val="28"/>
        </w:rPr>
        <w:t xml:space="preserve"> </w:t>
      </w:r>
      <w:proofErr w:type="gramStart"/>
      <w:r w:rsidRPr="00B2601E">
        <w:rPr>
          <w:sz w:val="28"/>
          <w:szCs w:val="28"/>
        </w:rPr>
        <w:t>adresli  web</w:t>
      </w:r>
      <w:proofErr w:type="gramEnd"/>
      <w:r w:rsidRPr="00B2601E">
        <w:rPr>
          <w:sz w:val="28"/>
          <w:szCs w:val="28"/>
        </w:rPr>
        <w:t xml:space="preserve"> sitemizde mevcuttur. Tıp Fakültesi ve Diş Hekimliği Fakültesi derslerine erken başlayacakları için, yeterlik sınav sonuçları 20 Eylül 2024 tarihinde Hazırlık Okulu web sitesinde yayınlanacaktır. Diğer bölüm öğrencileri ise sonuçlarını 26 Eylül 2024 tarihinde sitemizden öğrenecektir. </w:t>
      </w:r>
    </w:p>
    <w:p w14:paraId="3678996A" w14:textId="77777777" w:rsidR="00B2601E" w:rsidRPr="00B2601E" w:rsidRDefault="00B2601E" w:rsidP="00B2601E">
      <w:pPr>
        <w:pStyle w:val="ListParagraph"/>
        <w:numPr>
          <w:ilvl w:val="0"/>
          <w:numId w:val="1"/>
        </w:numPr>
        <w:jc w:val="both"/>
        <w:rPr>
          <w:sz w:val="28"/>
          <w:szCs w:val="28"/>
        </w:rPr>
      </w:pPr>
    </w:p>
    <w:tbl>
      <w:tblPr>
        <w:tblW w:w="10018" w:type="dxa"/>
        <w:tblInd w:w="-38" w:type="dxa"/>
        <w:tblCellMar>
          <w:left w:w="0" w:type="dxa"/>
          <w:right w:w="0" w:type="dxa"/>
        </w:tblCellMar>
        <w:tblLook w:val="04A0" w:firstRow="1" w:lastRow="0" w:firstColumn="1" w:lastColumn="0" w:noHBand="0" w:noVBand="1"/>
      </w:tblPr>
      <w:tblGrid>
        <w:gridCol w:w="4684"/>
        <w:gridCol w:w="4424"/>
        <w:gridCol w:w="910"/>
      </w:tblGrid>
      <w:tr w:rsidR="00BC341E" w:rsidRPr="00B2601E" w14:paraId="0505C5A4" w14:textId="77777777" w:rsidTr="00B2601E">
        <w:trPr>
          <w:trHeight w:val="470"/>
        </w:trPr>
        <w:tc>
          <w:tcPr>
            <w:tcW w:w="3710"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01575B7B" w14:textId="77777777" w:rsidR="00BC341E" w:rsidRPr="00B2601E" w:rsidRDefault="00BC341E" w:rsidP="00B2601E">
            <w:pPr>
              <w:autoSpaceDE w:val="0"/>
              <w:autoSpaceDN w:val="0"/>
              <w:rPr>
                <w:rFonts w:ascii="Arial" w:hAnsi="Arial" w:cs="Arial"/>
                <w:color w:val="000000"/>
                <w:sz w:val="28"/>
                <w:szCs w:val="28"/>
                <w:lang w:eastAsia="tr-TR"/>
              </w:rPr>
            </w:pPr>
            <w:r w:rsidRPr="00B2601E">
              <w:rPr>
                <w:rFonts w:ascii="Arial" w:hAnsi="Arial" w:cs="Arial"/>
                <w:color w:val="000000"/>
                <w:sz w:val="28"/>
                <w:szCs w:val="28"/>
                <w:lang w:eastAsia="tr-TR"/>
              </w:rPr>
              <w:lastRenderedPageBreak/>
              <w:t>Seviye Tespit Sınavı</w:t>
            </w:r>
          </w:p>
        </w:tc>
        <w:tc>
          <w:tcPr>
            <w:tcW w:w="6308" w:type="dxa"/>
            <w:gridSpan w:val="2"/>
            <w:tcBorders>
              <w:top w:val="single" w:sz="8" w:space="0" w:color="auto"/>
              <w:left w:val="nil"/>
              <w:bottom w:val="single" w:sz="8" w:space="0" w:color="auto"/>
              <w:right w:val="single" w:sz="8" w:space="0" w:color="auto"/>
            </w:tcBorders>
            <w:shd w:val="clear" w:color="auto" w:fill="969696"/>
            <w:tcMar>
              <w:top w:w="0" w:type="dxa"/>
              <w:left w:w="70" w:type="dxa"/>
              <w:bottom w:w="0" w:type="dxa"/>
              <w:right w:w="70" w:type="dxa"/>
            </w:tcMar>
            <w:hideMark/>
          </w:tcPr>
          <w:p w14:paraId="0F5D2FF7" w14:textId="77777777" w:rsidR="00BC341E" w:rsidRPr="00B2601E" w:rsidRDefault="00BC341E">
            <w:pPr>
              <w:autoSpaceDE w:val="0"/>
              <w:autoSpaceDN w:val="0"/>
              <w:jc w:val="center"/>
              <w:rPr>
                <w:rFonts w:ascii="Arial" w:hAnsi="Arial" w:cs="Arial"/>
                <w:color w:val="000000"/>
                <w:sz w:val="28"/>
                <w:szCs w:val="28"/>
                <w:lang w:eastAsia="tr-TR"/>
              </w:rPr>
            </w:pPr>
            <w:r w:rsidRPr="00B2601E">
              <w:rPr>
                <w:rFonts w:ascii="Arial" w:hAnsi="Arial" w:cs="Arial"/>
                <w:color w:val="000000"/>
                <w:sz w:val="28"/>
                <w:szCs w:val="28"/>
                <w:lang w:eastAsia="tr-TR"/>
              </w:rPr>
              <w:t xml:space="preserve">18 Eylül 2024 </w:t>
            </w:r>
            <w:r w:rsidRPr="00B2601E">
              <w:rPr>
                <w:rFonts w:ascii="Arial" w:hAnsi="Arial" w:cs="Arial"/>
                <w:b/>
                <w:bCs/>
                <w:color w:val="000000"/>
                <w:sz w:val="28"/>
                <w:szCs w:val="28"/>
                <w:lang w:eastAsia="tr-TR"/>
              </w:rPr>
              <w:t>Türk Öğrenciler</w:t>
            </w:r>
            <w:r w:rsidRPr="00B2601E">
              <w:rPr>
                <w:rFonts w:ascii="Arial" w:hAnsi="Arial" w:cs="Arial"/>
                <w:color w:val="000000"/>
                <w:sz w:val="28"/>
                <w:szCs w:val="28"/>
                <w:lang w:eastAsia="tr-TR"/>
              </w:rPr>
              <w:t xml:space="preserve"> Seviye Tespit Sınavı (</w:t>
            </w:r>
            <w:r w:rsidRPr="00B2601E">
              <w:rPr>
                <w:rFonts w:ascii="Arial" w:hAnsi="Arial" w:cs="Arial"/>
                <w:b/>
                <w:bCs/>
                <w:color w:val="000000"/>
                <w:sz w:val="28"/>
                <w:szCs w:val="28"/>
                <w:lang w:eastAsia="tr-TR"/>
              </w:rPr>
              <w:t>saat 10:00</w:t>
            </w:r>
            <w:r w:rsidRPr="00B2601E">
              <w:rPr>
                <w:rFonts w:ascii="Arial" w:hAnsi="Arial" w:cs="Arial"/>
                <w:color w:val="000000"/>
                <w:sz w:val="28"/>
                <w:szCs w:val="28"/>
                <w:lang w:eastAsia="tr-TR"/>
              </w:rPr>
              <w:t xml:space="preserve">) </w:t>
            </w:r>
          </w:p>
        </w:tc>
      </w:tr>
      <w:tr w:rsidR="00BC341E" w:rsidRPr="00B2601E" w14:paraId="70FBF871" w14:textId="77777777" w:rsidTr="00B2601E">
        <w:trPr>
          <w:trHeight w:val="463"/>
        </w:trPr>
        <w:tc>
          <w:tcPr>
            <w:tcW w:w="37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7BD851" w14:textId="77777777" w:rsidR="00BC341E" w:rsidRPr="00B2601E" w:rsidRDefault="00BC341E">
            <w:pPr>
              <w:autoSpaceDE w:val="0"/>
              <w:autoSpaceDN w:val="0"/>
              <w:jc w:val="center"/>
              <w:rPr>
                <w:rFonts w:ascii="Arial" w:hAnsi="Arial" w:cs="Arial"/>
                <w:color w:val="000000"/>
                <w:sz w:val="28"/>
                <w:szCs w:val="28"/>
                <w:lang w:eastAsia="tr-TR"/>
              </w:rPr>
            </w:pPr>
          </w:p>
        </w:tc>
        <w:tc>
          <w:tcPr>
            <w:tcW w:w="6308" w:type="dxa"/>
            <w:gridSpan w:val="2"/>
            <w:tcBorders>
              <w:top w:val="nil"/>
              <w:left w:val="nil"/>
              <w:bottom w:val="single" w:sz="8" w:space="0" w:color="auto"/>
              <w:right w:val="single" w:sz="8" w:space="0" w:color="auto"/>
            </w:tcBorders>
            <w:shd w:val="clear" w:color="auto" w:fill="969696"/>
            <w:tcMar>
              <w:top w:w="0" w:type="dxa"/>
              <w:left w:w="70" w:type="dxa"/>
              <w:bottom w:w="0" w:type="dxa"/>
              <w:right w:w="70" w:type="dxa"/>
            </w:tcMar>
            <w:hideMark/>
          </w:tcPr>
          <w:p w14:paraId="2F26724E" w14:textId="77777777" w:rsidR="00BC341E" w:rsidRPr="00B2601E" w:rsidRDefault="00BC341E">
            <w:pPr>
              <w:autoSpaceDE w:val="0"/>
              <w:autoSpaceDN w:val="0"/>
              <w:jc w:val="center"/>
              <w:rPr>
                <w:rFonts w:ascii="Arial" w:hAnsi="Arial" w:cs="Arial"/>
                <w:color w:val="000000"/>
                <w:sz w:val="28"/>
                <w:szCs w:val="28"/>
                <w:lang w:eastAsia="tr-TR"/>
              </w:rPr>
            </w:pPr>
            <w:r w:rsidRPr="00B2601E">
              <w:rPr>
                <w:rFonts w:ascii="Arial" w:hAnsi="Arial" w:cs="Arial"/>
                <w:color w:val="000000"/>
                <w:sz w:val="28"/>
                <w:szCs w:val="28"/>
                <w:lang w:eastAsia="tr-TR"/>
              </w:rPr>
              <w:t xml:space="preserve">18 Eylül 2024 </w:t>
            </w:r>
            <w:r w:rsidRPr="00B2601E">
              <w:rPr>
                <w:rFonts w:ascii="Arial" w:hAnsi="Arial" w:cs="Arial"/>
                <w:b/>
                <w:bCs/>
                <w:color w:val="000000"/>
                <w:sz w:val="28"/>
                <w:szCs w:val="28"/>
                <w:lang w:eastAsia="tr-TR"/>
              </w:rPr>
              <w:t>Uluslararası Öğrenciler</w:t>
            </w:r>
            <w:r w:rsidRPr="00B2601E">
              <w:rPr>
                <w:rFonts w:ascii="Arial" w:hAnsi="Arial" w:cs="Arial"/>
                <w:color w:val="000000"/>
                <w:sz w:val="28"/>
                <w:szCs w:val="28"/>
                <w:lang w:eastAsia="tr-TR"/>
              </w:rPr>
              <w:t xml:space="preserve"> Seviye Tespit Sınavı (</w:t>
            </w:r>
            <w:r w:rsidRPr="00B2601E">
              <w:rPr>
                <w:rFonts w:ascii="Arial" w:hAnsi="Arial" w:cs="Arial"/>
                <w:b/>
                <w:bCs/>
                <w:color w:val="000000"/>
                <w:sz w:val="28"/>
                <w:szCs w:val="28"/>
                <w:lang w:eastAsia="tr-TR"/>
              </w:rPr>
              <w:t>saat: 14:00</w:t>
            </w:r>
            <w:r w:rsidRPr="00B2601E">
              <w:rPr>
                <w:rFonts w:ascii="Arial" w:hAnsi="Arial" w:cs="Arial"/>
                <w:color w:val="000000"/>
                <w:sz w:val="28"/>
                <w:szCs w:val="28"/>
                <w:lang w:eastAsia="tr-TR"/>
              </w:rPr>
              <w:t>)</w:t>
            </w:r>
          </w:p>
        </w:tc>
      </w:tr>
      <w:tr w:rsidR="00BC341E" w:rsidRPr="00B2601E" w14:paraId="7AF3E3E7" w14:textId="77777777" w:rsidTr="00B2601E">
        <w:trPr>
          <w:trHeight w:val="1263"/>
        </w:trPr>
        <w:tc>
          <w:tcPr>
            <w:tcW w:w="3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770CA7" w14:textId="77777777" w:rsidR="00BC341E" w:rsidRPr="00B2601E" w:rsidRDefault="00BC341E">
            <w:pPr>
              <w:autoSpaceDE w:val="0"/>
              <w:autoSpaceDN w:val="0"/>
              <w:rPr>
                <w:rFonts w:ascii="Arial" w:hAnsi="Arial" w:cs="Arial"/>
                <w:color w:val="000000"/>
                <w:sz w:val="28"/>
                <w:szCs w:val="28"/>
                <w:lang w:eastAsia="tr-TR"/>
              </w:rPr>
            </w:pPr>
            <w:r w:rsidRPr="00B2601E">
              <w:rPr>
                <w:rFonts w:ascii="Arial" w:hAnsi="Arial" w:cs="Arial"/>
                <w:color w:val="000000"/>
                <w:sz w:val="28"/>
                <w:szCs w:val="28"/>
                <w:lang w:eastAsia="tr-TR"/>
              </w:rPr>
              <w:t xml:space="preserve">Seviye Tespit Sınav Sonuçlarının </w:t>
            </w:r>
            <w:hyperlink r:id="rId9" w:history="1">
              <w:r w:rsidRPr="00B2601E">
                <w:rPr>
                  <w:rStyle w:val="Hyperlink"/>
                  <w:rFonts w:ascii="Arial" w:hAnsi="Arial" w:cs="Arial"/>
                  <w:sz w:val="28"/>
                  <w:szCs w:val="28"/>
                  <w:lang w:eastAsia="tr-TR"/>
                </w:rPr>
                <w:t>https://hazirlik.uskudar.edu.tr</w:t>
              </w:r>
            </w:hyperlink>
            <w:r w:rsidRPr="00B2601E">
              <w:rPr>
                <w:rFonts w:ascii="Arial" w:hAnsi="Arial" w:cs="Arial"/>
                <w:color w:val="000000"/>
                <w:sz w:val="28"/>
                <w:szCs w:val="28"/>
                <w:lang w:eastAsia="tr-TR"/>
              </w:rPr>
              <w:t xml:space="preserve"> üzerinden ilanı</w:t>
            </w:r>
          </w:p>
        </w:tc>
        <w:tc>
          <w:tcPr>
            <w:tcW w:w="6308" w:type="dxa"/>
            <w:gridSpan w:val="2"/>
            <w:tcBorders>
              <w:top w:val="nil"/>
              <w:left w:val="nil"/>
              <w:bottom w:val="single" w:sz="8" w:space="0" w:color="auto"/>
              <w:right w:val="single" w:sz="8" w:space="0" w:color="auto"/>
            </w:tcBorders>
            <w:shd w:val="clear" w:color="auto" w:fill="969696"/>
            <w:tcMar>
              <w:top w:w="0" w:type="dxa"/>
              <w:left w:w="70" w:type="dxa"/>
              <w:bottom w:w="0" w:type="dxa"/>
              <w:right w:w="70" w:type="dxa"/>
            </w:tcMar>
            <w:hideMark/>
          </w:tcPr>
          <w:p w14:paraId="2B2D110D" w14:textId="77777777" w:rsidR="00BC341E" w:rsidRPr="00B2601E" w:rsidRDefault="00BC341E">
            <w:pPr>
              <w:autoSpaceDE w:val="0"/>
              <w:autoSpaceDN w:val="0"/>
              <w:jc w:val="center"/>
              <w:rPr>
                <w:rFonts w:ascii="Arial" w:hAnsi="Arial" w:cs="Arial"/>
                <w:color w:val="000000"/>
                <w:sz w:val="28"/>
                <w:szCs w:val="28"/>
                <w:lang w:eastAsia="tr-TR"/>
              </w:rPr>
            </w:pPr>
            <w:r w:rsidRPr="00B2601E">
              <w:rPr>
                <w:rFonts w:ascii="Arial" w:hAnsi="Arial" w:cs="Arial"/>
                <w:color w:val="000000"/>
                <w:sz w:val="28"/>
                <w:szCs w:val="28"/>
                <w:lang w:eastAsia="tr-TR"/>
              </w:rPr>
              <w:t>18.09.2024 (saat: 17:30)</w:t>
            </w:r>
          </w:p>
        </w:tc>
      </w:tr>
      <w:tr w:rsidR="00BC341E" w:rsidRPr="00B2601E" w14:paraId="17A22562" w14:textId="77777777" w:rsidTr="00B2601E">
        <w:trPr>
          <w:trHeight w:val="434"/>
        </w:trPr>
        <w:tc>
          <w:tcPr>
            <w:tcW w:w="3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7B205B" w14:textId="77777777" w:rsidR="00BC341E" w:rsidRPr="00B2601E" w:rsidRDefault="00BC341E">
            <w:pPr>
              <w:autoSpaceDE w:val="0"/>
              <w:autoSpaceDN w:val="0"/>
              <w:rPr>
                <w:rFonts w:ascii="Arial" w:hAnsi="Arial" w:cs="Arial"/>
                <w:color w:val="000000"/>
                <w:sz w:val="28"/>
                <w:szCs w:val="28"/>
                <w:lang w:eastAsia="tr-TR"/>
              </w:rPr>
            </w:pPr>
            <w:r w:rsidRPr="00B2601E">
              <w:rPr>
                <w:rFonts w:ascii="Arial" w:hAnsi="Arial" w:cs="Arial"/>
                <w:color w:val="000000"/>
                <w:sz w:val="28"/>
                <w:szCs w:val="28"/>
                <w:lang w:eastAsia="tr-TR"/>
              </w:rPr>
              <w:t xml:space="preserve">İngilizce Yeterlik Sınavı (Seviye Tespit Sınav Sonuçlarına göre 100 üzerinden 60 / </w:t>
            </w:r>
            <w:r w:rsidRPr="00B2601E">
              <w:rPr>
                <w:rFonts w:ascii="Arial" w:hAnsi="Arial" w:cs="Arial"/>
                <w:b/>
                <w:bCs/>
                <w:color w:val="000000"/>
                <w:sz w:val="28"/>
                <w:szCs w:val="28"/>
                <w:lang w:eastAsia="tr-TR"/>
              </w:rPr>
              <w:t xml:space="preserve">İngilizce Mütercim ve Tercümanlık bölümü için 70 </w:t>
            </w:r>
            <w:r w:rsidRPr="00B2601E">
              <w:rPr>
                <w:rFonts w:ascii="Arial" w:hAnsi="Arial" w:cs="Arial"/>
                <w:color w:val="000000"/>
                <w:sz w:val="28"/>
                <w:szCs w:val="28"/>
                <w:lang w:eastAsia="tr-TR"/>
              </w:rPr>
              <w:t xml:space="preserve">ve üzeri puan </w:t>
            </w:r>
            <w:proofErr w:type="gramStart"/>
            <w:r w:rsidRPr="00B2601E">
              <w:rPr>
                <w:rFonts w:ascii="Arial" w:hAnsi="Arial" w:cs="Arial"/>
                <w:color w:val="000000"/>
                <w:sz w:val="28"/>
                <w:szCs w:val="28"/>
                <w:lang w:eastAsia="tr-TR"/>
              </w:rPr>
              <w:t>alanlar -</w:t>
            </w:r>
            <w:proofErr w:type="gramEnd"/>
            <w:r w:rsidRPr="00B2601E">
              <w:rPr>
                <w:rFonts w:ascii="Arial" w:hAnsi="Arial" w:cs="Arial"/>
                <w:color w:val="000000"/>
                <w:sz w:val="28"/>
                <w:szCs w:val="28"/>
                <w:lang w:eastAsia="tr-TR"/>
              </w:rPr>
              <w:t xml:space="preserve"> Yazılı Bölüm)                                                </w:t>
            </w:r>
          </w:p>
        </w:tc>
        <w:tc>
          <w:tcPr>
            <w:tcW w:w="5214" w:type="dxa"/>
            <w:tcBorders>
              <w:top w:val="nil"/>
              <w:left w:val="nil"/>
              <w:bottom w:val="single" w:sz="8" w:space="0" w:color="auto"/>
              <w:right w:val="single" w:sz="8" w:space="0" w:color="auto"/>
            </w:tcBorders>
            <w:shd w:val="clear" w:color="auto" w:fill="969696"/>
            <w:tcMar>
              <w:top w:w="0" w:type="dxa"/>
              <w:left w:w="70" w:type="dxa"/>
              <w:bottom w:w="0" w:type="dxa"/>
              <w:right w:w="70" w:type="dxa"/>
            </w:tcMar>
            <w:hideMark/>
          </w:tcPr>
          <w:p w14:paraId="0395449D" w14:textId="77777777" w:rsidR="00BC341E" w:rsidRPr="00B2601E" w:rsidRDefault="00BC341E">
            <w:pPr>
              <w:autoSpaceDE w:val="0"/>
              <w:autoSpaceDN w:val="0"/>
              <w:jc w:val="center"/>
              <w:rPr>
                <w:rFonts w:ascii="Arial" w:hAnsi="Arial" w:cs="Arial"/>
                <w:color w:val="000000"/>
                <w:sz w:val="28"/>
                <w:szCs w:val="28"/>
                <w:lang w:eastAsia="tr-TR"/>
              </w:rPr>
            </w:pPr>
            <w:r w:rsidRPr="00B2601E">
              <w:rPr>
                <w:rFonts w:ascii="Arial" w:hAnsi="Arial" w:cs="Arial"/>
                <w:color w:val="000000"/>
                <w:sz w:val="28"/>
                <w:szCs w:val="28"/>
                <w:lang w:eastAsia="tr-TR"/>
              </w:rPr>
              <w:t>19 Eylül 2024</w:t>
            </w:r>
          </w:p>
        </w:tc>
        <w:tc>
          <w:tcPr>
            <w:tcW w:w="1094" w:type="dxa"/>
            <w:tcBorders>
              <w:top w:val="nil"/>
              <w:left w:val="nil"/>
              <w:bottom w:val="single" w:sz="8" w:space="0" w:color="auto"/>
              <w:right w:val="single" w:sz="8" w:space="0" w:color="auto"/>
            </w:tcBorders>
            <w:tcMar>
              <w:top w:w="0" w:type="dxa"/>
              <w:left w:w="70" w:type="dxa"/>
              <w:bottom w:w="0" w:type="dxa"/>
              <w:right w:w="70" w:type="dxa"/>
            </w:tcMar>
          </w:tcPr>
          <w:p w14:paraId="1075F0C3" w14:textId="77777777" w:rsidR="00BC341E" w:rsidRPr="00B2601E" w:rsidRDefault="00BC341E">
            <w:pPr>
              <w:autoSpaceDE w:val="0"/>
              <w:autoSpaceDN w:val="0"/>
              <w:jc w:val="center"/>
              <w:rPr>
                <w:rFonts w:ascii="Arial" w:hAnsi="Arial" w:cs="Arial"/>
                <w:color w:val="000000"/>
                <w:sz w:val="28"/>
                <w:szCs w:val="28"/>
                <w:lang w:eastAsia="tr-TR"/>
              </w:rPr>
            </w:pPr>
          </w:p>
        </w:tc>
      </w:tr>
      <w:tr w:rsidR="00BC341E" w:rsidRPr="00B2601E" w14:paraId="11B7CF7A" w14:textId="77777777" w:rsidTr="00B2601E">
        <w:trPr>
          <w:trHeight w:val="331"/>
        </w:trPr>
        <w:tc>
          <w:tcPr>
            <w:tcW w:w="3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80F173" w14:textId="77777777" w:rsidR="00BC341E" w:rsidRPr="00B2601E" w:rsidRDefault="00BC341E">
            <w:pPr>
              <w:autoSpaceDE w:val="0"/>
              <w:autoSpaceDN w:val="0"/>
              <w:rPr>
                <w:rFonts w:ascii="Arial" w:hAnsi="Arial" w:cs="Arial"/>
                <w:color w:val="000000"/>
                <w:sz w:val="28"/>
                <w:szCs w:val="28"/>
                <w:lang w:eastAsia="tr-TR"/>
              </w:rPr>
            </w:pPr>
            <w:r w:rsidRPr="00B2601E">
              <w:rPr>
                <w:rFonts w:ascii="Arial" w:hAnsi="Arial" w:cs="Arial"/>
                <w:color w:val="000000"/>
                <w:sz w:val="28"/>
                <w:szCs w:val="28"/>
                <w:lang w:eastAsia="tr-TR"/>
              </w:rPr>
              <w:t>İngilizce Yeterlik Sınavı (Konuşma Bölümü)</w:t>
            </w:r>
          </w:p>
        </w:tc>
        <w:tc>
          <w:tcPr>
            <w:tcW w:w="5214" w:type="dxa"/>
            <w:tcBorders>
              <w:top w:val="nil"/>
              <w:left w:val="nil"/>
              <w:bottom w:val="single" w:sz="8" w:space="0" w:color="auto"/>
              <w:right w:val="single" w:sz="8" w:space="0" w:color="auto"/>
            </w:tcBorders>
            <w:shd w:val="clear" w:color="auto" w:fill="969696"/>
            <w:tcMar>
              <w:top w:w="0" w:type="dxa"/>
              <w:left w:w="70" w:type="dxa"/>
              <w:bottom w:w="0" w:type="dxa"/>
              <w:right w:w="70" w:type="dxa"/>
            </w:tcMar>
            <w:hideMark/>
          </w:tcPr>
          <w:p w14:paraId="67BBA23D" w14:textId="77777777" w:rsidR="00BC341E" w:rsidRPr="00B2601E" w:rsidRDefault="00BC341E">
            <w:pPr>
              <w:autoSpaceDE w:val="0"/>
              <w:autoSpaceDN w:val="0"/>
              <w:jc w:val="center"/>
              <w:rPr>
                <w:rFonts w:ascii="Arial" w:hAnsi="Arial" w:cs="Arial"/>
                <w:color w:val="000000"/>
                <w:sz w:val="28"/>
                <w:szCs w:val="28"/>
                <w:lang w:eastAsia="tr-TR"/>
              </w:rPr>
            </w:pPr>
            <w:r w:rsidRPr="00B2601E">
              <w:rPr>
                <w:rFonts w:ascii="Arial" w:hAnsi="Arial" w:cs="Arial"/>
                <w:color w:val="000000"/>
                <w:sz w:val="28"/>
                <w:szCs w:val="28"/>
                <w:lang w:eastAsia="tr-TR"/>
              </w:rPr>
              <w:t>20 Eylül 2024</w:t>
            </w:r>
          </w:p>
        </w:tc>
        <w:tc>
          <w:tcPr>
            <w:tcW w:w="1094" w:type="dxa"/>
            <w:tcBorders>
              <w:top w:val="nil"/>
              <w:left w:val="nil"/>
              <w:bottom w:val="single" w:sz="8" w:space="0" w:color="auto"/>
              <w:right w:val="single" w:sz="8" w:space="0" w:color="auto"/>
            </w:tcBorders>
            <w:tcMar>
              <w:top w:w="0" w:type="dxa"/>
              <w:left w:w="70" w:type="dxa"/>
              <w:bottom w:w="0" w:type="dxa"/>
              <w:right w:w="70" w:type="dxa"/>
            </w:tcMar>
          </w:tcPr>
          <w:p w14:paraId="244BF9B8" w14:textId="77777777" w:rsidR="00BC341E" w:rsidRPr="00B2601E" w:rsidRDefault="00BC341E">
            <w:pPr>
              <w:autoSpaceDE w:val="0"/>
              <w:autoSpaceDN w:val="0"/>
              <w:jc w:val="center"/>
              <w:rPr>
                <w:rFonts w:ascii="Arial" w:hAnsi="Arial" w:cs="Arial"/>
                <w:color w:val="000000"/>
                <w:sz w:val="28"/>
                <w:szCs w:val="28"/>
                <w:lang w:eastAsia="tr-TR"/>
              </w:rPr>
            </w:pPr>
          </w:p>
        </w:tc>
      </w:tr>
      <w:tr w:rsidR="00BC341E" w:rsidRPr="00B2601E" w14:paraId="6CE23ABE" w14:textId="77777777" w:rsidTr="00B2601E">
        <w:trPr>
          <w:trHeight w:val="470"/>
        </w:trPr>
        <w:tc>
          <w:tcPr>
            <w:tcW w:w="3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39F47AC" w14:textId="77777777" w:rsidR="00BC341E" w:rsidRPr="00B2601E" w:rsidRDefault="00BC341E">
            <w:pPr>
              <w:autoSpaceDE w:val="0"/>
              <w:autoSpaceDN w:val="0"/>
              <w:rPr>
                <w:rFonts w:ascii="Arial" w:hAnsi="Arial" w:cs="Arial"/>
                <w:color w:val="000000"/>
                <w:sz w:val="28"/>
                <w:szCs w:val="28"/>
                <w:lang w:eastAsia="tr-TR"/>
              </w:rPr>
            </w:pPr>
            <w:r w:rsidRPr="00B2601E">
              <w:rPr>
                <w:rFonts w:ascii="Arial" w:hAnsi="Arial" w:cs="Arial"/>
                <w:color w:val="000000"/>
                <w:sz w:val="28"/>
                <w:szCs w:val="28"/>
                <w:lang w:eastAsia="tr-TR"/>
              </w:rPr>
              <w:t xml:space="preserve">Yeterlik Sınavı Sonuçlarının </w:t>
            </w:r>
            <w:hyperlink r:id="rId10" w:history="1">
              <w:r w:rsidRPr="00B2601E">
                <w:rPr>
                  <w:rStyle w:val="Hyperlink"/>
                  <w:rFonts w:ascii="Arial" w:hAnsi="Arial" w:cs="Arial"/>
                  <w:sz w:val="28"/>
                  <w:szCs w:val="28"/>
                  <w:lang w:eastAsia="tr-TR"/>
                </w:rPr>
                <w:t>https://hazirlik.uskudar.edu.tr</w:t>
              </w:r>
            </w:hyperlink>
            <w:r w:rsidRPr="00B2601E">
              <w:rPr>
                <w:rFonts w:ascii="Arial" w:hAnsi="Arial" w:cs="Arial"/>
                <w:color w:val="000000"/>
                <w:sz w:val="28"/>
                <w:szCs w:val="28"/>
                <w:lang w:eastAsia="tr-TR"/>
              </w:rPr>
              <w:t xml:space="preserve"> üzerinden ilanı </w:t>
            </w:r>
          </w:p>
        </w:tc>
        <w:tc>
          <w:tcPr>
            <w:tcW w:w="6308" w:type="dxa"/>
            <w:gridSpan w:val="2"/>
            <w:tcBorders>
              <w:top w:val="nil"/>
              <w:left w:val="nil"/>
              <w:bottom w:val="single" w:sz="8" w:space="0" w:color="auto"/>
              <w:right w:val="single" w:sz="8" w:space="0" w:color="auto"/>
            </w:tcBorders>
            <w:shd w:val="clear" w:color="auto" w:fill="969696"/>
            <w:tcMar>
              <w:top w:w="0" w:type="dxa"/>
              <w:left w:w="70" w:type="dxa"/>
              <w:bottom w:w="0" w:type="dxa"/>
              <w:right w:w="70" w:type="dxa"/>
            </w:tcMar>
            <w:hideMark/>
          </w:tcPr>
          <w:p w14:paraId="208D6ED9" w14:textId="77777777" w:rsidR="00BC341E" w:rsidRPr="00B2601E" w:rsidRDefault="00BC341E">
            <w:pPr>
              <w:autoSpaceDE w:val="0"/>
              <w:autoSpaceDN w:val="0"/>
              <w:jc w:val="center"/>
              <w:rPr>
                <w:rFonts w:ascii="Arial" w:hAnsi="Arial" w:cs="Arial"/>
                <w:color w:val="000000"/>
                <w:sz w:val="28"/>
                <w:szCs w:val="28"/>
                <w:lang w:eastAsia="tr-TR"/>
              </w:rPr>
            </w:pPr>
            <w:r w:rsidRPr="00B2601E">
              <w:rPr>
                <w:rFonts w:ascii="Arial" w:hAnsi="Arial" w:cs="Arial"/>
                <w:color w:val="000000"/>
                <w:sz w:val="28"/>
                <w:szCs w:val="28"/>
                <w:lang w:eastAsia="tr-TR"/>
              </w:rPr>
              <w:t xml:space="preserve">20 Eylül 2024 Tıp Fakültesi ve Diş Hekimliği Fakültesi Sonuçları </w:t>
            </w:r>
          </w:p>
        </w:tc>
      </w:tr>
      <w:tr w:rsidR="00BC341E" w:rsidRPr="00B2601E" w14:paraId="2D5EDCCE" w14:textId="77777777" w:rsidTr="00B2601E">
        <w:trPr>
          <w:trHeight w:val="641"/>
        </w:trPr>
        <w:tc>
          <w:tcPr>
            <w:tcW w:w="3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DF488E7" w14:textId="77777777" w:rsidR="00BC341E" w:rsidRPr="00B2601E" w:rsidRDefault="00BC341E">
            <w:pPr>
              <w:autoSpaceDE w:val="0"/>
              <w:autoSpaceDN w:val="0"/>
              <w:rPr>
                <w:rFonts w:ascii="Arial" w:hAnsi="Arial" w:cs="Arial"/>
                <w:color w:val="000000"/>
                <w:sz w:val="28"/>
                <w:szCs w:val="28"/>
                <w:lang w:eastAsia="tr-TR"/>
              </w:rPr>
            </w:pPr>
            <w:r w:rsidRPr="00B2601E">
              <w:rPr>
                <w:rFonts w:ascii="Arial" w:hAnsi="Arial" w:cs="Arial"/>
                <w:color w:val="000000"/>
                <w:sz w:val="28"/>
                <w:szCs w:val="28"/>
                <w:lang w:eastAsia="tr-TR"/>
              </w:rPr>
              <w:t xml:space="preserve">Yeterlik Sınavı Sonuçlarının </w:t>
            </w:r>
            <w:hyperlink r:id="rId11" w:history="1">
              <w:r w:rsidRPr="00B2601E">
                <w:rPr>
                  <w:rStyle w:val="Hyperlink"/>
                  <w:rFonts w:ascii="Arial" w:hAnsi="Arial" w:cs="Arial"/>
                  <w:sz w:val="28"/>
                  <w:szCs w:val="28"/>
                  <w:lang w:eastAsia="tr-TR"/>
                </w:rPr>
                <w:t>https://hazirlik.uskudar.edu.tr</w:t>
              </w:r>
            </w:hyperlink>
            <w:r w:rsidRPr="00B2601E">
              <w:rPr>
                <w:rFonts w:ascii="Arial" w:hAnsi="Arial" w:cs="Arial"/>
                <w:color w:val="000000"/>
                <w:sz w:val="28"/>
                <w:szCs w:val="28"/>
                <w:lang w:eastAsia="tr-TR"/>
              </w:rPr>
              <w:t xml:space="preserve"> üzerinden ilanı </w:t>
            </w:r>
          </w:p>
        </w:tc>
        <w:tc>
          <w:tcPr>
            <w:tcW w:w="6308" w:type="dxa"/>
            <w:gridSpan w:val="2"/>
            <w:tcBorders>
              <w:top w:val="nil"/>
              <w:left w:val="nil"/>
              <w:bottom w:val="single" w:sz="8" w:space="0" w:color="auto"/>
              <w:right w:val="single" w:sz="8" w:space="0" w:color="auto"/>
            </w:tcBorders>
            <w:shd w:val="clear" w:color="auto" w:fill="969696"/>
            <w:tcMar>
              <w:top w:w="0" w:type="dxa"/>
              <w:left w:w="70" w:type="dxa"/>
              <w:bottom w:w="0" w:type="dxa"/>
              <w:right w:w="70" w:type="dxa"/>
            </w:tcMar>
            <w:hideMark/>
          </w:tcPr>
          <w:p w14:paraId="6934E5C0" w14:textId="77777777" w:rsidR="00BC341E" w:rsidRPr="00B2601E" w:rsidRDefault="00BC341E">
            <w:pPr>
              <w:autoSpaceDE w:val="0"/>
              <w:autoSpaceDN w:val="0"/>
              <w:jc w:val="center"/>
              <w:rPr>
                <w:rFonts w:ascii="Arial" w:hAnsi="Arial" w:cs="Arial"/>
                <w:b/>
                <w:bCs/>
                <w:color w:val="000000"/>
                <w:sz w:val="28"/>
                <w:szCs w:val="28"/>
                <w:u w:val="single"/>
                <w:lang w:eastAsia="tr-TR"/>
              </w:rPr>
            </w:pPr>
            <w:r w:rsidRPr="00B2601E">
              <w:rPr>
                <w:rFonts w:ascii="Arial" w:hAnsi="Arial" w:cs="Arial"/>
                <w:color w:val="000000"/>
                <w:sz w:val="28"/>
                <w:szCs w:val="28"/>
                <w:lang w:eastAsia="tr-TR"/>
              </w:rPr>
              <w:t xml:space="preserve">26 Eylül 2024 Tıp Fakültesi ve Diş Hekimliği Fakültesi </w:t>
            </w:r>
            <w:r w:rsidRPr="00B2601E">
              <w:rPr>
                <w:rFonts w:ascii="Arial" w:hAnsi="Arial" w:cs="Arial"/>
                <w:b/>
                <w:bCs/>
                <w:color w:val="000000"/>
                <w:sz w:val="28"/>
                <w:szCs w:val="28"/>
                <w:u w:val="single"/>
                <w:lang w:eastAsia="tr-TR"/>
              </w:rPr>
              <w:t xml:space="preserve">harici </w:t>
            </w:r>
            <w:r w:rsidRPr="00B2601E">
              <w:rPr>
                <w:rFonts w:ascii="Arial" w:hAnsi="Arial" w:cs="Arial"/>
                <w:color w:val="000000"/>
                <w:sz w:val="28"/>
                <w:szCs w:val="28"/>
                <w:lang w:eastAsia="tr-TR"/>
              </w:rPr>
              <w:t>bölümlerin sonuçlarının açıklanması.</w:t>
            </w:r>
            <w:r w:rsidRPr="00B2601E">
              <w:rPr>
                <w:rFonts w:ascii="Arial" w:hAnsi="Arial" w:cs="Arial"/>
                <w:b/>
                <w:bCs/>
                <w:color w:val="000000"/>
                <w:sz w:val="28"/>
                <w:szCs w:val="28"/>
                <w:u w:val="single"/>
                <w:lang w:eastAsia="tr-TR"/>
              </w:rPr>
              <w:t xml:space="preserve"> </w:t>
            </w:r>
          </w:p>
        </w:tc>
      </w:tr>
    </w:tbl>
    <w:p w14:paraId="2B498D73" w14:textId="77777777" w:rsidR="00BC341E" w:rsidRPr="00B2601E" w:rsidRDefault="00BC341E" w:rsidP="00BC341E">
      <w:pPr>
        <w:rPr>
          <w:rFonts w:ascii="Calibri" w:hAnsi="Calibri" w:cs="Calibri"/>
          <w:sz w:val="28"/>
          <w:szCs w:val="28"/>
          <w14:ligatures w14:val="standardContextual"/>
        </w:rPr>
      </w:pPr>
    </w:p>
    <w:p w14:paraId="3C38F88F"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70A448EF"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698EE17F"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296DBBE6"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71CE3C92"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0FF69AF6"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02A394D4"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58914B1A"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58FB063A"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312AD17D"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52B369E6"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47F26CF4"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3A4AA2A9"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5C4EF4F3"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5C17FA06"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1EDF99AA"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0316CE4D"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1CF514A6"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0125F263"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27D06E6C"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0228F065"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36CBEBE7" w14:textId="77777777" w:rsidR="00BE38FE" w:rsidRPr="0071014F" w:rsidRDefault="00BE38FE" w:rsidP="00BE38FE">
      <w:pPr>
        <w:autoSpaceDE w:val="0"/>
        <w:autoSpaceDN w:val="0"/>
        <w:adjustRightInd w:val="0"/>
        <w:spacing w:after="0" w:line="240" w:lineRule="auto"/>
        <w:jc w:val="both"/>
        <w:rPr>
          <w:rFonts w:cstheme="minorHAnsi"/>
          <w:sz w:val="28"/>
          <w:szCs w:val="28"/>
        </w:rPr>
      </w:pPr>
    </w:p>
    <w:p w14:paraId="771D0D2F" w14:textId="77777777" w:rsidR="00BE38FE" w:rsidRPr="0071014F" w:rsidRDefault="00BE38FE" w:rsidP="00BE38FE">
      <w:pPr>
        <w:autoSpaceDE w:val="0"/>
        <w:autoSpaceDN w:val="0"/>
        <w:adjustRightInd w:val="0"/>
        <w:spacing w:after="0" w:line="240" w:lineRule="auto"/>
        <w:jc w:val="both"/>
        <w:rPr>
          <w:rFonts w:cstheme="minorHAnsi"/>
          <w:sz w:val="32"/>
          <w:szCs w:val="28"/>
        </w:rPr>
      </w:pPr>
    </w:p>
    <w:p w14:paraId="308FB07F" w14:textId="77777777" w:rsidR="00BE38FE" w:rsidRPr="0071014F" w:rsidRDefault="00BE38FE" w:rsidP="00BE38FE">
      <w:pPr>
        <w:autoSpaceDE w:val="0"/>
        <w:autoSpaceDN w:val="0"/>
        <w:adjustRightInd w:val="0"/>
        <w:spacing w:after="0" w:line="240" w:lineRule="auto"/>
        <w:jc w:val="both"/>
        <w:rPr>
          <w:rFonts w:cstheme="minorHAnsi"/>
          <w:sz w:val="32"/>
          <w:szCs w:val="28"/>
        </w:rPr>
      </w:pPr>
    </w:p>
    <w:sectPr w:rsidR="00BE38FE" w:rsidRPr="00710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18A9E" w14:textId="77777777" w:rsidR="00E5094D" w:rsidRDefault="00E5094D" w:rsidP="00E54BA4">
      <w:pPr>
        <w:spacing w:after="0" w:line="240" w:lineRule="auto"/>
      </w:pPr>
      <w:r>
        <w:separator/>
      </w:r>
    </w:p>
  </w:endnote>
  <w:endnote w:type="continuationSeparator" w:id="0">
    <w:p w14:paraId="16848E9F" w14:textId="77777777" w:rsidR="00E5094D" w:rsidRDefault="00E5094D" w:rsidP="00E5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5171E" w14:textId="77777777" w:rsidR="00E5094D" w:rsidRDefault="00E5094D" w:rsidP="00E54BA4">
      <w:pPr>
        <w:spacing w:after="0" w:line="240" w:lineRule="auto"/>
      </w:pPr>
      <w:r>
        <w:separator/>
      </w:r>
    </w:p>
  </w:footnote>
  <w:footnote w:type="continuationSeparator" w:id="0">
    <w:p w14:paraId="700231BA" w14:textId="77777777" w:rsidR="00E5094D" w:rsidRDefault="00E5094D" w:rsidP="00E5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70938"/>
    <w:multiLevelType w:val="hybridMultilevel"/>
    <w:tmpl w:val="C75A7988"/>
    <w:lvl w:ilvl="0" w:tplc="8BD4E6D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9957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93"/>
    <w:rsid w:val="0005390E"/>
    <w:rsid w:val="00061267"/>
    <w:rsid w:val="000B5DC7"/>
    <w:rsid w:val="000D7BEE"/>
    <w:rsid w:val="00116825"/>
    <w:rsid w:val="00174B5A"/>
    <w:rsid w:val="002B5BC5"/>
    <w:rsid w:val="002B6883"/>
    <w:rsid w:val="002D6CD3"/>
    <w:rsid w:val="003046FE"/>
    <w:rsid w:val="0033577F"/>
    <w:rsid w:val="003E228D"/>
    <w:rsid w:val="00440B76"/>
    <w:rsid w:val="00622616"/>
    <w:rsid w:val="00634C62"/>
    <w:rsid w:val="0065261C"/>
    <w:rsid w:val="006E5668"/>
    <w:rsid w:val="006F353A"/>
    <w:rsid w:val="0071014F"/>
    <w:rsid w:val="00772DDB"/>
    <w:rsid w:val="007D1D25"/>
    <w:rsid w:val="007D30EE"/>
    <w:rsid w:val="007F1B59"/>
    <w:rsid w:val="007F2DA9"/>
    <w:rsid w:val="008B0B47"/>
    <w:rsid w:val="009462EF"/>
    <w:rsid w:val="009761EF"/>
    <w:rsid w:val="00983E43"/>
    <w:rsid w:val="00AB253A"/>
    <w:rsid w:val="00AE358E"/>
    <w:rsid w:val="00B2601E"/>
    <w:rsid w:val="00B62B3E"/>
    <w:rsid w:val="00B85B08"/>
    <w:rsid w:val="00BC341E"/>
    <w:rsid w:val="00BE38FE"/>
    <w:rsid w:val="00D5049C"/>
    <w:rsid w:val="00D97EF9"/>
    <w:rsid w:val="00DD18D0"/>
    <w:rsid w:val="00DF5AFB"/>
    <w:rsid w:val="00E15EE6"/>
    <w:rsid w:val="00E5094D"/>
    <w:rsid w:val="00E54BA4"/>
    <w:rsid w:val="00EE463A"/>
    <w:rsid w:val="00FD5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907"/>
  <w15:chartTrackingRefBased/>
  <w15:docId w15:val="{C114DF93-94F6-4824-8D70-22611C44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D0"/>
    <w:pPr>
      <w:ind w:left="720"/>
      <w:contextualSpacing/>
    </w:pPr>
  </w:style>
  <w:style w:type="paragraph" w:styleId="BalloonText">
    <w:name w:val="Balloon Text"/>
    <w:basedOn w:val="Normal"/>
    <w:link w:val="BalloonTextChar"/>
    <w:uiPriority w:val="99"/>
    <w:semiHidden/>
    <w:unhideWhenUsed/>
    <w:rsid w:val="00BE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FE"/>
    <w:rPr>
      <w:rFonts w:ascii="Segoe UI" w:hAnsi="Segoe UI" w:cs="Segoe UI"/>
      <w:sz w:val="18"/>
      <w:szCs w:val="18"/>
    </w:rPr>
  </w:style>
  <w:style w:type="paragraph" w:styleId="Header">
    <w:name w:val="header"/>
    <w:basedOn w:val="Normal"/>
    <w:link w:val="HeaderChar"/>
    <w:uiPriority w:val="99"/>
    <w:unhideWhenUsed/>
    <w:rsid w:val="00E5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BA4"/>
  </w:style>
  <w:style w:type="paragraph" w:styleId="Footer">
    <w:name w:val="footer"/>
    <w:basedOn w:val="Normal"/>
    <w:link w:val="FooterChar"/>
    <w:uiPriority w:val="99"/>
    <w:unhideWhenUsed/>
    <w:rsid w:val="00E5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BA4"/>
  </w:style>
  <w:style w:type="character" w:styleId="Hyperlink">
    <w:name w:val="Hyperlink"/>
    <w:basedOn w:val="DefaultParagraphFont"/>
    <w:uiPriority w:val="99"/>
    <w:semiHidden/>
    <w:unhideWhenUsed/>
    <w:rsid w:val="00BC34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7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zirlik.uskudar.edu.tr" TargetMode="External"/><Relationship Id="rId5" Type="http://schemas.openxmlformats.org/officeDocument/2006/relationships/footnotes" Target="footnotes.xml"/><Relationship Id="rId10" Type="http://schemas.openxmlformats.org/officeDocument/2006/relationships/hyperlink" Target="https://hazirlik.uskudar.edu.tr" TargetMode="External"/><Relationship Id="rId4" Type="http://schemas.openxmlformats.org/officeDocument/2006/relationships/webSettings" Target="webSettings.xml"/><Relationship Id="rId9" Type="http://schemas.openxmlformats.org/officeDocument/2006/relationships/hyperlink" Target="https://hazirlik.uskudar.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Batur Seçer</dc:creator>
  <cp:keywords/>
  <dc:description/>
  <cp:lastModifiedBy>Dilek Batur</cp:lastModifiedBy>
  <cp:revision>2</cp:revision>
  <cp:lastPrinted>2020-07-08T11:50:00Z</cp:lastPrinted>
  <dcterms:created xsi:type="dcterms:W3CDTF">2024-06-25T13:22:00Z</dcterms:created>
  <dcterms:modified xsi:type="dcterms:W3CDTF">2024-06-25T13:22:00Z</dcterms:modified>
</cp:coreProperties>
</file>