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8C68" w14:textId="4246B4AA" w:rsidR="002653AA" w:rsidRDefault="00B76F7C" w:rsidP="00B76F7C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Patoloji Laboratuvar Teknikleri </w:t>
      </w:r>
      <w:r w:rsidRPr="00B76F7C">
        <w:rPr>
          <w:b/>
          <w:color w:val="FF0000"/>
          <w:sz w:val="40"/>
          <w:szCs w:val="40"/>
        </w:rPr>
        <w:t>2. Sınıf Öğrencilerinin Dikkatine!</w:t>
      </w:r>
    </w:p>
    <w:p w14:paraId="75C5D190" w14:textId="3E7315B0" w:rsidR="00B76F7C" w:rsidRPr="00B76F7C" w:rsidRDefault="00B76F7C" w:rsidP="00B76F7C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725F744E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4AFFE3C6" w14:textId="5F5666E9" w:rsidR="00B76F7C" w:rsidRPr="007E3E9D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05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PAZARTESİ</w:t>
            </w:r>
          </w:p>
          <w:p w14:paraId="55D1F2E1" w14:textId="52819C07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3.00</w:t>
            </w:r>
          </w:p>
        </w:tc>
      </w:tr>
      <w:tr w:rsidR="00B76F7C" w:rsidRPr="00734EFC" w14:paraId="3BB12569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5F22F4A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Patoloji Laboratuvar Teknikleri Sınıf 2</w:t>
            </w:r>
          </w:p>
          <w:p w14:paraId="5B118609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Prof.Dr. İBRAHİM ÖZTEK</w:t>
            </w:r>
          </w:p>
          <w:p w14:paraId="4A4FE468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5FA3B27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PAT207-Makroskobik Diseksiyon (1)</w:t>
            </w:r>
          </w:p>
          <w:p w14:paraId="1BBC2B0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- 90 öğrenci </w:t>
            </w:r>
          </w:p>
          <w:p w14:paraId="1CCC4A25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5DF1EE5" w14:textId="42F01AFB" w:rsidR="00B76F7C" w:rsidRPr="00734EF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2FEEC415" w14:textId="77777777" w:rsidR="00B76F7C" w:rsidRDefault="00B76F7C" w:rsidP="00B76F7C">
      <w:pPr>
        <w:jc w:val="center"/>
        <w:rPr>
          <w:b/>
          <w:bCs/>
          <w:color w:val="FF0000"/>
          <w:sz w:val="40"/>
          <w:szCs w:val="40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565DA94B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0A6BADD4" w14:textId="36F46F06" w:rsidR="00B76F7C" w:rsidRPr="007E3E9D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ÇARŞAMA</w:t>
            </w:r>
          </w:p>
          <w:p w14:paraId="5FF85EE7" w14:textId="22F3FA66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0.00</w:t>
            </w:r>
          </w:p>
        </w:tc>
      </w:tr>
      <w:tr w:rsidR="00B76F7C" w:rsidRPr="00734EFC" w14:paraId="3A5AE84C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232F93E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Patoloji Laboratuvar Teknikleri Sınıf 2</w:t>
            </w:r>
          </w:p>
          <w:p w14:paraId="734AC2D6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Öğr.Gör. EDA YETİMOĞLU</w:t>
            </w:r>
          </w:p>
          <w:p w14:paraId="1621807C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1E4AC886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PAT205-Sitoteknoloji I (1)</w:t>
            </w:r>
          </w:p>
          <w:p w14:paraId="35FB8E5A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- 91 öğrenci </w:t>
            </w:r>
          </w:p>
          <w:p w14:paraId="0E90EC17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DBB027A" w14:textId="24EE0110" w:rsidR="00B76F7C" w:rsidRPr="00734EF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6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066C7907" w14:textId="77777777" w:rsidR="00B76F7C" w:rsidRDefault="00B76F7C" w:rsidP="00B76F7C">
      <w:pPr>
        <w:jc w:val="center"/>
        <w:rPr>
          <w:b/>
          <w:bCs/>
          <w:color w:val="FF0000"/>
          <w:sz w:val="40"/>
          <w:szCs w:val="40"/>
        </w:rPr>
      </w:pPr>
    </w:p>
    <w:p w14:paraId="570C3DFE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70640C08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186ECB5B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4D24D100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071D6DF4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75F32A9F" w14:textId="1872CC89" w:rsidR="00C4415C" w:rsidRDefault="00C4415C" w:rsidP="00C4415C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lastRenderedPageBreak/>
        <w:t xml:space="preserve">SHMYO </w:t>
      </w:r>
      <w:r w:rsidRPr="00C4415C">
        <w:rPr>
          <w:b/>
          <w:bCs/>
          <w:color w:val="FF0000"/>
          <w:sz w:val="40"/>
          <w:szCs w:val="40"/>
        </w:rPr>
        <w:t xml:space="preserve">Çocuk Gelişimi (IO) </w:t>
      </w:r>
      <w:r>
        <w:rPr>
          <w:b/>
          <w:color w:val="FF0000"/>
          <w:sz w:val="40"/>
          <w:szCs w:val="40"/>
        </w:rPr>
        <w:t>1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0CB7106C" w14:textId="77777777" w:rsidR="00C4415C" w:rsidRDefault="00C4415C" w:rsidP="00C4415C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C4415C" w:rsidRPr="00734EFC" w14:paraId="0AA9FE90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54201AB4" w14:textId="77777777" w:rsidR="00C4415C" w:rsidRPr="007E3E9D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05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PAZARTESİ</w:t>
            </w:r>
          </w:p>
          <w:p w14:paraId="6EAD5530" w14:textId="58249617" w:rsidR="00C4415C" w:rsidRPr="00734EF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17.30</w:t>
            </w:r>
          </w:p>
        </w:tc>
      </w:tr>
      <w:tr w:rsidR="00C4415C" w:rsidRPr="00734EFC" w14:paraId="4D7B203E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1546ADC7" w14:textId="77777777" w:rsidR="00C85FE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r w:rsidR="00C85FEC" w:rsidRP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Çocuk Gelişimi (IO) Sınıf 1 </w:t>
            </w:r>
          </w:p>
          <w:p w14:paraId="6FC848CF" w14:textId="4E51055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 Gör. Hilmi BAKIR</w:t>
            </w:r>
          </w:p>
          <w:p w14:paraId="719E2C5A" w14:textId="7777777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30E948C" w14:textId="77777777" w:rsidR="00C4415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</w:t>
            </w:r>
            <w:r w:rsidRPr="00C441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OG107-Çocuk Sağlığı ve Hastalıkları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2D8D5339" w14:textId="13E8326C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40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öğrenci </w:t>
            </w:r>
          </w:p>
          <w:p w14:paraId="21BE7D89" w14:textId="7777777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23E2C3B8" w14:textId="018FC8B1" w:rsidR="00C4415C" w:rsidRPr="00734EF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2269E919" w14:textId="77777777" w:rsidR="00C4415C" w:rsidRPr="00B76F7C" w:rsidRDefault="00C4415C" w:rsidP="00C4415C">
      <w:pPr>
        <w:rPr>
          <w:b/>
          <w:sz w:val="40"/>
          <w:szCs w:val="18"/>
        </w:rPr>
      </w:pPr>
    </w:p>
    <w:p w14:paraId="40A2933B" w14:textId="4A61910E" w:rsidR="00382EA4" w:rsidRDefault="00382EA4" w:rsidP="00382EA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</w:t>
      </w:r>
      <w:r w:rsidRPr="00382EA4">
        <w:rPr>
          <w:b/>
          <w:bCs/>
          <w:color w:val="FF0000"/>
          <w:sz w:val="40"/>
          <w:szCs w:val="40"/>
        </w:rPr>
        <w:t>Otopsi Yardımcılığı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1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37F70DEF" w14:textId="77777777" w:rsidR="00382EA4" w:rsidRDefault="00382EA4" w:rsidP="00382EA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382EA4" w:rsidRPr="00734EFC" w14:paraId="7B8628FB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1BDE58F3" w14:textId="05A67DC6" w:rsidR="00382EA4" w:rsidRPr="007E3E9D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3C0734EC" w14:textId="5B5A5B6A" w:rsidR="00382EA4" w:rsidRPr="00734EFC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B203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B203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382EA4" w:rsidRPr="00734EFC" w14:paraId="32895A57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6556CBBB" w14:textId="48E26CAC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</w:t>
            </w: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HMYO Otopsi Yardımcılığı Sınıf 1</w:t>
            </w:r>
          </w:p>
          <w:p w14:paraId="4DD2A045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Öğr.Gör. GÖKMEN CENGİZ AKDAĞ</w:t>
            </w:r>
          </w:p>
          <w:p w14:paraId="245B6104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0A5AA25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OTY103-Bilgisayar Kullanımı (1)</w:t>
            </w:r>
          </w:p>
          <w:p w14:paraId="3FD83C7E" w14:textId="4E7D4986" w:rsidR="00382EA4" w:rsidRPr="00B76F7C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- 68 öğrenci </w:t>
            </w:r>
          </w:p>
          <w:p w14:paraId="65957A7F" w14:textId="179BA060" w:rsidR="00382EA4" w:rsidRPr="00734EFC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104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5A5B8D47" w14:textId="77777777" w:rsidR="00382EA4" w:rsidRDefault="00382EA4" w:rsidP="00382EA4">
      <w:pPr>
        <w:rPr>
          <w:b/>
          <w:sz w:val="40"/>
          <w:szCs w:val="18"/>
        </w:rPr>
      </w:pPr>
    </w:p>
    <w:p w14:paraId="2ADB5378" w14:textId="77777777" w:rsidR="004668B4" w:rsidRPr="00B76F7C" w:rsidRDefault="004668B4" w:rsidP="00382EA4">
      <w:pPr>
        <w:rPr>
          <w:b/>
          <w:sz w:val="40"/>
          <w:szCs w:val="18"/>
        </w:rPr>
      </w:pPr>
    </w:p>
    <w:p w14:paraId="7C43C78F" w14:textId="5CB14105" w:rsidR="004668B4" w:rsidRDefault="004668B4" w:rsidP="004668B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lastRenderedPageBreak/>
        <w:t xml:space="preserve">SHMYO </w:t>
      </w:r>
      <w:r w:rsidRPr="004668B4">
        <w:rPr>
          <w:b/>
          <w:bCs/>
          <w:color w:val="FF0000"/>
          <w:sz w:val="40"/>
          <w:szCs w:val="40"/>
        </w:rPr>
        <w:t xml:space="preserve">Diş Protez Teknolojisi </w:t>
      </w:r>
      <w:r>
        <w:rPr>
          <w:b/>
          <w:color w:val="FF0000"/>
          <w:sz w:val="40"/>
          <w:szCs w:val="40"/>
        </w:rPr>
        <w:t>2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4F4BB541" w14:textId="77777777" w:rsidR="004668B4" w:rsidRDefault="004668B4" w:rsidP="004668B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668B4" w:rsidRPr="00734EFC" w14:paraId="3D3970B6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267565A4" w14:textId="77777777" w:rsidR="004668B4" w:rsidRPr="007E3E9D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00C9150E" w14:textId="5D581ACE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16.00</w:t>
            </w:r>
          </w:p>
        </w:tc>
      </w:tr>
      <w:tr w:rsidR="004668B4" w:rsidRPr="00734EFC" w14:paraId="77B8AFC4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34A01F48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Sınıf 2</w:t>
            </w:r>
          </w:p>
          <w:p w14:paraId="7DDCCFD7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 FATMA ASLI KONCA TAŞOVA</w:t>
            </w:r>
          </w:p>
          <w:p w14:paraId="1B1E5E46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7135DF2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DPT229-Ortodonti (1)</w:t>
            </w:r>
          </w:p>
          <w:p w14:paraId="2FC4501B" w14:textId="3D0807CC" w:rsidR="004668B4" w:rsidRPr="00382EA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- 105 öğrenci</w:t>
            </w:r>
          </w:p>
          <w:p w14:paraId="11154304" w14:textId="09830466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F12F9A" w:rsidRP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Diş Hekimliği Fakültesi Sağlık Yerleşkesi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</w:t>
            </w:r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nolu Sınıf</w:t>
            </w:r>
          </w:p>
        </w:tc>
      </w:tr>
    </w:tbl>
    <w:p w14:paraId="19AA0D6F" w14:textId="77777777" w:rsidR="004668B4" w:rsidRDefault="004668B4" w:rsidP="004668B4">
      <w:pPr>
        <w:jc w:val="both"/>
        <w:rPr>
          <w:b/>
          <w:bCs/>
          <w:color w:val="FF0000"/>
          <w:sz w:val="40"/>
          <w:szCs w:val="40"/>
        </w:rPr>
      </w:pPr>
    </w:p>
    <w:p w14:paraId="2ABF031E" w14:textId="3269308C" w:rsidR="004668B4" w:rsidRDefault="004668B4" w:rsidP="004668B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</w:t>
      </w:r>
      <w:r w:rsidRPr="004668B4">
        <w:rPr>
          <w:b/>
          <w:bCs/>
          <w:color w:val="FF0000"/>
          <w:sz w:val="40"/>
          <w:szCs w:val="40"/>
        </w:rPr>
        <w:t>Diş Protez Teknolojisi</w:t>
      </w:r>
      <w:r>
        <w:rPr>
          <w:b/>
          <w:bCs/>
          <w:color w:val="FF0000"/>
          <w:sz w:val="40"/>
          <w:szCs w:val="40"/>
        </w:rPr>
        <w:t xml:space="preserve"> (IO)</w:t>
      </w:r>
      <w:r w:rsidRPr="004668B4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7CE7518A" w14:textId="77777777" w:rsidR="004668B4" w:rsidRDefault="004668B4" w:rsidP="004668B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668B4" w:rsidRPr="00734EFC" w14:paraId="59A5B072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51300B73" w14:textId="77777777" w:rsidR="004668B4" w:rsidRPr="007E3E9D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3B341F68" w14:textId="1E6FF930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</w:t>
            </w:r>
            <w:r w:rsidR="00F12F9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F12F9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4668B4" w:rsidRPr="00734EFC" w14:paraId="1FAC9EE2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446EF32F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Sınıf 2</w:t>
            </w:r>
          </w:p>
          <w:p w14:paraId="6F742FE2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 FATMA ASLI KONCA TAŞOVA</w:t>
            </w:r>
          </w:p>
          <w:p w14:paraId="575DDAD3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46A0B5E1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DPT229-Ortodonti (1)</w:t>
            </w:r>
          </w:p>
          <w:p w14:paraId="1E6E61CA" w14:textId="44F27B50" w:rsidR="004668B4" w:rsidRPr="00382EA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64</w:t>
            </w: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öğrenci</w:t>
            </w:r>
          </w:p>
          <w:p w14:paraId="0BAA4F30" w14:textId="3E07CAEA" w:rsidR="004668B4" w:rsidRPr="00734EFC" w:rsidRDefault="00C85FE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P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Diş Hekimliği Fakültesi Sağlık Yerleşkesi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510 nolu Sınıf</w:t>
            </w:r>
          </w:p>
        </w:tc>
      </w:tr>
    </w:tbl>
    <w:p w14:paraId="4C8DC609" w14:textId="77777777" w:rsidR="00C4415C" w:rsidRPr="00B76F7C" w:rsidRDefault="00C4415C" w:rsidP="00B76F7C">
      <w:pPr>
        <w:jc w:val="center"/>
        <w:rPr>
          <w:b/>
          <w:bCs/>
          <w:color w:val="FF0000"/>
          <w:sz w:val="40"/>
          <w:szCs w:val="40"/>
        </w:rPr>
      </w:pPr>
    </w:p>
    <w:sectPr w:rsidR="00C4415C" w:rsidRPr="00B7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84"/>
    <w:rsid w:val="002653AA"/>
    <w:rsid w:val="002B7B84"/>
    <w:rsid w:val="00382EA4"/>
    <w:rsid w:val="004668B4"/>
    <w:rsid w:val="00B20322"/>
    <w:rsid w:val="00B76F7C"/>
    <w:rsid w:val="00C4415C"/>
    <w:rsid w:val="00C66FD5"/>
    <w:rsid w:val="00C85FEC"/>
    <w:rsid w:val="00F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DB5"/>
  <w15:chartTrackingRefBased/>
  <w15:docId w15:val="{3D6C45F3-58DD-4DA6-A5F9-4D85AB7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Sadık Demirtaş</dc:creator>
  <cp:keywords/>
  <dc:description/>
  <cp:lastModifiedBy>Dell7390</cp:lastModifiedBy>
  <cp:revision>2</cp:revision>
  <dcterms:created xsi:type="dcterms:W3CDTF">2024-02-01T17:51:00Z</dcterms:created>
  <dcterms:modified xsi:type="dcterms:W3CDTF">2024-02-01T17:51:00Z</dcterms:modified>
</cp:coreProperties>
</file>