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EA" w:rsidRDefault="008905AF">
      <w:pPr>
        <w:spacing w:before="72"/>
        <w:ind w:left="4499"/>
        <w:rPr>
          <w:b/>
          <w:sz w:val="24"/>
        </w:rPr>
      </w:pPr>
      <w:r>
        <w:rPr>
          <w:b/>
          <w:sz w:val="24"/>
        </w:rPr>
        <w:t>T.</w:t>
      </w:r>
      <w:r>
        <w:rPr>
          <w:b/>
          <w:spacing w:val="-1"/>
          <w:sz w:val="24"/>
        </w:rPr>
        <w:t xml:space="preserve"> </w:t>
      </w:r>
      <w:r>
        <w:rPr>
          <w:b/>
          <w:sz w:val="24"/>
        </w:rPr>
        <w:t>C.</w:t>
      </w:r>
    </w:p>
    <w:p w:rsidR="00BF2CEA" w:rsidRDefault="008905AF">
      <w:pPr>
        <w:spacing w:before="137" w:line="360" w:lineRule="auto"/>
        <w:ind w:left="1397" w:right="1415"/>
        <w:jc w:val="center"/>
        <w:rPr>
          <w:b/>
          <w:sz w:val="24"/>
        </w:rPr>
      </w:pPr>
      <w:r>
        <w:rPr>
          <w:b/>
          <w:sz w:val="24"/>
        </w:rPr>
        <w:t>ÜSKÜDAR UNIVERSITY FACULTY OF HEALTH SCIENCES</w:t>
      </w:r>
      <w:r>
        <w:rPr>
          <w:b/>
          <w:spacing w:val="-57"/>
          <w:sz w:val="24"/>
        </w:rPr>
        <w:t xml:space="preserve"> </w:t>
      </w:r>
      <w:r>
        <w:rPr>
          <w:b/>
          <w:sz w:val="24"/>
        </w:rPr>
        <w:t>DEPARTMENT OF AUDIOLOGY COURSE CONTENTS</w:t>
      </w:r>
      <w:r>
        <w:rPr>
          <w:b/>
          <w:spacing w:val="1"/>
          <w:sz w:val="24"/>
        </w:rPr>
        <w:t xml:space="preserve"> </w:t>
      </w:r>
      <w:r>
        <w:rPr>
          <w:b/>
          <w:sz w:val="24"/>
        </w:rPr>
        <w:t>FIRST GRADE</w:t>
      </w:r>
    </w:p>
    <w:p w:rsidR="00BF2CEA" w:rsidRDefault="008905AF">
      <w:pPr>
        <w:spacing w:before="1"/>
        <w:ind w:left="1394" w:right="1415"/>
        <w:jc w:val="center"/>
        <w:rPr>
          <w:b/>
          <w:sz w:val="24"/>
        </w:rPr>
      </w:pPr>
      <w:proofErr w:type="gramStart"/>
      <w:r>
        <w:rPr>
          <w:b/>
          <w:sz w:val="24"/>
        </w:rPr>
        <w:t>1st</w:t>
      </w:r>
      <w:proofErr w:type="gramEnd"/>
      <w:r>
        <w:rPr>
          <w:b/>
          <w:spacing w:val="-2"/>
          <w:sz w:val="24"/>
        </w:rPr>
        <w:t xml:space="preserve"> </w:t>
      </w:r>
      <w:r>
        <w:rPr>
          <w:b/>
          <w:sz w:val="24"/>
        </w:rPr>
        <w:t>TERM</w:t>
      </w:r>
      <w:r>
        <w:rPr>
          <w:b/>
          <w:spacing w:val="-3"/>
          <w:sz w:val="24"/>
        </w:rPr>
        <w:t xml:space="preserve"> </w:t>
      </w:r>
      <w:r>
        <w:rPr>
          <w:b/>
          <w:sz w:val="24"/>
        </w:rPr>
        <w:t>(FALL)</w:t>
      </w:r>
    </w:p>
    <w:p w:rsidR="00BF2CEA" w:rsidRDefault="00BF2CEA">
      <w:pPr>
        <w:pStyle w:val="GvdeMetni"/>
        <w:rPr>
          <w:b/>
          <w:sz w:val="26"/>
        </w:rPr>
      </w:pPr>
    </w:p>
    <w:p w:rsidR="00BF2CEA" w:rsidRDefault="00BF2CEA">
      <w:pPr>
        <w:pStyle w:val="GvdeMetni"/>
        <w:rPr>
          <w:b/>
          <w:sz w:val="22"/>
        </w:rPr>
      </w:pPr>
    </w:p>
    <w:p w:rsidR="00BF2CEA" w:rsidRDefault="008905AF">
      <w:pPr>
        <w:ind w:left="101"/>
        <w:jc w:val="both"/>
        <w:rPr>
          <w:b/>
          <w:sz w:val="24"/>
        </w:rPr>
      </w:pPr>
      <w:r>
        <w:rPr>
          <w:b/>
          <w:sz w:val="24"/>
        </w:rPr>
        <w:t>TURK101</w:t>
      </w:r>
      <w:r>
        <w:rPr>
          <w:b/>
          <w:spacing w:val="-1"/>
          <w:sz w:val="24"/>
        </w:rPr>
        <w:t xml:space="preserve"> </w:t>
      </w:r>
      <w:r>
        <w:rPr>
          <w:b/>
          <w:sz w:val="24"/>
        </w:rPr>
        <w:t>Turkish Language</w:t>
      </w:r>
      <w:r>
        <w:rPr>
          <w:b/>
          <w:spacing w:val="1"/>
          <w:sz w:val="24"/>
        </w:rPr>
        <w:t xml:space="preserve"> </w:t>
      </w:r>
      <w:r>
        <w:rPr>
          <w:b/>
          <w:sz w:val="24"/>
        </w:rPr>
        <w:t>-</w:t>
      </w:r>
      <w:r>
        <w:rPr>
          <w:b/>
          <w:spacing w:val="-2"/>
          <w:sz w:val="24"/>
        </w:rPr>
        <w:t xml:space="preserve"> </w:t>
      </w:r>
      <w:r>
        <w:rPr>
          <w:b/>
          <w:sz w:val="24"/>
        </w:rPr>
        <w:t>I (2</w:t>
      </w:r>
      <w:r>
        <w:rPr>
          <w:b/>
          <w:spacing w:val="-1"/>
          <w:sz w:val="24"/>
        </w:rPr>
        <w:t xml:space="preserve"> </w:t>
      </w:r>
      <w:r>
        <w:rPr>
          <w:b/>
          <w:sz w:val="24"/>
        </w:rPr>
        <w:t>+ 0)</w:t>
      </w:r>
      <w:r>
        <w:rPr>
          <w:b/>
          <w:spacing w:val="-3"/>
          <w:sz w:val="24"/>
        </w:rPr>
        <w:t xml:space="preserve"> </w:t>
      </w:r>
      <w:proofErr w:type="gramStart"/>
      <w:r>
        <w:rPr>
          <w:b/>
          <w:sz w:val="24"/>
        </w:rPr>
        <w:t>2</w:t>
      </w:r>
      <w:proofErr w:type="gramEnd"/>
      <w:r>
        <w:rPr>
          <w:b/>
          <w:spacing w:val="-1"/>
          <w:sz w:val="24"/>
        </w:rPr>
        <w:t xml:space="preserve"> </w:t>
      </w:r>
      <w:r>
        <w:rPr>
          <w:b/>
          <w:sz w:val="24"/>
        </w:rPr>
        <w:t>ECTS: 3</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18"/>
        <w:jc w:val="both"/>
      </w:pPr>
      <w:r>
        <w:t>What</w:t>
      </w:r>
      <w:r>
        <w:rPr>
          <w:spacing w:val="-11"/>
        </w:rPr>
        <w:t xml:space="preserve"> </w:t>
      </w:r>
      <w:r>
        <w:t>is</w:t>
      </w:r>
      <w:r>
        <w:rPr>
          <w:spacing w:val="-10"/>
        </w:rPr>
        <w:t xml:space="preserve"> </w:t>
      </w:r>
      <w:r>
        <w:t>language</w:t>
      </w:r>
      <w:r>
        <w:rPr>
          <w:spacing w:val="-10"/>
        </w:rPr>
        <w:t xml:space="preserve"> </w:t>
      </w:r>
      <w:r>
        <w:t>and</w:t>
      </w:r>
      <w:r>
        <w:rPr>
          <w:spacing w:val="-9"/>
        </w:rPr>
        <w:t xml:space="preserve"> </w:t>
      </w:r>
      <w:r>
        <w:t>culture?</w:t>
      </w:r>
      <w:r>
        <w:rPr>
          <w:spacing w:val="-6"/>
        </w:rPr>
        <w:t xml:space="preserve"> </w:t>
      </w:r>
      <w:r>
        <w:t>Language-Culture</w:t>
      </w:r>
      <w:r>
        <w:rPr>
          <w:spacing w:val="-10"/>
        </w:rPr>
        <w:t xml:space="preserve"> </w:t>
      </w:r>
      <w:r>
        <w:t>Relationship,</w:t>
      </w:r>
      <w:r>
        <w:rPr>
          <w:spacing w:val="-11"/>
        </w:rPr>
        <w:t xml:space="preserve"> </w:t>
      </w:r>
      <w:r>
        <w:t>What</w:t>
      </w:r>
      <w:r>
        <w:rPr>
          <w:spacing w:val="-11"/>
        </w:rPr>
        <w:t xml:space="preserve"> </w:t>
      </w:r>
      <w:r>
        <w:t>is</w:t>
      </w:r>
      <w:r>
        <w:rPr>
          <w:spacing w:val="-9"/>
        </w:rPr>
        <w:t xml:space="preserve"> </w:t>
      </w:r>
      <w:r>
        <w:t>the</w:t>
      </w:r>
      <w:r>
        <w:rPr>
          <w:spacing w:val="-9"/>
        </w:rPr>
        <w:t xml:space="preserve"> </w:t>
      </w:r>
      <w:r>
        <w:t>place</w:t>
      </w:r>
      <w:r>
        <w:rPr>
          <w:spacing w:val="-12"/>
        </w:rPr>
        <w:t xml:space="preserve"> </w:t>
      </w:r>
      <w:r>
        <w:t>of</w:t>
      </w:r>
      <w:r>
        <w:rPr>
          <w:spacing w:val="-9"/>
        </w:rPr>
        <w:t xml:space="preserve"> </w:t>
      </w:r>
      <w:r>
        <w:t>Turkish</w:t>
      </w:r>
      <w:r>
        <w:rPr>
          <w:spacing w:val="-9"/>
        </w:rPr>
        <w:t xml:space="preserve"> </w:t>
      </w:r>
      <w:r>
        <w:t>in</w:t>
      </w:r>
      <w:r>
        <w:rPr>
          <w:spacing w:val="-11"/>
        </w:rPr>
        <w:t xml:space="preserve"> </w:t>
      </w:r>
      <w:r>
        <w:t>the</w:t>
      </w:r>
      <w:r>
        <w:rPr>
          <w:spacing w:val="-58"/>
        </w:rPr>
        <w:t xml:space="preserve"> </w:t>
      </w:r>
      <w:r>
        <w:t>world</w:t>
      </w:r>
      <w:r>
        <w:rPr>
          <w:spacing w:val="1"/>
        </w:rPr>
        <w:t xml:space="preserve"> </w:t>
      </w:r>
      <w:r>
        <w:t>languages?</w:t>
      </w:r>
      <w:r>
        <w:rPr>
          <w:spacing w:val="1"/>
        </w:rPr>
        <w:t xml:space="preserve"> </w:t>
      </w:r>
      <w:r>
        <w:t>What</w:t>
      </w:r>
      <w:r>
        <w:rPr>
          <w:spacing w:val="1"/>
        </w:rPr>
        <w:t xml:space="preserve"> </w:t>
      </w:r>
      <w:r>
        <w:t>is</w:t>
      </w:r>
      <w:r>
        <w:rPr>
          <w:spacing w:val="1"/>
        </w:rPr>
        <w:t xml:space="preserve"> </w:t>
      </w:r>
      <w:r>
        <w:t>Polish-Dialect-Mouth?</w:t>
      </w:r>
      <w:r>
        <w:rPr>
          <w:spacing w:val="1"/>
        </w:rPr>
        <w:t xml:space="preserve"> </w:t>
      </w:r>
      <w:r>
        <w:t>Spelling</w:t>
      </w:r>
      <w:r>
        <w:rPr>
          <w:spacing w:val="1"/>
        </w:rPr>
        <w:t xml:space="preserve"> </w:t>
      </w:r>
      <w:r>
        <w:t>(Spelling)</w:t>
      </w:r>
      <w:r>
        <w:rPr>
          <w:spacing w:val="1"/>
        </w:rPr>
        <w:t xml:space="preserve"> </w:t>
      </w:r>
      <w:r>
        <w:t>Rules,</w:t>
      </w:r>
      <w:r>
        <w:rPr>
          <w:spacing w:val="1"/>
        </w:rPr>
        <w:t xml:space="preserve"> </w:t>
      </w:r>
      <w:r>
        <w:t>Phonetic</w:t>
      </w:r>
      <w:r>
        <w:rPr>
          <w:spacing w:val="1"/>
        </w:rPr>
        <w:t xml:space="preserve"> </w:t>
      </w:r>
      <w:r>
        <w:t>and</w:t>
      </w:r>
      <w:r>
        <w:rPr>
          <w:spacing w:val="1"/>
        </w:rPr>
        <w:t xml:space="preserve"> </w:t>
      </w:r>
      <w:r>
        <w:t>Syllable,</w:t>
      </w:r>
      <w:r>
        <w:rPr>
          <w:spacing w:val="-2"/>
        </w:rPr>
        <w:t xml:space="preserve"> </w:t>
      </w:r>
      <w:r>
        <w:t>Vocabulary,</w:t>
      </w:r>
      <w:r>
        <w:rPr>
          <w:spacing w:val="-1"/>
        </w:rPr>
        <w:t xml:space="preserve"> </w:t>
      </w:r>
      <w:r>
        <w:t>Sentence,</w:t>
      </w:r>
      <w:r>
        <w:rPr>
          <w:spacing w:val="-1"/>
        </w:rPr>
        <w:t xml:space="preserve"> </w:t>
      </w:r>
      <w:r>
        <w:t>Elements</w:t>
      </w:r>
      <w:r>
        <w:rPr>
          <w:spacing w:val="-1"/>
        </w:rPr>
        <w:t xml:space="preserve"> </w:t>
      </w:r>
      <w:r>
        <w:t>of</w:t>
      </w:r>
      <w:r>
        <w:rPr>
          <w:spacing w:val="-2"/>
        </w:rPr>
        <w:t xml:space="preserve"> </w:t>
      </w:r>
      <w:r>
        <w:t>Sentence,</w:t>
      </w:r>
      <w:r>
        <w:rPr>
          <w:spacing w:val="-1"/>
        </w:rPr>
        <w:t xml:space="preserve"> </w:t>
      </w:r>
      <w:r>
        <w:t>Some</w:t>
      </w:r>
      <w:r>
        <w:rPr>
          <w:spacing w:val="-1"/>
        </w:rPr>
        <w:t xml:space="preserve"> </w:t>
      </w:r>
      <w:r>
        <w:t>Speech</w:t>
      </w:r>
      <w:r>
        <w:rPr>
          <w:spacing w:val="-1"/>
        </w:rPr>
        <w:t xml:space="preserve"> </w:t>
      </w:r>
      <w:r>
        <w:t>Characteristics</w:t>
      </w:r>
      <w:r>
        <w:rPr>
          <w:spacing w:val="-2"/>
        </w:rPr>
        <w:t xml:space="preserve"> </w:t>
      </w:r>
      <w:r>
        <w:t>of</w:t>
      </w:r>
      <w:r>
        <w:rPr>
          <w:spacing w:val="-2"/>
        </w:rPr>
        <w:t xml:space="preserve"> </w:t>
      </w:r>
      <w:r>
        <w:t>Turkish.</w:t>
      </w:r>
    </w:p>
    <w:p w:rsidR="00BF2CEA" w:rsidRDefault="00BF2CEA">
      <w:pPr>
        <w:pStyle w:val="GvdeMetni"/>
        <w:spacing w:before="1"/>
        <w:rPr>
          <w:sz w:val="36"/>
        </w:rPr>
      </w:pPr>
    </w:p>
    <w:p w:rsidR="00BF2CEA" w:rsidRDefault="008905AF">
      <w:pPr>
        <w:pStyle w:val="Balk1"/>
        <w:jc w:val="both"/>
      </w:pPr>
      <w:r>
        <w:t>ING101</w:t>
      </w:r>
      <w:r>
        <w:rPr>
          <w:spacing w:val="-1"/>
        </w:rPr>
        <w:t xml:space="preserve"> </w:t>
      </w:r>
      <w:r>
        <w:t>English</w:t>
      </w:r>
      <w:r>
        <w:rPr>
          <w:spacing w:val="1"/>
        </w:rPr>
        <w:t xml:space="preserve"> </w:t>
      </w:r>
      <w:r>
        <w:t>-</w:t>
      </w:r>
      <w:r>
        <w:rPr>
          <w:spacing w:val="-1"/>
        </w:rPr>
        <w:t xml:space="preserve"> </w:t>
      </w:r>
      <w:r>
        <w:t>I</w:t>
      </w:r>
      <w:r>
        <w:rPr>
          <w:spacing w:val="-1"/>
        </w:rPr>
        <w:t xml:space="preserve"> </w:t>
      </w:r>
      <w:r>
        <w:t>(3 + 0)</w:t>
      </w:r>
      <w:r>
        <w:rPr>
          <w:spacing w:val="-3"/>
        </w:rPr>
        <w:t xml:space="preserve"> </w:t>
      </w:r>
      <w:r>
        <w:t>3 ECTS: 3</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18"/>
        <w:jc w:val="both"/>
      </w:pPr>
      <w:r>
        <w:rPr>
          <w:spacing w:val="-1"/>
        </w:rPr>
        <w:t>This</w:t>
      </w:r>
      <w:r>
        <w:rPr>
          <w:spacing w:val="-13"/>
        </w:rPr>
        <w:t xml:space="preserve"> </w:t>
      </w:r>
      <w:r>
        <w:t>course</w:t>
      </w:r>
      <w:r>
        <w:rPr>
          <w:spacing w:val="-15"/>
        </w:rPr>
        <w:t xml:space="preserve"> </w:t>
      </w:r>
      <w:proofErr w:type="gramStart"/>
      <w:r>
        <w:t>is</w:t>
      </w:r>
      <w:r>
        <w:rPr>
          <w:spacing w:val="-13"/>
        </w:rPr>
        <w:t xml:space="preserve"> </w:t>
      </w:r>
      <w:r>
        <w:t>designed</w:t>
      </w:r>
      <w:proofErr w:type="gramEnd"/>
      <w:r>
        <w:rPr>
          <w:spacing w:val="-11"/>
        </w:rPr>
        <w:t xml:space="preserve"> </w:t>
      </w:r>
      <w:r>
        <w:t>for</w:t>
      </w:r>
      <w:r>
        <w:rPr>
          <w:spacing w:val="-14"/>
        </w:rPr>
        <w:t xml:space="preserve"> </w:t>
      </w:r>
      <w:r>
        <w:t>beginners</w:t>
      </w:r>
      <w:r>
        <w:rPr>
          <w:spacing w:val="-12"/>
        </w:rPr>
        <w:t xml:space="preserve"> </w:t>
      </w:r>
      <w:r>
        <w:t>of</w:t>
      </w:r>
      <w:r>
        <w:rPr>
          <w:spacing w:val="-14"/>
        </w:rPr>
        <w:t xml:space="preserve"> </w:t>
      </w:r>
      <w:r>
        <w:t>English</w:t>
      </w:r>
      <w:r>
        <w:rPr>
          <w:spacing w:val="-13"/>
        </w:rPr>
        <w:t xml:space="preserve"> </w:t>
      </w:r>
      <w:r>
        <w:t>and</w:t>
      </w:r>
      <w:r>
        <w:rPr>
          <w:spacing w:val="-13"/>
        </w:rPr>
        <w:t xml:space="preserve"> </w:t>
      </w:r>
      <w:r>
        <w:t>aims</w:t>
      </w:r>
      <w:r>
        <w:rPr>
          <w:spacing w:val="-13"/>
        </w:rPr>
        <w:t xml:space="preserve"> </w:t>
      </w:r>
      <w:r>
        <w:t>to</w:t>
      </w:r>
      <w:r>
        <w:rPr>
          <w:spacing w:val="-12"/>
        </w:rPr>
        <w:t xml:space="preserve"> </w:t>
      </w:r>
      <w:r>
        <w:t>develop</w:t>
      </w:r>
      <w:r>
        <w:rPr>
          <w:spacing w:val="-13"/>
        </w:rPr>
        <w:t xml:space="preserve"> </w:t>
      </w:r>
      <w:r>
        <w:t>basic</w:t>
      </w:r>
      <w:r>
        <w:rPr>
          <w:spacing w:val="-14"/>
        </w:rPr>
        <w:t xml:space="preserve"> </w:t>
      </w:r>
      <w:r>
        <w:t>language</w:t>
      </w:r>
      <w:r>
        <w:rPr>
          <w:spacing w:val="-14"/>
        </w:rPr>
        <w:t xml:space="preserve"> </w:t>
      </w:r>
      <w:r>
        <w:t>skills.</w:t>
      </w:r>
      <w:r>
        <w:rPr>
          <w:spacing w:val="-10"/>
        </w:rPr>
        <w:t xml:space="preserve"> </w:t>
      </w:r>
      <w:r>
        <w:t>It</w:t>
      </w:r>
      <w:r>
        <w:rPr>
          <w:spacing w:val="-12"/>
        </w:rPr>
        <w:t xml:space="preserve"> </w:t>
      </w:r>
      <w:r>
        <w:t>helps</w:t>
      </w:r>
      <w:r>
        <w:rPr>
          <w:spacing w:val="-58"/>
        </w:rPr>
        <w:t xml:space="preserve"> </w:t>
      </w:r>
      <w:r>
        <w:t>learners to acquire listening, speaking, reading and writing skills through different teaching</w:t>
      </w:r>
      <w:r>
        <w:rPr>
          <w:spacing w:val="1"/>
        </w:rPr>
        <w:t xml:space="preserve"> </w:t>
      </w:r>
      <w:r>
        <w:t>techniques and practice studies. Learners learn basic grammar patterns and vocabulary using</w:t>
      </w:r>
      <w:r>
        <w:rPr>
          <w:spacing w:val="1"/>
        </w:rPr>
        <w:t xml:space="preserve"> </w:t>
      </w:r>
      <w:r>
        <w:t>dialogues and texts used in situations encountered in real life. At the end of this course, learners</w:t>
      </w:r>
      <w:r>
        <w:rPr>
          <w:spacing w:val="1"/>
        </w:rPr>
        <w:t xml:space="preserve"> </w:t>
      </w:r>
      <w:r>
        <w:t>are</w:t>
      </w:r>
      <w:r>
        <w:rPr>
          <w:spacing w:val="-3"/>
        </w:rPr>
        <w:t xml:space="preserve"> </w:t>
      </w:r>
      <w:r>
        <w:t>prepared to</w:t>
      </w:r>
      <w:r>
        <w:rPr>
          <w:spacing w:val="-1"/>
        </w:rPr>
        <w:t xml:space="preserve"> </w:t>
      </w:r>
      <w:r>
        <w:t>progress from English</w:t>
      </w:r>
      <w:r>
        <w:rPr>
          <w:spacing w:val="-1"/>
        </w:rPr>
        <w:t xml:space="preserve"> </w:t>
      </w:r>
      <w:r>
        <w:t>to beginner</w:t>
      </w:r>
      <w:r>
        <w:rPr>
          <w:spacing w:val="-3"/>
        </w:rPr>
        <w:t xml:space="preserve"> </w:t>
      </w:r>
      <w:r>
        <w:t>to intermediate</w:t>
      </w:r>
      <w:r>
        <w:rPr>
          <w:spacing w:val="-1"/>
        </w:rPr>
        <w:t xml:space="preserve"> </w:t>
      </w:r>
      <w:r>
        <w:t>to</w:t>
      </w:r>
      <w:r>
        <w:rPr>
          <w:spacing w:val="-1"/>
        </w:rPr>
        <w:t xml:space="preserve"> </w:t>
      </w:r>
      <w:r>
        <w:t>beginner level.</w:t>
      </w:r>
    </w:p>
    <w:p w:rsidR="00BF2CEA" w:rsidRDefault="00BF2CEA">
      <w:pPr>
        <w:pStyle w:val="GvdeMetni"/>
        <w:spacing w:before="10"/>
        <w:rPr>
          <w:sz w:val="35"/>
        </w:rPr>
      </w:pPr>
    </w:p>
    <w:p w:rsidR="00BF2CEA" w:rsidRDefault="008905AF">
      <w:pPr>
        <w:pStyle w:val="Balk1"/>
      </w:pPr>
      <w:r>
        <w:t>ATA101</w:t>
      </w:r>
      <w:r>
        <w:rPr>
          <w:spacing w:val="-1"/>
        </w:rPr>
        <w:t xml:space="preserve"> </w:t>
      </w:r>
      <w:r>
        <w:t>Atatürk's</w:t>
      </w:r>
      <w:r>
        <w:rPr>
          <w:spacing w:val="-1"/>
        </w:rPr>
        <w:t xml:space="preserve"> </w:t>
      </w:r>
      <w:r>
        <w:t>Principles and History of</w:t>
      </w:r>
      <w:r>
        <w:rPr>
          <w:spacing w:val="-2"/>
        </w:rPr>
        <w:t xml:space="preserve"> </w:t>
      </w:r>
      <w:r>
        <w:t>Turkish Revolution</w:t>
      </w:r>
      <w:r>
        <w:rPr>
          <w:spacing w:val="1"/>
        </w:rPr>
        <w:t xml:space="preserve"> </w:t>
      </w:r>
      <w:r>
        <w:t>I</w:t>
      </w:r>
      <w:r>
        <w:rPr>
          <w:spacing w:val="-1"/>
        </w:rPr>
        <w:t xml:space="preserve"> </w:t>
      </w:r>
      <w:r>
        <w:t>(2</w:t>
      </w:r>
      <w:r>
        <w:rPr>
          <w:spacing w:val="-3"/>
        </w:rPr>
        <w:t xml:space="preserve"> </w:t>
      </w:r>
      <w:r>
        <w:t>+</w:t>
      </w:r>
      <w:r>
        <w:rPr>
          <w:spacing w:val="-1"/>
        </w:rPr>
        <w:t xml:space="preserve"> </w:t>
      </w:r>
      <w:r>
        <w:t>0) 2</w:t>
      </w:r>
      <w:r>
        <w:rPr>
          <w:spacing w:val="-1"/>
        </w:rPr>
        <w:t xml:space="preserve"> </w:t>
      </w:r>
      <w:r>
        <w:t>ECTS:</w:t>
      </w:r>
      <w:r>
        <w:rPr>
          <w:spacing w:val="-1"/>
        </w:rPr>
        <w:t xml:space="preserve"> </w:t>
      </w:r>
      <w:r>
        <w:t>3</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21"/>
        <w:jc w:val="both"/>
      </w:pPr>
      <w:r>
        <w:t>Turkish recognition features and the similar concept of revolution, of his reforms in the Ottoman</w:t>
      </w:r>
      <w:r>
        <w:rPr>
          <w:spacing w:val="-57"/>
        </w:rPr>
        <w:t xml:space="preserve"> </w:t>
      </w:r>
      <w:r>
        <w:t>Empire</w:t>
      </w:r>
      <w:r>
        <w:rPr>
          <w:spacing w:val="-8"/>
        </w:rPr>
        <w:t xml:space="preserve"> </w:t>
      </w:r>
      <w:r>
        <w:t>before</w:t>
      </w:r>
      <w:r>
        <w:rPr>
          <w:spacing w:val="-7"/>
        </w:rPr>
        <w:t xml:space="preserve"> </w:t>
      </w:r>
      <w:r>
        <w:t>the</w:t>
      </w:r>
      <w:r>
        <w:rPr>
          <w:spacing w:val="-6"/>
        </w:rPr>
        <w:t xml:space="preserve"> </w:t>
      </w:r>
      <w:r>
        <w:t>Turkish</w:t>
      </w:r>
      <w:r>
        <w:rPr>
          <w:spacing w:val="-5"/>
        </w:rPr>
        <w:t xml:space="preserve"> </w:t>
      </w:r>
      <w:r>
        <w:t>Revolution,</w:t>
      </w:r>
      <w:r>
        <w:rPr>
          <w:spacing w:val="-6"/>
        </w:rPr>
        <w:t xml:space="preserve"> </w:t>
      </w:r>
      <w:r>
        <w:t>the</w:t>
      </w:r>
      <w:r>
        <w:rPr>
          <w:spacing w:val="-6"/>
        </w:rPr>
        <w:t xml:space="preserve"> </w:t>
      </w:r>
      <w:r>
        <w:t>Turkish</w:t>
      </w:r>
      <w:r>
        <w:rPr>
          <w:spacing w:val="-2"/>
        </w:rPr>
        <w:t xml:space="preserve"> </w:t>
      </w:r>
      <w:r>
        <w:t>War</w:t>
      </w:r>
      <w:r>
        <w:rPr>
          <w:spacing w:val="-6"/>
        </w:rPr>
        <w:t xml:space="preserve"> </w:t>
      </w:r>
      <w:r>
        <w:t>of</w:t>
      </w:r>
      <w:r>
        <w:rPr>
          <w:spacing w:val="-1"/>
        </w:rPr>
        <w:t xml:space="preserve"> </w:t>
      </w:r>
      <w:r>
        <w:t>Independence,</w:t>
      </w:r>
      <w:r>
        <w:rPr>
          <w:spacing w:val="-5"/>
        </w:rPr>
        <w:t xml:space="preserve"> </w:t>
      </w:r>
      <w:r>
        <w:t>the</w:t>
      </w:r>
      <w:r>
        <w:rPr>
          <w:spacing w:val="-6"/>
        </w:rPr>
        <w:t xml:space="preserve"> </w:t>
      </w:r>
      <w:r>
        <w:t>proclamation</w:t>
      </w:r>
      <w:r>
        <w:rPr>
          <w:spacing w:val="-5"/>
        </w:rPr>
        <w:t xml:space="preserve"> </w:t>
      </w:r>
      <w:r>
        <w:t>of</w:t>
      </w:r>
      <w:r>
        <w:rPr>
          <w:spacing w:val="-6"/>
        </w:rPr>
        <w:t xml:space="preserve"> </w:t>
      </w:r>
      <w:r>
        <w:t>the</w:t>
      </w:r>
      <w:r>
        <w:rPr>
          <w:spacing w:val="-58"/>
        </w:rPr>
        <w:t xml:space="preserve"> </w:t>
      </w:r>
      <w:r>
        <w:t>Republic, Ataturk importance of revolutions and Atatürk Reforms threats to events in the birth</w:t>
      </w:r>
      <w:r>
        <w:rPr>
          <w:spacing w:val="1"/>
        </w:rPr>
        <w:t xml:space="preserve"> </w:t>
      </w:r>
      <w:r>
        <w:t>and</w:t>
      </w:r>
      <w:r>
        <w:rPr>
          <w:spacing w:val="-1"/>
        </w:rPr>
        <w:t xml:space="preserve"> </w:t>
      </w:r>
      <w:r>
        <w:t>development of modern Turkey, ideas and principles.</w:t>
      </w:r>
    </w:p>
    <w:p w:rsidR="00BF2CEA" w:rsidRDefault="00BF2CEA">
      <w:pPr>
        <w:pStyle w:val="GvdeMetni"/>
        <w:spacing w:before="2"/>
        <w:rPr>
          <w:sz w:val="36"/>
        </w:rPr>
      </w:pPr>
    </w:p>
    <w:p w:rsidR="00BF2CEA" w:rsidRDefault="008905AF">
      <w:pPr>
        <w:pStyle w:val="Balk1"/>
      </w:pPr>
      <w:r>
        <w:t>SBF141</w:t>
      </w:r>
      <w:r>
        <w:rPr>
          <w:spacing w:val="-1"/>
        </w:rPr>
        <w:t xml:space="preserve"> </w:t>
      </w:r>
      <w:r>
        <w:t>Basic</w:t>
      </w:r>
      <w:r>
        <w:rPr>
          <w:spacing w:val="-1"/>
        </w:rPr>
        <w:t xml:space="preserve"> </w:t>
      </w:r>
      <w:r>
        <w:t>Anatomy</w:t>
      </w:r>
      <w:r>
        <w:rPr>
          <w:spacing w:val="1"/>
        </w:rPr>
        <w:t xml:space="preserve"> </w:t>
      </w:r>
      <w:r>
        <w:t>(2</w:t>
      </w:r>
      <w:r>
        <w:rPr>
          <w:spacing w:val="-1"/>
        </w:rPr>
        <w:t xml:space="preserve"> </w:t>
      </w:r>
      <w:r>
        <w:t>+ 0)</w:t>
      </w:r>
      <w:r>
        <w:rPr>
          <w:spacing w:val="-3"/>
        </w:rPr>
        <w:t xml:space="preserve"> </w:t>
      </w:r>
      <w:r>
        <w:t>2</w:t>
      </w:r>
      <w:r>
        <w:rPr>
          <w:spacing w:val="-1"/>
        </w:rPr>
        <w:t xml:space="preserve"> </w:t>
      </w:r>
      <w:r>
        <w:t>ECTS:</w:t>
      </w:r>
      <w:r>
        <w:rPr>
          <w:spacing w:val="-1"/>
        </w:rPr>
        <w:t xml:space="preserve"> </w:t>
      </w:r>
      <w:r>
        <w:t>3</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18"/>
        <w:jc w:val="both"/>
      </w:pPr>
      <w:r>
        <w:t>In this course, the anatomy science and the topics of interest to the musculoskeletal system</w:t>
      </w:r>
      <w:r>
        <w:rPr>
          <w:spacing w:val="1"/>
        </w:rPr>
        <w:t xml:space="preserve"> </w:t>
      </w:r>
      <w:r>
        <w:t>anatomy, nervous system anatomy, circulatory system, digestive system, head and neck anatomy</w:t>
      </w:r>
      <w:r>
        <w:rPr>
          <w:spacing w:val="-57"/>
        </w:rPr>
        <w:t xml:space="preserve"> </w:t>
      </w:r>
      <w:r>
        <w:t>and</w:t>
      </w:r>
      <w:r>
        <w:rPr>
          <w:spacing w:val="-1"/>
        </w:rPr>
        <w:t xml:space="preserve"> </w:t>
      </w:r>
      <w:r>
        <w:t>sensory</w:t>
      </w:r>
      <w:r>
        <w:rPr>
          <w:spacing w:val="-5"/>
        </w:rPr>
        <w:t xml:space="preserve"> </w:t>
      </w:r>
      <w:r>
        <w:t xml:space="preserve">organs </w:t>
      </w:r>
      <w:proofErr w:type="gramStart"/>
      <w:r>
        <w:t>will be discussed</w:t>
      </w:r>
      <w:proofErr w:type="gramEnd"/>
      <w:r>
        <w:t xml:space="preserve"> in a</w:t>
      </w:r>
      <w:r>
        <w:rPr>
          <w:spacing w:val="-1"/>
        </w:rPr>
        <w:t xml:space="preserve"> </w:t>
      </w:r>
      <w:r>
        <w:t>systematic manner.</w:t>
      </w:r>
    </w:p>
    <w:p w:rsidR="00BF2CEA" w:rsidRDefault="00BF2CEA">
      <w:pPr>
        <w:pStyle w:val="GvdeMetni"/>
        <w:rPr>
          <w:sz w:val="36"/>
        </w:rPr>
      </w:pPr>
    </w:p>
    <w:p w:rsidR="00BF2CEA" w:rsidRDefault="008905AF">
      <w:pPr>
        <w:pStyle w:val="Balk1"/>
      </w:pPr>
      <w:r>
        <w:t>SBF149</w:t>
      </w:r>
      <w:r>
        <w:rPr>
          <w:spacing w:val="-1"/>
        </w:rPr>
        <w:t xml:space="preserve"> </w:t>
      </w:r>
      <w:r>
        <w:t>Basic</w:t>
      </w:r>
      <w:r>
        <w:rPr>
          <w:spacing w:val="-1"/>
        </w:rPr>
        <w:t xml:space="preserve"> </w:t>
      </w:r>
      <w:r>
        <w:t>Genetics</w:t>
      </w:r>
      <w:r>
        <w:rPr>
          <w:spacing w:val="1"/>
        </w:rPr>
        <w:t xml:space="preserve"> </w:t>
      </w:r>
      <w:r>
        <w:t>(2</w:t>
      </w:r>
      <w:r>
        <w:rPr>
          <w:spacing w:val="-1"/>
        </w:rPr>
        <w:t xml:space="preserve"> </w:t>
      </w:r>
      <w:r>
        <w:t>+</w:t>
      </w:r>
      <w:r>
        <w:rPr>
          <w:spacing w:val="-1"/>
        </w:rPr>
        <w:t xml:space="preserve"> </w:t>
      </w:r>
      <w:r>
        <w:t>0)</w:t>
      </w:r>
      <w:r>
        <w:rPr>
          <w:spacing w:val="-3"/>
        </w:rPr>
        <w:t xml:space="preserve"> </w:t>
      </w:r>
      <w:r>
        <w:t>2</w:t>
      </w:r>
      <w:r>
        <w:rPr>
          <w:spacing w:val="-1"/>
        </w:rPr>
        <w:t xml:space="preserve"> </w:t>
      </w:r>
      <w:r>
        <w:t>ECTS:</w:t>
      </w:r>
      <w:r>
        <w:rPr>
          <w:spacing w:val="-1"/>
        </w:rPr>
        <w:t xml:space="preserve"> </w:t>
      </w:r>
      <w:r>
        <w:t>3</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before="1" w:line="360" w:lineRule="auto"/>
        <w:ind w:left="101" w:right="119"/>
        <w:jc w:val="both"/>
      </w:pPr>
      <w:r>
        <w:t>The role and importance of genetics and molecular biology in medicine, the structure of genetic</w:t>
      </w:r>
      <w:r>
        <w:rPr>
          <w:spacing w:val="1"/>
        </w:rPr>
        <w:t xml:space="preserve"> </w:t>
      </w:r>
      <w:r>
        <w:t>material,</w:t>
      </w:r>
      <w:r>
        <w:rPr>
          <w:spacing w:val="-4"/>
        </w:rPr>
        <w:t xml:space="preserve"> </w:t>
      </w:r>
      <w:r>
        <w:t>proliferation</w:t>
      </w:r>
      <w:r>
        <w:rPr>
          <w:spacing w:val="-4"/>
        </w:rPr>
        <w:t xml:space="preserve"> </w:t>
      </w:r>
      <w:r>
        <w:t>and</w:t>
      </w:r>
      <w:r>
        <w:rPr>
          <w:spacing w:val="-4"/>
        </w:rPr>
        <w:t xml:space="preserve"> </w:t>
      </w:r>
      <w:r>
        <w:t>protein</w:t>
      </w:r>
      <w:r>
        <w:rPr>
          <w:spacing w:val="-4"/>
        </w:rPr>
        <w:t xml:space="preserve"> </w:t>
      </w:r>
      <w:r>
        <w:t>synthesis,</w:t>
      </w:r>
      <w:r>
        <w:rPr>
          <w:spacing w:val="-3"/>
        </w:rPr>
        <w:t xml:space="preserve"> </w:t>
      </w:r>
      <w:r>
        <w:t>mutations</w:t>
      </w:r>
      <w:r>
        <w:rPr>
          <w:spacing w:val="-4"/>
        </w:rPr>
        <w:t xml:space="preserve"> </w:t>
      </w:r>
      <w:r>
        <w:t>in</w:t>
      </w:r>
      <w:r>
        <w:rPr>
          <w:spacing w:val="-3"/>
        </w:rPr>
        <w:t xml:space="preserve"> </w:t>
      </w:r>
      <w:r>
        <w:t>DNA,</w:t>
      </w:r>
      <w:r>
        <w:rPr>
          <w:spacing w:val="-5"/>
        </w:rPr>
        <w:t xml:space="preserve"> </w:t>
      </w:r>
      <w:r>
        <w:t>repair</w:t>
      </w:r>
      <w:r>
        <w:rPr>
          <w:spacing w:val="-4"/>
        </w:rPr>
        <w:t xml:space="preserve"> </w:t>
      </w:r>
      <w:r>
        <w:t>mechanisms</w:t>
      </w:r>
      <w:r>
        <w:rPr>
          <w:spacing w:val="-4"/>
        </w:rPr>
        <w:t xml:space="preserve"> </w:t>
      </w:r>
      <w:r>
        <w:t>of</w:t>
      </w:r>
      <w:r>
        <w:rPr>
          <w:spacing w:val="-5"/>
        </w:rPr>
        <w:t xml:space="preserve"> </w:t>
      </w:r>
      <w:r>
        <w:t>mutations,</w:t>
      </w:r>
    </w:p>
    <w:p w:rsidR="00BF2CEA" w:rsidRDefault="00BF2CEA">
      <w:pPr>
        <w:spacing w:line="360" w:lineRule="auto"/>
        <w:jc w:val="both"/>
        <w:sectPr w:rsidR="00BF2CEA">
          <w:type w:val="continuous"/>
          <w:pgSz w:w="11920" w:h="16850"/>
          <w:pgMar w:top="920" w:right="1180" w:bottom="280" w:left="1200" w:header="708" w:footer="708" w:gutter="0"/>
          <w:cols w:space="708"/>
        </w:sectPr>
      </w:pPr>
    </w:p>
    <w:p w:rsidR="00BF2CEA" w:rsidRDefault="008905AF">
      <w:pPr>
        <w:pStyle w:val="GvdeMetni"/>
        <w:spacing w:before="72" w:line="360" w:lineRule="auto"/>
        <w:ind w:left="101" w:right="121"/>
        <w:jc w:val="both"/>
      </w:pPr>
      <w:proofErr w:type="gramStart"/>
      <w:r>
        <w:lastRenderedPageBreak/>
        <w:t>cytogenetic, molecular cytogenetic and molecular diagnostic methods used in medical genetics,</w:t>
      </w:r>
      <w:r>
        <w:rPr>
          <w:spacing w:val="1"/>
        </w:rPr>
        <w:t xml:space="preserve"> </w:t>
      </w:r>
      <w:r>
        <w:t>molecular technologies, common single gene diseases, heredity theory and Mendelian genetics,</w:t>
      </w:r>
      <w:r>
        <w:rPr>
          <w:spacing w:val="1"/>
        </w:rPr>
        <w:t xml:space="preserve"> </w:t>
      </w:r>
      <w:r>
        <w:t xml:space="preserve">autosomal and </w:t>
      </w:r>
      <w:proofErr w:type="spellStart"/>
      <w:r>
        <w:t>gonosomal</w:t>
      </w:r>
      <w:proofErr w:type="spellEnd"/>
      <w:r>
        <w:t xml:space="preserve"> inheritance patterns and examples of inherited diseases according to</w:t>
      </w:r>
      <w:r>
        <w:rPr>
          <w:spacing w:val="1"/>
        </w:rPr>
        <w:t xml:space="preserve"> </w:t>
      </w:r>
      <w:r>
        <w:t>these</w:t>
      </w:r>
      <w:r>
        <w:rPr>
          <w:spacing w:val="1"/>
        </w:rPr>
        <w:t xml:space="preserve"> </w:t>
      </w:r>
      <w:r>
        <w:t>patterns,</w:t>
      </w:r>
      <w:r>
        <w:rPr>
          <w:spacing w:val="1"/>
        </w:rPr>
        <w:t xml:space="preserve"> </w:t>
      </w:r>
      <w:r>
        <w:t>cell</w:t>
      </w:r>
      <w:r>
        <w:rPr>
          <w:spacing w:val="1"/>
        </w:rPr>
        <w:t xml:space="preserve"> </w:t>
      </w:r>
      <w:r>
        <w:t>cycle,</w:t>
      </w:r>
      <w:r>
        <w:rPr>
          <w:spacing w:val="1"/>
        </w:rPr>
        <w:t xml:space="preserve"> </w:t>
      </w:r>
      <w:r>
        <w:t>proliferation</w:t>
      </w:r>
      <w:r>
        <w:rPr>
          <w:spacing w:val="1"/>
        </w:rPr>
        <w:t xml:space="preserve"> </w:t>
      </w:r>
      <w:r>
        <w:t>and</w:t>
      </w:r>
      <w:r>
        <w:rPr>
          <w:spacing w:val="1"/>
        </w:rPr>
        <w:t xml:space="preserve"> </w:t>
      </w:r>
      <w:r>
        <w:t>control,</w:t>
      </w:r>
      <w:r>
        <w:rPr>
          <w:spacing w:val="1"/>
        </w:rPr>
        <w:t xml:space="preserve"> </w:t>
      </w:r>
      <w:r>
        <w:t>mitosis</w:t>
      </w:r>
      <w:r>
        <w:rPr>
          <w:spacing w:val="1"/>
        </w:rPr>
        <w:t xml:space="preserve"> </w:t>
      </w:r>
      <w:r>
        <w:t>and</w:t>
      </w:r>
      <w:r>
        <w:rPr>
          <w:spacing w:val="1"/>
        </w:rPr>
        <w:t xml:space="preserve"> </w:t>
      </w:r>
      <w:r>
        <w:t>meiosis</w:t>
      </w:r>
      <w:r>
        <w:rPr>
          <w:spacing w:val="1"/>
        </w:rPr>
        <w:t xml:space="preserve"> </w:t>
      </w:r>
      <w:r>
        <w:t>division,</w:t>
      </w:r>
      <w:r>
        <w:rPr>
          <w:spacing w:val="1"/>
        </w:rPr>
        <w:t xml:space="preserve"> </w:t>
      </w:r>
      <w:r>
        <w:t>sex</w:t>
      </w:r>
      <w:r>
        <w:rPr>
          <w:spacing w:val="1"/>
        </w:rPr>
        <w:t xml:space="preserve"> </w:t>
      </w:r>
      <w:r>
        <w:t>and</w:t>
      </w:r>
      <w:r>
        <w:rPr>
          <w:spacing w:val="1"/>
        </w:rPr>
        <w:t xml:space="preserve"> </w:t>
      </w:r>
      <w:r>
        <w:t>development,</w:t>
      </w:r>
      <w:r>
        <w:rPr>
          <w:spacing w:val="1"/>
        </w:rPr>
        <w:t xml:space="preserve"> </w:t>
      </w:r>
      <w:r>
        <w:t>basic</w:t>
      </w:r>
      <w:r>
        <w:rPr>
          <w:spacing w:val="1"/>
        </w:rPr>
        <w:t xml:space="preserve"> </w:t>
      </w:r>
      <w:r>
        <w:t>molecular</w:t>
      </w:r>
      <w:r>
        <w:rPr>
          <w:spacing w:val="1"/>
        </w:rPr>
        <w:t xml:space="preserve"> </w:t>
      </w:r>
      <w:r>
        <w:t>mechanisms</w:t>
      </w:r>
      <w:r>
        <w:rPr>
          <w:spacing w:val="1"/>
        </w:rPr>
        <w:t xml:space="preserve"> </w:t>
      </w:r>
      <w:r>
        <w:t>of</w:t>
      </w:r>
      <w:r>
        <w:rPr>
          <w:spacing w:val="1"/>
        </w:rPr>
        <w:t xml:space="preserve"> </w:t>
      </w:r>
      <w:r>
        <w:t>cancer</w:t>
      </w:r>
      <w:r>
        <w:rPr>
          <w:spacing w:val="1"/>
        </w:rPr>
        <w:t xml:space="preserve"> </w:t>
      </w:r>
      <w:r>
        <w:t>development,</w:t>
      </w:r>
      <w:r>
        <w:rPr>
          <w:spacing w:val="1"/>
        </w:rPr>
        <w:t xml:space="preserve"> </w:t>
      </w:r>
      <w:r>
        <w:t>prenatal</w:t>
      </w:r>
      <w:r>
        <w:rPr>
          <w:spacing w:val="1"/>
        </w:rPr>
        <w:t xml:space="preserve"> </w:t>
      </w:r>
      <w:r>
        <w:t>and</w:t>
      </w:r>
      <w:r>
        <w:rPr>
          <w:spacing w:val="1"/>
        </w:rPr>
        <w:t xml:space="preserve"> </w:t>
      </w:r>
      <w:r>
        <w:t>postnatal</w:t>
      </w:r>
      <w:r>
        <w:rPr>
          <w:spacing w:val="1"/>
        </w:rPr>
        <w:t xml:space="preserve"> </w:t>
      </w:r>
      <w:r>
        <w:t>diagnostic methods, genetic applications to provide knowledge and skills to explain the ethical</w:t>
      </w:r>
      <w:r>
        <w:rPr>
          <w:spacing w:val="1"/>
        </w:rPr>
        <w:t xml:space="preserve"> </w:t>
      </w:r>
      <w:r>
        <w:t>dimension.</w:t>
      </w:r>
      <w:proofErr w:type="gramEnd"/>
    </w:p>
    <w:p w:rsidR="00BF2CEA" w:rsidRDefault="00BF2CEA">
      <w:pPr>
        <w:pStyle w:val="GvdeMetni"/>
        <w:rPr>
          <w:sz w:val="36"/>
        </w:rPr>
      </w:pPr>
    </w:p>
    <w:p w:rsidR="00BF2CEA" w:rsidRDefault="008905AF">
      <w:pPr>
        <w:pStyle w:val="Balk1"/>
      </w:pPr>
      <w:r>
        <w:t>SBF128</w:t>
      </w:r>
      <w:r>
        <w:rPr>
          <w:spacing w:val="-1"/>
        </w:rPr>
        <w:t xml:space="preserve"> </w:t>
      </w:r>
      <w:r>
        <w:t>Basic</w:t>
      </w:r>
      <w:r>
        <w:rPr>
          <w:spacing w:val="-1"/>
        </w:rPr>
        <w:t xml:space="preserve"> </w:t>
      </w:r>
      <w:r>
        <w:t>Physiology</w:t>
      </w:r>
      <w:r>
        <w:rPr>
          <w:spacing w:val="-1"/>
        </w:rPr>
        <w:t xml:space="preserve"> </w:t>
      </w:r>
      <w:r>
        <w:t>(3</w:t>
      </w:r>
      <w:r>
        <w:rPr>
          <w:spacing w:val="-1"/>
        </w:rPr>
        <w:t xml:space="preserve"> </w:t>
      </w:r>
      <w:r>
        <w:t>+ 0)</w:t>
      </w:r>
      <w:r>
        <w:rPr>
          <w:spacing w:val="-2"/>
        </w:rPr>
        <w:t xml:space="preserve"> </w:t>
      </w:r>
      <w:r>
        <w:t>3</w:t>
      </w:r>
      <w:r>
        <w:rPr>
          <w:spacing w:val="-1"/>
        </w:rPr>
        <w:t xml:space="preserve"> </w:t>
      </w:r>
      <w:r>
        <w:t>ECTS:</w:t>
      </w:r>
      <w:r>
        <w:rPr>
          <w:spacing w:val="-1"/>
        </w:rPr>
        <w:t xml:space="preserve"> </w:t>
      </w:r>
      <w:r>
        <w:t>5</w:t>
      </w:r>
    </w:p>
    <w:p w:rsidR="00BF2CEA" w:rsidRDefault="00BF2CEA">
      <w:pPr>
        <w:pStyle w:val="GvdeMetni"/>
        <w:rPr>
          <w:b/>
          <w:sz w:val="26"/>
        </w:rPr>
      </w:pPr>
    </w:p>
    <w:p w:rsidR="00BF2CEA" w:rsidRDefault="00BF2CEA">
      <w:pPr>
        <w:pStyle w:val="GvdeMetni"/>
        <w:spacing w:before="1"/>
        <w:rPr>
          <w:b/>
          <w:sz w:val="22"/>
        </w:rPr>
      </w:pPr>
    </w:p>
    <w:p w:rsidR="00BF2CEA" w:rsidRDefault="008905AF">
      <w:pPr>
        <w:pStyle w:val="GvdeMetni"/>
        <w:spacing w:line="360" w:lineRule="auto"/>
        <w:ind w:left="101" w:right="121"/>
        <w:jc w:val="both"/>
      </w:pPr>
      <w:r>
        <w:t>In this course, starting from the basic functions of the cell to the functions of the systems in the</w:t>
      </w:r>
      <w:r>
        <w:rPr>
          <w:spacing w:val="1"/>
        </w:rPr>
        <w:t xml:space="preserve"> </w:t>
      </w:r>
      <w:r>
        <w:t>human</w:t>
      </w:r>
      <w:r>
        <w:rPr>
          <w:spacing w:val="-1"/>
        </w:rPr>
        <w:t xml:space="preserve"> </w:t>
      </w:r>
      <w:r>
        <w:t>body,</w:t>
      </w:r>
      <w:r>
        <w:rPr>
          <w:spacing w:val="-1"/>
        </w:rPr>
        <w:t xml:space="preserve"> </w:t>
      </w:r>
      <w:r>
        <w:t>the physiological</w:t>
      </w:r>
      <w:r>
        <w:rPr>
          <w:spacing w:val="-1"/>
        </w:rPr>
        <w:t xml:space="preserve"> </w:t>
      </w:r>
      <w:r>
        <w:t>characteristics of</w:t>
      </w:r>
      <w:r>
        <w:rPr>
          <w:spacing w:val="-1"/>
        </w:rPr>
        <w:t xml:space="preserve"> </w:t>
      </w:r>
      <w:r>
        <w:t>the</w:t>
      </w:r>
      <w:r>
        <w:rPr>
          <w:spacing w:val="-1"/>
        </w:rPr>
        <w:t xml:space="preserve"> </w:t>
      </w:r>
      <w:r>
        <w:t>human</w:t>
      </w:r>
      <w:r>
        <w:rPr>
          <w:spacing w:val="-1"/>
        </w:rPr>
        <w:t xml:space="preserve"> </w:t>
      </w:r>
      <w:r>
        <w:t xml:space="preserve">organism </w:t>
      </w:r>
      <w:proofErr w:type="gramStart"/>
      <w:r>
        <w:t>will</w:t>
      </w:r>
      <w:r>
        <w:rPr>
          <w:spacing w:val="-1"/>
        </w:rPr>
        <w:t xml:space="preserve"> </w:t>
      </w:r>
      <w:r>
        <w:t>be</w:t>
      </w:r>
      <w:r>
        <w:rPr>
          <w:spacing w:val="-1"/>
        </w:rPr>
        <w:t xml:space="preserve"> </w:t>
      </w:r>
      <w:r>
        <w:t>discussed</w:t>
      </w:r>
      <w:proofErr w:type="gramEnd"/>
      <w:r>
        <w:t>.</w:t>
      </w:r>
    </w:p>
    <w:p w:rsidR="00BF2CEA" w:rsidRDefault="00BF2CEA">
      <w:pPr>
        <w:pStyle w:val="GvdeMetni"/>
        <w:spacing w:before="10"/>
        <w:rPr>
          <w:sz w:val="35"/>
        </w:rPr>
      </w:pPr>
    </w:p>
    <w:p w:rsidR="00BF2CEA" w:rsidRDefault="008905AF">
      <w:pPr>
        <w:pStyle w:val="Balk1"/>
      </w:pPr>
      <w:r>
        <w:t>ODY109</w:t>
      </w:r>
      <w:r>
        <w:rPr>
          <w:spacing w:val="-1"/>
        </w:rPr>
        <w:t xml:space="preserve"> </w:t>
      </w:r>
      <w:r>
        <w:t>Introduction</w:t>
      </w:r>
      <w:r>
        <w:rPr>
          <w:spacing w:val="-1"/>
        </w:rPr>
        <w:t xml:space="preserve"> </w:t>
      </w:r>
      <w:r>
        <w:t>to</w:t>
      </w:r>
      <w:r>
        <w:rPr>
          <w:spacing w:val="-1"/>
        </w:rPr>
        <w:t xml:space="preserve"> </w:t>
      </w:r>
      <w:r>
        <w:t>Audiology</w:t>
      </w:r>
      <w:r>
        <w:rPr>
          <w:spacing w:val="-1"/>
        </w:rPr>
        <w:t xml:space="preserve"> </w:t>
      </w:r>
      <w:r>
        <w:t>(3</w:t>
      </w:r>
      <w:r>
        <w:rPr>
          <w:spacing w:val="-1"/>
        </w:rPr>
        <w:t xml:space="preserve"> </w:t>
      </w:r>
      <w:r>
        <w:t>+ 0)</w:t>
      </w:r>
      <w:r>
        <w:rPr>
          <w:spacing w:val="-2"/>
        </w:rPr>
        <w:t xml:space="preserve"> </w:t>
      </w:r>
      <w:r>
        <w:t>3</w:t>
      </w:r>
      <w:r>
        <w:rPr>
          <w:spacing w:val="-1"/>
        </w:rPr>
        <w:t xml:space="preserve"> </w:t>
      </w:r>
      <w:r>
        <w:t>ECTS:</w:t>
      </w:r>
      <w:r>
        <w:rPr>
          <w:spacing w:val="-1"/>
        </w:rPr>
        <w:t xml:space="preserve"> </w:t>
      </w:r>
      <w:r>
        <w:t>4</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20"/>
        <w:jc w:val="both"/>
      </w:pPr>
      <w:r>
        <w:rPr>
          <w:spacing w:val="-1"/>
        </w:rPr>
        <w:t>In</w:t>
      </w:r>
      <w:r>
        <w:rPr>
          <w:spacing w:val="-12"/>
        </w:rPr>
        <w:t xml:space="preserve"> </w:t>
      </w:r>
      <w:r>
        <w:rPr>
          <w:spacing w:val="-1"/>
        </w:rPr>
        <w:t>this</w:t>
      </w:r>
      <w:r>
        <w:rPr>
          <w:spacing w:val="-12"/>
        </w:rPr>
        <w:t xml:space="preserve"> </w:t>
      </w:r>
      <w:r>
        <w:t>course,</w:t>
      </w:r>
      <w:r>
        <w:rPr>
          <w:spacing w:val="-12"/>
        </w:rPr>
        <w:t xml:space="preserve"> </w:t>
      </w:r>
      <w:r>
        <w:t>introduction</w:t>
      </w:r>
      <w:r>
        <w:rPr>
          <w:spacing w:val="-12"/>
        </w:rPr>
        <w:t xml:space="preserve"> </w:t>
      </w:r>
      <w:r>
        <w:t>of</w:t>
      </w:r>
      <w:r>
        <w:rPr>
          <w:spacing w:val="-13"/>
        </w:rPr>
        <w:t xml:space="preserve"> </w:t>
      </w:r>
      <w:r>
        <w:t>audiology</w:t>
      </w:r>
      <w:r>
        <w:rPr>
          <w:spacing w:val="-17"/>
        </w:rPr>
        <w:t xml:space="preserve"> </w:t>
      </w:r>
      <w:r>
        <w:t>and</w:t>
      </w:r>
      <w:r>
        <w:rPr>
          <w:spacing w:val="-10"/>
        </w:rPr>
        <w:t xml:space="preserve"> </w:t>
      </w:r>
      <w:r>
        <w:t>audiologist,</w:t>
      </w:r>
      <w:r>
        <w:rPr>
          <w:spacing w:val="-11"/>
        </w:rPr>
        <w:t xml:space="preserve"> </w:t>
      </w:r>
      <w:r>
        <w:t>basic</w:t>
      </w:r>
      <w:r>
        <w:rPr>
          <w:spacing w:val="-13"/>
        </w:rPr>
        <w:t xml:space="preserve"> </w:t>
      </w:r>
      <w:r>
        <w:t>anatomy</w:t>
      </w:r>
      <w:r>
        <w:rPr>
          <w:spacing w:val="-17"/>
        </w:rPr>
        <w:t xml:space="preserve"> </w:t>
      </w:r>
      <w:r>
        <w:t>and</w:t>
      </w:r>
      <w:r>
        <w:rPr>
          <w:spacing w:val="-10"/>
        </w:rPr>
        <w:t xml:space="preserve"> </w:t>
      </w:r>
      <w:r>
        <w:t>physiology</w:t>
      </w:r>
      <w:r>
        <w:rPr>
          <w:spacing w:val="-20"/>
        </w:rPr>
        <w:t xml:space="preserve"> </w:t>
      </w:r>
      <w:r>
        <w:t>of</w:t>
      </w:r>
      <w:r>
        <w:rPr>
          <w:spacing w:val="-13"/>
        </w:rPr>
        <w:t xml:space="preserve"> </w:t>
      </w:r>
      <w:r>
        <w:t>hearing</w:t>
      </w:r>
      <w:r>
        <w:rPr>
          <w:spacing w:val="-57"/>
        </w:rPr>
        <w:t xml:space="preserve"> </w:t>
      </w:r>
      <w:r>
        <w:t>and</w:t>
      </w:r>
      <w:r>
        <w:rPr>
          <w:spacing w:val="1"/>
        </w:rPr>
        <w:t xml:space="preserve"> </w:t>
      </w:r>
      <w:r>
        <w:t>balance</w:t>
      </w:r>
      <w:r>
        <w:rPr>
          <w:spacing w:val="1"/>
        </w:rPr>
        <w:t xml:space="preserve"> </w:t>
      </w:r>
      <w:r>
        <w:t>system,</w:t>
      </w:r>
      <w:r>
        <w:rPr>
          <w:spacing w:val="1"/>
        </w:rPr>
        <w:t xml:space="preserve"> </w:t>
      </w:r>
      <w:r>
        <w:t>basic</w:t>
      </w:r>
      <w:r>
        <w:rPr>
          <w:spacing w:val="1"/>
        </w:rPr>
        <w:t xml:space="preserve"> </w:t>
      </w:r>
      <w:proofErr w:type="spellStart"/>
      <w:r>
        <w:t>audiological</w:t>
      </w:r>
      <w:proofErr w:type="spellEnd"/>
      <w:r>
        <w:rPr>
          <w:spacing w:val="1"/>
        </w:rPr>
        <w:t xml:space="preserve"> </w:t>
      </w:r>
      <w:r>
        <w:t>test</w:t>
      </w:r>
      <w:r>
        <w:rPr>
          <w:spacing w:val="1"/>
        </w:rPr>
        <w:t xml:space="preserve"> </w:t>
      </w:r>
      <w:r>
        <w:t>battery</w:t>
      </w:r>
      <w:r>
        <w:rPr>
          <w:spacing w:val="1"/>
        </w:rPr>
        <w:t xml:space="preserve"> </w:t>
      </w:r>
      <w:r>
        <w:t>and</w:t>
      </w:r>
      <w:r>
        <w:rPr>
          <w:spacing w:val="1"/>
        </w:rPr>
        <w:t xml:space="preserve"> </w:t>
      </w:r>
      <w:r>
        <w:t>basic</w:t>
      </w:r>
      <w:r>
        <w:rPr>
          <w:spacing w:val="1"/>
        </w:rPr>
        <w:t xml:space="preserve"> </w:t>
      </w:r>
      <w:proofErr w:type="spellStart"/>
      <w:r>
        <w:t>audiological</w:t>
      </w:r>
      <w:proofErr w:type="spellEnd"/>
      <w:r>
        <w:rPr>
          <w:spacing w:val="1"/>
        </w:rPr>
        <w:t xml:space="preserve"> </w:t>
      </w:r>
      <w:r>
        <w:t>rehabilitative</w:t>
      </w:r>
      <w:r>
        <w:rPr>
          <w:spacing w:val="1"/>
        </w:rPr>
        <w:t xml:space="preserve"> </w:t>
      </w:r>
      <w:r>
        <w:t>approaches</w:t>
      </w:r>
      <w:r>
        <w:rPr>
          <w:spacing w:val="-1"/>
        </w:rPr>
        <w:t xml:space="preserve"> </w:t>
      </w:r>
      <w:proofErr w:type="gramStart"/>
      <w:r>
        <w:t>will be</w:t>
      </w:r>
      <w:r>
        <w:rPr>
          <w:spacing w:val="-1"/>
        </w:rPr>
        <w:t xml:space="preserve"> </w:t>
      </w:r>
      <w:r>
        <w:t>discussed</w:t>
      </w:r>
      <w:proofErr w:type="gramEnd"/>
      <w:r>
        <w:t xml:space="preserve"> at the</w:t>
      </w:r>
      <w:r>
        <w:rPr>
          <w:spacing w:val="-1"/>
        </w:rPr>
        <w:t xml:space="preserve"> </w:t>
      </w:r>
      <w:r>
        <w:t>introductory</w:t>
      </w:r>
      <w:r>
        <w:rPr>
          <w:spacing w:val="-5"/>
        </w:rPr>
        <w:t xml:space="preserve"> </w:t>
      </w:r>
      <w:r>
        <w:t>level.</w:t>
      </w:r>
    </w:p>
    <w:p w:rsidR="00BF2CEA" w:rsidRDefault="00BF2CEA">
      <w:pPr>
        <w:pStyle w:val="GvdeMetni"/>
        <w:spacing w:before="1"/>
        <w:rPr>
          <w:sz w:val="36"/>
        </w:rPr>
      </w:pPr>
    </w:p>
    <w:p w:rsidR="00BF2CEA" w:rsidRDefault="008905AF">
      <w:pPr>
        <w:pStyle w:val="Balk1"/>
      </w:pPr>
      <w:r>
        <w:t>SBF142</w:t>
      </w:r>
      <w:r>
        <w:rPr>
          <w:spacing w:val="-1"/>
        </w:rPr>
        <w:t xml:space="preserve"> </w:t>
      </w:r>
      <w:r>
        <w:t>Biophysics (2</w:t>
      </w:r>
      <w:r>
        <w:rPr>
          <w:spacing w:val="-1"/>
        </w:rPr>
        <w:t xml:space="preserve"> </w:t>
      </w:r>
      <w:r>
        <w:t>+</w:t>
      </w:r>
      <w:r>
        <w:rPr>
          <w:spacing w:val="-3"/>
        </w:rPr>
        <w:t xml:space="preserve"> </w:t>
      </w:r>
      <w:r>
        <w:t>0) 2</w:t>
      </w:r>
      <w:r>
        <w:rPr>
          <w:spacing w:val="-2"/>
        </w:rPr>
        <w:t xml:space="preserve"> </w:t>
      </w:r>
      <w:r>
        <w:t>ECTS: 3</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18"/>
        <w:jc w:val="both"/>
      </w:pPr>
      <w:r>
        <w:t>This course deals with various topics such as Biophysical Properties of Body Fluids, Regulation</w:t>
      </w:r>
      <w:r>
        <w:rPr>
          <w:spacing w:val="1"/>
        </w:rPr>
        <w:t xml:space="preserve"> </w:t>
      </w:r>
      <w:r>
        <w:rPr>
          <w:spacing w:val="-1"/>
        </w:rPr>
        <w:t>of</w:t>
      </w:r>
      <w:r>
        <w:rPr>
          <w:spacing w:val="-16"/>
        </w:rPr>
        <w:t xml:space="preserve"> </w:t>
      </w:r>
      <w:r>
        <w:rPr>
          <w:spacing w:val="-1"/>
        </w:rPr>
        <w:t>Acid-Base</w:t>
      </w:r>
      <w:r>
        <w:rPr>
          <w:spacing w:val="-13"/>
        </w:rPr>
        <w:t xml:space="preserve"> </w:t>
      </w:r>
      <w:r>
        <w:rPr>
          <w:spacing w:val="-1"/>
        </w:rPr>
        <w:t>Balance</w:t>
      </w:r>
      <w:r>
        <w:rPr>
          <w:spacing w:val="-16"/>
        </w:rPr>
        <w:t xml:space="preserve"> </w:t>
      </w:r>
      <w:r>
        <w:rPr>
          <w:spacing w:val="-1"/>
        </w:rPr>
        <w:t>in</w:t>
      </w:r>
      <w:r>
        <w:rPr>
          <w:spacing w:val="-12"/>
        </w:rPr>
        <w:t xml:space="preserve"> </w:t>
      </w:r>
      <w:r>
        <w:t>Organism,</w:t>
      </w:r>
      <w:r>
        <w:rPr>
          <w:spacing w:val="-15"/>
        </w:rPr>
        <w:t xml:space="preserve"> </w:t>
      </w:r>
      <w:r>
        <w:t>Membrane</w:t>
      </w:r>
      <w:r>
        <w:rPr>
          <w:spacing w:val="-16"/>
        </w:rPr>
        <w:t xml:space="preserve"> </w:t>
      </w:r>
      <w:r>
        <w:t>Transport</w:t>
      </w:r>
      <w:r>
        <w:rPr>
          <w:spacing w:val="-15"/>
        </w:rPr>
        <w:t xml:space="preserve"> </w:t>
      </w:r>
      <w:r>
        <w:t>Mechanisms,</w:t>
      </w:r>
      <w:r>
        <w:rPr>
          <w:spacing w:val="-15"/>
        </w:rPr>
        <w:t xml:space="preserve"> </w:t>
      </w:r>
      <w:r>
        <w:t>Action</w:t>
      </w:r>
      <w:r>
        <w:rPr>
          <w:spacing w:val="-14"/>
        </w:rPr>
        <w:t xml:space="preserve"> </w:t>
      </w:r>
      <w:r>
        <w:t>Potentials,</w:t>
      </w:r>
      <w:r>
        <w:rPr>
          <w:spacing w:val="-15"/>
        </w:rPr>
        <w:t xml:space="preserve"> </w:t>
      </w:r>
      <w:r>
        <w:t>Hearing</w:t>
      </w:r>
      <w:r>
        <w:rPr>
          <w:spacing w:val="-58"/>
        </w:rPr>
        <w:t xml:space="preserve"> </w:t>
      </w:r>
      <w:r>
        <w:t>Biophysics,</w:t>
      </w:r>
      <w:r>
        <w:rPr>
          <w:spacing w:val="-1"/>
        </w:rPr>
        <w:t xml:space="preserve"> </w:t>
      </w:r>
      <w:proofErr w:type="gramStart"/>
      <w:r>
        <w:t>Effects</w:t>
      </w:r>
      <w:proofErr w:type="gramEnd"/>
      <w:r>
        <w:t xml:space="preserve"> of Electric</w:t>
      </w:r>
      <w:r>
        <w:rPr>
          <w:spacing w:val="-1"/>
        </w:rPr>
        <w:t xml:space="preserve"> </w:t>
      </w:r>
      <w:r>
        <w:t>Currents on Tissue.</w:t>
      </w:r>
    </w:p>
    <w:p w:rsidR="00BF2CEA" w:rsidRDefault="00BF2CEA">
      <w:pPr>
        <w:pStyle w:val="GvdeMetni"/>
        <w:rPr>
          <w:sz w:val="36"/>
        </w:rPr>
      </w:pPr>
    </w:p>
    <w:p w:rsidR="00BF2CEA" w:rsidRDefault="008905AF">
      <w:pPr>
        <w:pStyle w:val="Balk1"/>
      </w:pPr>
      <w:r>
        <w:t>ODY115</w:t>
      </w:r>
      <w:r>
        <w:rPr>
          <w:spacing w:val="-1"/>
        </w:rPr>
        <w:t xml:space="preserve"> </w:t>
      </w:r>
      <w:r>
        <w:t>Child</w:t>
      </w:r>
      <w:r>
        <w:rPr>
          <w:spacing w:val="-1"/>
        </w:rPr>
        <w:t xml:space="preserve"> </w:t>
      </w:r>
      <w:r>
        <w:t>Development and</w:t>
      </w:r>
      <w:r>
        <w:rPr>
          <w:spacing w:val="-1"/>
        </w:rPr>
        <w:t xml:space="preserve"> </w:t>
      </w:r>
      <w:r>
        <w:t>Hearing Impairment</w:t>
      </w:r>
      <w:r>
        <w:rPr>
          <w:spacing w:val="-1"/>
        </w:rPr>
        <w:t xml:space="preserve"> </w:t>
      </w:r>
      <w:r>
        <w:t>(2 +</w:t>
      </w:r>
      <w:r>
        <w:rPr>
          <w:spacing w:val="-1"/>
        </w:rPr>
        <w:t xml:space="preserve"> </w:t>
      </w:r>
      <w:r>
        <w:t>0)</w:t>
      </w:r>
      <w:r>
        <w:rPr>
          <w:spacing w:val="-1"/>
        </w:rPr>
        <w:t xml:space="preserve"> </w:t>
      </w:r>
      <w:r>
        <w:t>2</w:t>
      </w:r>
      <w:r>
        <w:rPr>
          <w:spacing w:val="-1"/>
        </w:rPr>
        <w:t xml:space="preserve"> </w:t>
      </w:r>
      <w:r>
        <w:t>ECTS: 2</w:t>
      </w:r>
    </w:p>
    <w:p w:rsidR="00BF2CEA" w:rsidRDefault="00BF2CEA">
      <w:pPr>
        <w:pStyle w:val="GvdeMetni"/>
        <w:rPr>
          <w:b/>
          <w:sz w:val="26"/>
        </w:rPr>
      </w:pPr>
    </w:p>
    <w:p w:rsidR="00BF2CEA" w:rsidRDefault="00BF2CEA">
      <w:pPr>
        <w:pStyle w:val="GvdeMetni"/>
        <w:spacing w:before="1"/>
        <w:rPr>
          <w:b/>
          <w:sz w:val="22"/>
        </w:rPr>
      </w:pPr>
    </w:p>
    <w:p w:rsidR="00BF2CEA" w:rsidRDefault="008905AF">
      <w:pPr>
        <w:pStyle w:val="GvdeMetni"/>
        <w:spacing w:line="360" w:lineRule="auto"/>
        <w:ind w:left="101" w:right="122"/>
        <w:jc w:val="both"/>
      </w:pPr>
      <w:r>
        <w:t>The aim of this course is to give detailed information about the developmental stages of normal</w:t>
      </w:r>
      <w:r>
        <w:rPr>
          <w:spacing w:val="1"/>
        </w:rPr>
        <w:t xml:space="preserve"> </w:t>
      </w:r>
      <w:r>
        <w:t>and</w:t>
      </w:r>
      <w:r>
        <w:rPr>
          <w:spacing w:val="1"/>
        </w:rPr>
        <w:t xml:space="preserve"> </w:t>
      </w:r>
      <w:proofErr w:type="gramStart"/>
      <w:r>
        <w:t>hearing</w:t>
      </w:r>
      <w:r>
        <w:rPr>
          <w:spacing w:val="1"/>
        </w:rPr>
        <w:t xml:space="preserve"> </w:t>
      </w:r>
      <w:r>
        <w:t>impaired</w:t>
      </w:r>
      <w:proofErr w:type="gramEnd"/>
      <w:r>
        <w:rPr>
          <w:spacing w:val="1"/>
        </w:rPr>
        <w:t xml:space="preserve"> </w:t>
      </w:r>
      <w:r>
        <w:t>children.</w:t>
      </w:r>
      <w:r>
        <w:rPr>
          <w:spacing w:val="1"/>
        </w:rPr>
        <w:t xml:space="preserve"> </w:t>
      </w:r>
      <w:r>
        <w:t>Motor,</w:t>
      </w:r>
      <w:r>
        <w:rPr>
          <w:spacing w:val="1"/>
        </w:rPr>
        <w:t xml:space="preserve"> </w:t>
      </w:r>
      <w:r>
        <w:t>social,</w:t>
      </w:r>
      <w:r>
        <w:rPr>
          <w:spacing w:val="1"/>
        </w:rPr>
        <w:t xml:space="preserve"> </w:t>
      </w:r>
      <w:r>
        <w:t>cognitive,</w:t>
      </w:r>
      <w:r>
        <w:rPr>
          <w:spacing w:val="1"/>
        </w:rPr>
        <w:t xml:space="preserve"> </w:t>
      </w:r>
      <w:r>
        <w:t>language,</w:t>
      </w:r>
      <w:r>
        <w:rPr>
          <w:spacing w:val="1"/>
        </w:rPr>
        <w:t xml:space="preserve"> </w:t>
      </w:r>
      <w:r>
        <w:t>speech</w:t>
      </w:r>
      <w:r>
        <w:rPr>
          <w:spacing w:val="1"/>
        </w:rPr>
        <w:t xml:space="preserve"> </w:t>
      </w:r>
      <w:r>
        <w:t>and</w:t>
      </w:r>
      <w:r>
        <w:rPr>
          <w:spacing w:val="1"/>
        </w:rPr>
        <w:t xml:space="preserve"> </w:t>
      </w:r>
      <w:r>
        <w:t>auditory</w:t>
      </w:r>
      <w:r>
        <w:rPr>
          <w:spacing w:val="1"/>
        </w:rPr>
        <w:t xml:space="preserve"> </w:t>
      </w:r>
      <w:r>
        <w:t>development</w:t>
      </w:r>
      <w:r>
        <w:rPr>
          <w:spacing w:val="-1"/>
        </w:rPr>
        <w:t xml:space="preserve"> </w:t>
      </w:r>
      <w:r>
        <w:t xml:space="preserve">areas </w:t>
      </w:r>
      <w:proofErr w:type="gramStart"/>
      <w:r>
        <w:t>are</w:t>
      </w:r>
      <w:r>
        <w:rPr>
          <w:spacing w:val="-1"/>
        </w:rPr>
        <w:t xml:space="preserve"> </w:t>
      </w:r>
      <w:r>
        <w:t>examined</w:t>
      </w:r>
      <w:proofErr w:type="gramEnd"/>
      <w:r>
        <w:t>.</w:t>
      </w:r>
    </w:p>
    <w:p w:rsidR="00BF2CEA" w:rsidRDefault="00BF2CEA">
      <w:pPr>
        <w:pStyle w:val="GvdeMetni"/>
        <w:rPr>
          <w:sz w:val="36"/>
        </w:rPr>
      </w:pPr>
    </w:p>
    <w:p w:rsidR="00BF2CEA" w:rsidRDefault="008905AF">
      <w:pPr>
        <w:pStyle w:val="Balk1"/>
      </w:pPr>
      <w:r>
        <w:t>RKUL101</w:t>
      </w:r>
      <w:r>
        <w:rPr>
          <w:spacing w:val="-1"/>
        </w:rPr>
        <w:t xml:space="preserve"> </w:t>
      </w:r>
      <w:r>
        <w:t>University</w:t>
      </w:r>
      <w:r>
        <w:rPr>
          <w:spacing w:val="1"/>
        </w:rPr>
        <w:t xml:space="preserve"> </w:t>
      </w:r>
      <w:r>
        <w:t>Culture</w:t>
      </w:r>
      <w:r>
        <w:rPr>
          <w:spacing w:val="-1"/>
        </w:rPr>
        <w:t xml:space="preserve"> </w:t>
      </w:r>
      <w:r>
        <w:t>(0</w:t>
      </w:r>
      <w:r>
        <w:rPr>
          <w:spacing w:val="-1"/>
        </w:rPr>
        <w:t xml:space="preserve"> </w:t>
      </w:r>
      <w:r>
        <w:t>+ 2)</w:t>
      </w:r>
      <w:r>
        <w:rPr>
          <w:spacing w:val="-3"/>
        </w:rPr>
        <w:t xml:space="preserve"> </w:t>
      </w:r>
      <w:r>
        <w:t>1</w:t>
      </w:r>
      <w:r>
        <w:rPr>
          <w:spacing w:val="-1"/>
        </w:rPr>
        <w:t xml:space="preserve"> </w:t>
      </w:r>
      <w:r>
        <w:t>ECTS: 1</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19"/>
        <w:jc w:val="both"/>
      </w:pPr>
      <w:r>
        <w:t>This</w:t>
      </w:r>
      <w:r>
        <w:rPr>
          <w:spacing w:val="-8"/>
        </w:rPr>
        <w:t xml:space="preserve"> </w:t>
      </w:r>
      <w:r>
        <w:t>course</w:t>
      </w:r>
      <w:r>
        <w:rPr>
          <w:spacing w:val="-10"/>
        </w:rPr>
        <w:t xml:space="preserve"> </w:t>
      </w:r>
      <w:r>
        <w:t>aims</w:t>
      </w:r>
      <w:r>
        <w:rPr>
          <w:spacing w:val="-8"/>
        </w:rPr>
        <w:t xml:space="preserve"> </w:t>
      </w:r>
      <w:r>
        <w:t>to</w:t>
      </w:r>
      <w:r>
        <w:rPr>
          <w:spacing w:val="-8"/>
        </w:rPr>
        <w:t xml:space="preserve"> </w:t>
      </w:r>
      <w:r>
        <w:t>provide</w:t>
      </w:r>
      <w:r>
        <w:rPr>
          <w:spacing w:val="-10"/>
        </w:rPr>
        <w:t xml:space="preserve"> </w:t>
      </w:r>
      <w:r>
        <w:t>the</w:t>
      </w:r>
      <w:r>
        <w:rPr>
          <w:spacing w:val="-9"/>
        </w:rPr>
        <w:t xml:space="preserve"> </w:t>
      </w:r>
      <w:r>
        <w:t>students</w:t>
      </w:r>
      <w:r>
        <w:rPr>
          <w:spacing w:val="-7"/>
        </w:rPr>
        <w:t xml:space="preserve"> </w:t>
      </w:r>
      <w:r>
        <w:t>with</w:t>
      </w:r>
      <w:r>
        <w:rPr>
          <w:spacing w:val="-8"/>
        </w:rPr>
        <w:t xml:space="preserve"> </w:t>
      </w:r>
      <w:r>
        <w:t>the</w:t>
      </w:r>
      <w:r>
        <w:rPr>
          <w:spacing w:val="-9"/>
        </w:rPr>
        <w:t xml:space="preserve"> </w:t>
      </w:r>
      <w:r>
        <w:t>intellectual</w:t>
      </w:r>
      <w:r>
        <w:rPr>
          <w:spacing w:val="-9"/>
        </w:rPr>
        <w:t xml:space="preserve"> </w:t>
      </w:r>
      <w:r>
        <w:t>knowledge</w:t>
      </w:r>
      <w:r>
        <w:rPr>
          <w:spacing w:val="-10"/>
        </w:rPr>
        <w:t xml:space="preserve"> </w:t>
      </w:r>
      <w:r>
        <w:t>about</w:t>
      </w:r>
      <w:r>
        <w:rPr>
          <w:spacing w:val="-8"/>
        </w:rPr>
        <w:t xml:space="preserve"> </w:t>
      </w:r>
      <w:r>
        <w:t>social,</w:t>
      </w:r>
      <w:r>
        <w:rPr>
          <w:spacing w:val="-8"/>
        </w:rPr>
        <w:t xml:space="preserve"> </w:t>
      </w:r>
      <w:r>
        <w:t>cultural</w:t>
      </w:r>
      <w:r>
        <w:rPr>
          <w:spacing w:val="-8"/>
        </w:rPr>
        <w:t xml:space="preserve"> </w:t>
      </w:r>
      <w:r>
        <w:t>and</w:t>
      </w:r>
      <w:r>
        <w:rPr>
          <w:spacing w:val="-58"/>
        </w:rPr>
        <w:t xml:space="preserve"> </w:t>
      </w:r>
      <w:r>
        <w:t>political events, to be open to multidisciplinary knowledge process outside of their general</w:t>
      </w:r>
      <w:r>
        <w:rPr>
          <w:spacing w:val="1"/>
        </w:rPr>
        <w:t xml:space="preserve"> </w:t>
      </w:r>
      <w:r>
        <w:t>curricula, to gain the ability to think critically and questioningly and to act analytically. The</w:t>
      </w:r>
      <w:r>
        <w:rPr>
          <w:spacing w:val="1"/>
        </w:rPr>
        <w:t xml:space="preserve"> </w:t>
      </w:r>
      <w:r>
        <w:t>student</w:t>
      </w:r>
      <w:r>
        <w:rPr>
          <w:spacing w:val="23"/>
        </w:rPr>
        <w:t xml:space="preserve"> </w:t>
      </w:r>
      <w:r>
        <w:t>will</w:t>
      </w:r>
      <w:r>
        <w:rPr>
          <w:spacing w:val="23"/>
        </w:rPr>
        <w:t xml:space="preserve"> </w:t>
      </w:r>
      <w:r>
        <w:t>also</w:t>
      </w:r>
      <w:r>
        <w:rPr>
          <w:spacing w:val="22"/>
        </w:rPr>
        <w:t xml:space="preserve"> </w:t>
      </w:r>
      <w:r>
        <w:t>have</w:t>
      </w:r>
      <w:r>
        <w:rPr>
          <w:spacing w:val="21"/>
        </w:rPr>
        <w:t xml:space="preserve"> </w:t>
      </w:r>
      <w:r>
        <w:t>the</w:t>
      </w:r>
      <w:r>
        <w:rPr>
          <w:spacing w:val="22"/>
        </w:rPr>
        <w:t xml:space="preserve"> </w:t>
      </w:r>
      <w:r>
        <w:t>ability</w:t>
      </w:r>
      <w:r>
        <w:rPr>
          <w:spacing w:val="16"/>
        </w:rPr>
        <w:t xml:space="preserve"> </w:t>
      </w:r>
      <w:r>
        <w:t>to</w:t>
      </w:r>
      <w:r>
        <w:rPr>
          <w:spacing w:val="23"/>
        </w:rPr>
        <w:t xml:space="preserve"> </w:t>
      </w:r>
      <w:r>
        <w:t>comment</w:t>
      </w:r>
      <w:r>
        <w:rPr>
          <w:spacing w:val="23"/>
        </w:rPr>
        <w:t xml:space="preserve"> </w:t>
      </w:r>
      <w:r>
        <w:t>by</w:t>
      </w:r>
      <w:r>
        <w:rPr>
          <w:spacing w:val="18"/>
        </w:rPr>
        <w:t xml:space="preserve"> </w:t>
      </w:r>
      <w:r>
        <w:t>attending</w:t>
      </w:r>
      <w:r>
        <w:rPr>
          <w:spacing w:val="21"/>
        </w:rPr>
        <w:t xml:space="preserve"> </w:t>
      </w:r>
      <w:r>
        <w:t>seminars</w:t>
      </w:r>
      <w:r>
        <w:rPr>
          <w:spacing w:val="22"/>
        </w:rPr>
        <w:t xml:space="preserve"> </w:t>
      </w:r>
      <w:r>
        <w:t>of</w:t>
      </w:r>
      <w:r>
        <w:rPr>
          <w:spacing w:val="22"/>
        </w:rPr>
        <w:t xml:space="preserve"> </w:t>
      </w:r>
      <w:r>
        <w:t>experts</w:t>
      </w:r>
      <w:r>
        <w:rPr>
          <w:spacing w:val="23"/>
        </w:rPr>
        <w:t xml:space="preserve"> </w:t>
      </w:r>
      <w:r>
        <w:t>in</w:t>
      </w:r>
      <w:r>
        <w:rPr>
          <w:spacing w:val="23"/>
        </w:rPr>
        <w:t xml:space="preserve"> </w:t>
      </w:r>
      <w:r>
        <w:t>the</w:t>
      </w:r>
      <w:r>
        <w:rPr>
          <w:spacing w:val="23"/>
        </w:rPr>
        <w:t xml:space="preserve"> </w:t>
      </w:r>
      <w:r>
        <w:t>fields</w:t>
      </w:r>
      <w:r>
        <w:rPr>
          <w:spacing w:val="23"/>
        </w:rPr>
        <w:t xml:space="preserve"> </w:t>
      </w:r>
      <w:r>
        <w:t>of</w:t>
      </w:r>
    </w:p>
    <w:p w:rsidR="00BF2CEA" w:rsidRDefault="00BF2CEA">
      <w:pPr>
        <w:spacing w:line="360" w:lineRule="auto"/>
        <w:jc w:val="both"/>
        <w:sectPr w:rsidR="00BF2CEA">
          <w:pgSz w:w="11920" w:h="16850"/>
          <w:pgMar w:top="920" w:right="1180" w:bottom="280" w:left="1200" w:header="708" w:footer="708" w:gutter="0"/>
          <w:cols w:space="708"/>
        </w:sectPr>
      </w:pPr>
    </w:p>
    <w:p w:rsidR="00BF2CEA" w:rsidRDefault="008905AF">
      <w:pPr>
        <w:pStyle w:val="GvdeMetni"/>
        <w:spacing w:before="72" w:line="360" w:lineRule="auto"/>
        <w:ind w:left="101" w:right="114"/>
        <w:jc w:val="both"/>
      </w:pPr>
      <w:proofErr w:type="gramStart"/>
      <w:r>
        <w:lastRenderedPageBreak/>
        <w:t>science</w:t>
      </w:r>
      <w:proofErr w:type="gramEnd"/>
      <w:r>
        <w:t>,</w:t>
      </w:r>
      <w:r>
        <w:rPr>
          <w:spacing w:val="-13"/>
        </w:rPr>
        <w:t xml:space="preserve"> </w:t>
      </w:r>
      <w:r>
        <w:t>technical,</w:t>
      </w:r>
      <w:r>
        <w:rPr>
          <w:spacing w:val="-13"/>
        </w:rPr>
        <w:t xml:space="preserve"> </w:t>
      </w:r>
      <w:r>
        <w:t>social,</w:t>
      </w:r>
      <w:r>
        <w:rPr>
          <w:spacing w:val="-11"/>
        </w:rPr>
        <w:t xml:space="preserve"> </w:t>
      </w:r>
      <w:r>
        <w:t>political</w:t>
      </w:r>
      <w:r>
        <w:rPr>
          <w:spacing w:val="-13"/>
        </w:rPr>
        <w:t xml:space="preserve"> </w:t>
      </w:r>
      <w:r>
        <w:t>and</w:t>
      </w:r>
      <w:r>
        <w:rPr>
          <w:spacing w:val="-13"/>
        </w:rPr>
        <w:t xml:space="preserve"> </w:t>
      </w:r>
      <w:r>
        <w:t>cultural</w:t>
      </w:r>
      <w:r>
        <w:rPr>
          <w:spacing w:val="-13"/>
        </w:rPr>
        <w:t xml:space="preserve"> </w:t>
      </w:r>
      <w:r>
        <w:t>issues</w:t>
      </w:r>
      <w:r>
        <w:rPr>
          <w:spacing w:val="-13"/>
        </w:rPr>
        <w:t xml:space="preserve"> </w:t>
      </w:r>
      <w:r>
        <w:t>that</w:t>
      </w:r>
      <w:r>
        <w:rPr>
          <w:spacing w:val="-13"/>
        </w:rPr>
        <w:t xml:space="preserve"> </w:t>
      </w:r>
      <w:r>
        <w:t>are</w:t>
      </w:r>
      <w:r>
        <w:rPr>
          <w:spacing w:val="-15"/>
        </w:rPr>
        <w:t xml:space="preserve"> </w:t>
      </w:r>
      <w:r>
        <w:t>discussed</w:t>
      </w:r>
      <w:r>
        <w:rPr>
          <w:spacing w:val="-13"/>
        </w:rPr>
        <w:t xml:space="preserve"> </w:t>
      </w:r>
      <w:r>
        <w:t>outside</w:t>
      </w:r>
      <w:r>
        <w:rPr>
          <w:spacing w:val="-11"/>
        </w:rPr>
        <w:t xml:space="preserve"> </w:t>
      </w:r>
      <w:r>
        <w:t>the</w:t>
      </w:r>
      <w:r>
        <w:rPr>
          <w:spacing w:val="-14"/>
        </w:rPr>
        <w:t xml:space="preserve"> </w:t>
      </w:r>
      <w:r>
        <w:t>public</w:t>
      </w:r>
      <w:r>
        <w:rPr>
          <w:spacing w:val="-14"/>
        </w:rPr>
        <w:t xml:space="preserve"> </w:t>
      </w:r>
      <w:r>
        <w:t>domain.</w:t>
      </w:r>
      <w:r>
        <w:rPr>
          <w:spacing w:val="-58"/>
        </w:rPr>
        <w:t xml:space="preserve"> </w:t>
      </w:r>
      <w:r>
        <w:t>Students</w:t>
      </w:r>
      <w:r>
        <w:rPr>
          <w:spacing w:val="-1"/>
        </w:rPr>
        <w:t xml:space="preserve"> </w:t>
      </w:r>
      <w:r>
        <w:t>will attend approximately</w:t>
      </w:r>
      <w:r>
        <w:rPr>
          <w:spacing w:val="-8"/>
        </w:rPr>
        <w:t xml:space="preserve"> </w:t>
      </w:r>
      <w:r>
        <w:t>48-50 seminars and programs during</w:t>
      </w:r>
      <w:r>
        <w:rPr>
          <w:spacing w:val="-3"/>
        </w:rPr>
        <w:t xml:space="preserve"> </w:t>
      </w:r>
      <w:r>
        <w:t>their university</w:t>
      </w:r>
      <w:r>
        <w:rPr>
          <w:spacing w:val="-5"/>
        </w:rPr>
        <w:t xml:space="preserve"> </w:t>
      </w:r>
      <w:r>
        <w:t>life.</w:t>
      </w:r>
    </w:p>
    <w:p w:rsidR="00F10641" w:rsidRDefault="00F10641">
      <w:pPr>
        <w:pStyle w:val="GvdeMetni"/>
        <w:spacing w:before="72" w:line="360" w:lineRule="auto"/>
        <w:ind w:left="101" w:right="114"/>
        <w:jc w:val="both"/>
      </w:pPr>
    </w:p>
    <w:p w:rsidR="00BF2CEA" w:rsidRDefault="00BF2CEA">
      <w:pPr>
        <w:pStyle w:val="GvdeMetni"/>
        <w:spacing w:before="10"/>
        <w:rPr>
          <w:sz w:val="35"/>
        </w:rPr>
      </w:pPr>
    </w:p>
    <w:p w:rsidR="00BF2CEA" w:rsidRDefault="008905AF">
      <w:pPr>
        <w:pStyle w:val="Balk1"/>
        <w:spacing w:line="360" w:lineRule="auto"/>
        <w:ind w:left="3608" w:right="3600" w:firstLine="331"/>
      </w:pPr>
      <w:r>
        <w:t>FIRST GRADE</w:t>
      </w:r>
      <w:r>
        <w:rPr>
          <w:spacing w:val="1"/>
        </w:rPr>
        <w:t xml:space="preserve"> </w:t>
      </w:r>
      <w:r>
        <w:t>2nd</w:t>
      </w:r>
      <w:r>
        <w:rPr>
          <w:spacing w:val="-7"/>
        </w:rPr>
        <w:t xml:space="preserve"> </w:t>
      </w:r>
      <w:r>
        <w:t>TERM</w:t>
      </w:r>
      <w:r>
        <w:rPr>
          <w:spacing w:val="-9"/>
        </w:rPr>
        <w:t xml:space="preserve"> </w:t>
      </w:r>
      <w:r>
        <w:t>(SPRING)</w:t>
      </w:r>
    </w:p>
    <w:p w:rsidR="00BF2CEA" w:rsidRDefault="00BF2CEA">
      <w:pPr>
        <w:pStyle w:val="GvdeMetni"/>
        <w:spacing w:before="2"/>
        <w:rPr>
          <w:b/>
          <w:sz w:val="36"/>
        </w:rPr>
      </w:pPr>
    </w:p>
    <w:p w:rsidR="00BF2CEA" w:rsidRDefault="008905AF">
      <w:pPr>
        <w:ind w:left="101"/>
        <w:jc w:val="both"/>
        <w:rPr>
          <w:b/>
          <w:sz w:val="24"/>
        </w:rPr>
      </w:pPr>
      <w:r>
        <w:rPr>
          <w:b/>
          <w:sz w:val="24"/>
        </w:rPr>
        <w:t>TURK102</w:t>
      </w:r>
      <w:r>
        <w:rPr>
          <w:b/>
          <w:spacing w:val="-1"/>
          <w:sz w:val="24"/>
        </w:rPr>
        <w:t xml:space="preserve"> </w:t>
      </w:r>
      <w:r>
        <w:rPr>
          <w:b/>
          <w:sz w:val="24"/>
        </w:rPr>
        <w:t>Turkish Language</w:t>
      </w:r>
      <w:r>
        <w:rPr>
          <w:b/>
          <w:spacing w:val="1"/>
          <w:sz w:val="24"/>
        </w:rPr>
        <w:t xml:space="preserve"> </w:t>
      </w:r>
      <w:r>
        <w:rPr>
          <w:b/>
          <w:sz w:val="24"/>
        </w:rPr>
        <w:t>-</w:t>
      </w:r>
      <w:r>
        <w:rPr>
          <w:b/>
          <w:spacing w:val="-2"/>
          <w:sz w:val="24"/>
        </w:rPr>
        <w:t xml:space="preserve"> </w:t>
      </w:r>
      <w:r>
        <w:rPr>
          <w:b/>
          <w:sz w:val="24"/>
        </w:rPr>
        <w:t>II (2</w:t>
      </w:r>
      <w:r>
        <w:rPr>
          <w:b/>
          <w:spacing w:val="-1"/>
          <w:sz w:val="24"/>
        </w:rPr>
        <w:t xml:space="preserve"> </w:t>
      </w:r>
      <w:r>
        <w:rPr>
          <w:b/>
          <w:sz w:val="24"/>
        </w:rPr>
        <w:t>+ 0)</w:t>
      </w:r>
      <w:r>
        <w:rPr>
          <w:b/>
          <w:spacing w:val="-2"/>
          <w:sz w:val="24"/>
        </w:rPr>
        <w:t xml:space="preserve"> </w:t>
      </w:r>
      <w:proofErr w:type="gramStart"/>
      <w:r>
        <w:rPr>
          <w:b/>
          <w:sz w:val="24"/>
        </w:rPr>
        <w:t>2</w:t>
      </w:r>
      <w:proofErr w:type="gramEnd"/>
      <w:r>
        <w:rPr>
          <w:b/>
          <w:spacing w:val="-1"/>
          <w:sz w:val="24"/>
        </w:rPr>
        <w:t xml:space="preserve"> </w:t>
      </w:r>
      <w:r>
        <w:rPr>
          <w:b/>
          <w:sz w:val="24"/>
        </w:rPr>
        <w:t>ECTS: 3</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20"/>
        <w:jc w:val="both"/>
      </w:pPr>
      <w:r>
        <w:t>Punctuation, Speech Disorders, Written Composition, Oral Composition, Beautiful and Effective</w:t>
      </w:r>
      <w:r>
        <w:rPr>
          <w:spacing w:val="-57"/>
        </w:rPr>
        <w:t xml:space="preserve"> </w:t>
      </w:r>
      <w:r>
        <w:t>Speech.</w:t>
      </w:r>
    </w:p>
    <w:p w:rsidR="00BF2CEA" w:rsidRDefault="00BF2CEA">
      <w:pPr>
        <w:pStyle w:val="GvdeMetni"/>
        <w:spacing w:before="11"/>
        <w:rPr>
          <w:sz w:val="35"/>
        </w:rPr>
      </w:pPr>
    </w:p>
    <w:p w:rsidR="00BF2CEA" w:rsidRDefault="008905AF">
      <w:pPr>
        <w:pStyle w:val="Balk1"/>
        <w:jc w:val="both"/>
      </w:pPr>
      <w:r>
        <w:t>ING102</w:t>
      </w:r>
      <w:r>
        <w:rPr>
          <w:spacing w:val="-1"/>
        </w:rPr>
        <w:t xml:space="preserve"> </w:t>
      </w:r>
      <w:r>
        <w:t>English</w:t>
      </w:r>
      <w:r>
        <w:rPr>
          <w:spacing w:val="1"/>
        </w:rPr>
        <w:t xml:space="preserve"> </w:t>
      </w:r>
      <w:r>
        <w:t>-</w:t>
      </w:r>
      <w:r>
        <w:rPr>
          <w:spacing w:val="-1"/>
        </w:rPr>
        <w:t xml:space="preserve"> </w:t>
      </w:r>
      <w:r>
        <w:t>II</w:t>
      </w:r>
      <w:r>
        <w:rPr>
          <w:spacing w:val="-1"/>
        </w:rPr>
        <w:t xml:space="preserve"> </w:t>
      </w:r>
      <w:r>
        <w:t>(3 + 0)</w:t>
      </w:r>
      <w:r>
        <w:rPr>
          <w:spacing w:val="-2"/>
        </w:rPr>
        <w:t xml:space="preserve"> </w:t>
      </w:r>
      <w:r>
        <w:t>3 ECTS: 3</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19"/>
        <w:jc w:val="both"/>
      </w:pPr>
      <w:r>
        <w:t>This</w:t>
      </w:r>
      <w:r>
        <w:rPr>
          <w:spacing w:val="-11"/>
        </w:rPr>
        <w:t xml:space="preserve"> </w:t>
      </w:r>
      <w:r>
        <w:t>course</w:t>
      </w:r>
      <w:r>
        <w:rPr>
          <w:spacing w:val="-13"/>
        </w:rPr>
        <w:t xml:space="preserve"> </w:t>
      </w:r>
      <w:proofErr w:type="gramStart"/>
      <w:r>
        <w:t>is</w:t>
      </w:r>
      <w:r>
        <w:rPr>
          <w:spacing w:val="-10"/>
        </w:rPr>
        <w:t xml:space="preserve"> </w:t>
      </w:r>
      <w:r>
        <w:t>designed</w:t>
      </w:r>
      <w:proofErr w:type="gramEnd"/>
      <w:r>
        <w:rPr>
          <w:spacing w:val="-8"/>
        </w:rPr>
        <w:t xml:space="preserve"> </w:t>
      </w:r>
      <w:r>
        <w:t>for</w:t>
      </w:r>
      <w:r>
        <w:rPr>
          <w:spacing w:val="-12"/>
        </w:rPr>
        <w:t xml:space="preserve"> </w:t>
      </w:r>
      <w:r>
        <w:t>beginner</w:t>
      </w:r>
      <w:r>
        <w:rPr>
          <w:spacing w:val="-12"/>
        </w:rPr>
        <w:t xml:space="preserve"> </w:t>
      </w:r>
      <w:r>
        <w:t>learners</w:t>
      </w:r>
      <w:r>
        <w:rPr>
          <w:spacing w:val="-12"/>
        </w:rPr>
        <w:t xml:space="preserve"> </w:t>
      </w:r>
      <w:r>
        <w:t>of</w:t>
      </w:r>
      <w:r>
        <w:rPr>
          <w:spacing w:val="-11"/>
        </w:rPr>
        <w:t xml:space="preserve"> </w:t>
      </w:r>
      <w:r>
        <w:t>English</w:t>
      </w:r>
      <w:r>
        <w:rPr>
          <w:spacing w:val="-11"/>
        </w:rPr>
        <w:t xml:space="preserve"> </w:t>
      </w:r>
      <w:r>
        <w:t>and</w:t>
      </w:r>
      <w:r>
        <w:rPr>
          <w:spacing w:val="-11"/>
        </w:rPr>
        <w:t xml:space="preserve"> </w:t>
      </w:r>
      <w:r>
        <w:t>aims</w:t>
      </w:r>
      <w:r>
        <w:rPr>
          <w:spacing w:val="-10"/>
        </w:rPr>
        <w:t xml:space="preserve"> </w:t>
      </w:r>
      <w:r>
        <w:t>to</w:t>
      </w:r>
      <w:r>
        <w:rPr>
          <w:spacing w:val="-11"/>
        </w:rPr>
        <w:t xml:space="preserve"> </w:t>
      </w:r>
      <w:r>
        <w:t>develop</w:t>
      </w:r>
      <w:r>
        <w:rPr>
          <w:spacing w:val="-11"/>
        </w:rPr>
        <w:t xml:space="preserve"> </w:t>
      </w:r>
      <w:r>
        <w:t>basic</w:t>
      </w:r>
      <w:r>
        <w:rPr>
          <w:spacing w:val="-11"/>
        </w:rPr>
        <w:t xml:space="preserve"> </w:t>
      </w:r>
      <w:r>
        <w:t>language</w:t>
      </w:r>
      <w:r>
        <w:rPr>
          <w:spacing w:val="-11"/>
        </w:rPr>
        <w:t xml:space="preserve"> </w:t>
      </w:r>
      <w:r>
        <w:t>skills.</w:t>
      </w:r>
      <w:r>
        <w:rPr>
          <w:spacing w:val="-58"/>
        </w:rPr>
        <w:t xml:space="preserve"> </w:t>
      </w:r>
      <w:r>
        <w:t>It helps learners to acquire listening, speaking, reading and</w:t>
      </w:r>
      <w:r>
        <w:rPr>
          <w:spacing w:val="1"/>
        </w:rPr>
        <w:t xml:space="preserve"> </w:t>
      </w:r>
      <w:r>
        <w:t>writing skills through different</w:t>
      </w:r>
      <w:r>
        <w:rPr>
          <w:spacing w:val="1"/>
        </w:rPr>
        <w:t xml:space="preserve"> </w:t>
      </w:r>
      <w:r>
        <w:t>teaching techniques and practice studies. Learners learn basic grammar patterns and vocabulary</w:t>
      </w:r>
      <w:r>
        <w:rPr>
          <w:spacing w:val="1"/>
        </w:rPr>
        <w:t xml:space="preserve"> </w:t>
      </w:r>
      <w:r>
        <w:t>using dialogues and texts used in situations encountered in real life. At the end of this course,</w:t>
      </w:r>
      <w:r>
        <w:rPr>
          <w:spacing w:val="1"/>
        </w:rPr>
        <w:t xml:space="preserve"> </w:t>
      </w:r>
      <w:r>
        <w:t>learners</w:t>
      </w:r>
      <w:r>
        <w:rPr>
          <w:spacing w:val="-1"/>
        </w:rPr>
        <w:t xml:space="preserve"> </w:t>
      </w:r>
      <w:r>
        <w:t>are</w:t>
      </w:r>
      <w:r>
        <w:rPr>
          <w:spacing w:val="-2"/>
        </w:rPr>
        <w:t xml:space="preserve"> </w:t>
      </w:r>
      <w:r>
        <w:t>prepared</w:t>
      </w:r>
      <w:r>
        <w:rPr>
          <w:spacing w:val="-1"/>
        </w:rPr>
        <w:t xml:space="preserve"> </w:t>
      </w:r>
      <w:r>
        <w:t>to progress</w:t>
      </w:r>
      <w:r>
        <w:rPr>
          <w:spacing w:val="-1"/>
        </w:rPr>
        <w:t xml:space="preserve"> </w:t>
      </w:r>
      <w:r>
        <w:t>from</w:t>
      </w:r>
      <w:r>
        <w:rPr>
          <w:spacing w:val="-1"/>
        </w:rPr>
        <w:t xml:space="preserve"> </w:t>
      </w:r>
      <w:r>
        <w:t>English to</w:t>
      </w:r>
      <w:r>
        <w:rPr>
          <w:spacing w:val="-1"/>
        </w:rPr>
        <w:t xml:space="preserve"> </w:t>
      </w:r>
      <w:r>
        <w:t>beginner</w:t>
      </w:r>
      <w:r>
        <w:rPr>
          <w:spacing w:val="-1"/>
        </w:rPr>
        <w:t xml:space="preserve"> </w:t>
      </w:r>
      <w:r>
        <w:t>to</w:t>
      </w:r>
      <w:r>
        <w:rPr>
          <w:spacing w:val="-1"/>
        </w:rPr>
        <w:t xml:space="preserve"> </w:t>
      </w:r>
      <w:r>
        <w:t>intermediate</w:t>
      </w:r>
      <w:r>
        <w:rPr>
          <w:spacing w:val="-1"/>
        </w:rPr>
        <w:t xml:space="preserve"> </w:t>
      </w:r>
      <w:r>
        <w:t>to</w:t>
      </w:r>
      <w:r>
        <w:rPr>
          <w:spacing w:val="-1"/>
        </w:rPr>
        <w:t xml:space="preserve"> </w:t>
      </w:r>
      <w:r>
        <w:t>beginner</w:t>
      </w:r>
      <w:r>
        <w:rPr>
          <w:spacing w:val="-1"/>
        </w:rPr>
        <w:t xml:space="preserve"> </w:t>
      </w:r>
      <w:r>
        <w:t>level.</w:t>
      </w:r>
    </w:p>
    <w:p w:rsidR="00BF2CEA" w:rsidRDefault="00BF2CEA">
      <w:pPr>
        <w:pStyle w:val="GvdeMetni"/>
        <w:rPr>
          <w:sz w:val="36"/>
        </w:rPr>
      </w:pPr>
    </w:p>
    <w:p w:rsidR="00BF2CEA" w:rsidRDefault="008905AF">
      <w:pPr>
        <w:pStyle w:val="Balk1"/>
        <w:spacing w:before="1"/>
      </w:pPr>
      <w:r>
        <w:t>ATA102</w:t>
      </w:r>
      <w:r>
        <w:rPr>
          <w:spacing w:val="-1"/>
        </w:rPr>
        <w:t xml:space="preserve"> </w:t>
      </w:r>
      <w:r>
        <w:t>Atatürk's Principles</w:t>
      </w:r>
      <w:r>
        <w:rPr>
          <w:spacing w:val="-1"/>
        </w:rPr>
        <w:t xml:space="preserve"> </w:t>
      </w:r>
      <w:r>
        <w:t>and</w:t>
      </w:r>
      <w:r>
        <w:rPr>
          <w:spacing w:val="1"/>
        </w:rPr>
        <w:t xml:space="preserve"> </w:t>
      </w:r>
      <w:r>
        <w:t>History</w:t>
      </w:r>
      <w:r>
        <w:rPr>
          <w:spacing w:val="-1"/>
        </w:rPr>
        <w:t xml:space="preserve"> </w:t>
      </w:r>
      <w:r>
        <w:t>of</w:t>
      </w:r>
      <w:r>
        <w:rPr>
          <w:spacing w:val="-1"/>
        </w:rPr>
        <w:t xml:space="preserve"> </w:t>
      </w:r>
      <w:r>
        <w:t>Turkish Revolution-II (2</w:t>
      </w:r>
      <w:r>
        <w:rPr>
          <w:spacing w:val="-4"/>
        </w:rPr>
        <w:t xml:space="preserve"> </w:t>
      </w:r>
      <w:r>
        <w:t>+ 0)</w:t>
      </w:r>
      <w:r>
        <w:rPr>
          <w:spacing w:val="-1"/>
        </w:rPr>
        <w:t xml:space="preserve"> </w:t>
      </w:r>
      <w:r>
        <w:t>2 ECTS:</w:t>
      </w:r>
      <w:r>
        <w:rPr>
          <w:spacing w:val="-1"/>
        </w:rPr>
        <w:t xml:space="preserve"> </w:t>
      </w:r>
      <w:r>
        <w:t>3</w:t>
      </w:r>
    </w:p>
    <w:p w:rsidR="00BF2CEA" w:rsidRDefault="00BF2CEA">
      <w:pPr>
        <w:pStyle w:val="GvdeMetni"/>
        <w:rPr>
          <w:b/>
          <w:sz w:val="26"/>
        </w:rPr>
      </w:pPr>
    </w:p>
    <w:p w:rsidR="00BF2CEA" w:rsidRDefault="00BF2CEA">
      <w:pPr>
        <w:pStyle w:val="GvdeMetni"/>
        <w:spacing w:before="11"/>
        <w:rPr>
          <w:b/>
          <w:sz w:val="21"/>
        </w:rPr>
      </w:pPr>
    </w:p>
    <w:p w:rsidR="00BF2CEA" w:rsidRDefault="008905AF">
      <w:pPr>
        <w:pStyle w:val="GvdeMetni"/>
        <w:spacing w:line="360" w:lineRule="auto"/>
        <w:ind w:left="101" w:right="120"/>
        <w:jc w:val="both"/>
      </w:pPr>
      <w:r>
        <w:t>Turkish recognition features and the similar concept of revolution, of his reforms in the Ottoman</w:t>
      </w:r>
      <w:r>
        <w:rPr>
          <w:spacing w:val="-57"/>
        </w:rPr>
        <w:t xml:space="preserve"> </w:t>
      </w:r>
      <w:r>
        <w:t>Empire</w:t>
      </w:r>
      <w:r>
        <w:rPr>
          <w:spacing w:val="-8"/>
        </w:rPr>
        <w:t xml:space="preserve"> </w:t>
      </w:r>
      <w:r>
        <w:t>before</w:t>
      </w:r>
      <w:r>
        <w:rPr>
          <w:spacing w:val="-7"/>
        </w:rPr>
        <w:t xml:space="preserve"> </w:t>
      </w:r>
      <w:r>
        <w:t>the</w:t>
      </w:r>
      <w:r>
        <w:rPr>
          <w:spacing w:val="-6"/>
        </w:rPr>
        <w:t xml:space="preserve"> </w:t>
      </w:r>
      <w:r>
        <w:t>Turkish</w:t>
      </w:r>
      <w:r>
        <w:rPr>
          <w:spacing w:val="-5"/>
        </w:rPr>
        <w:t xml:space="preserve"> </w:t>
      </w:r>
      <w:r>
        <w:t>Revolution,</w:t>
      </w:r>
      <w:r>
        <w:rPr>
          <w:spacing w:val="-6"/>
        </w:rPr>
        <w:t xml:space="preserve"> </w:t>
      </w:r>
      <w:r>
        <w:t>the</w:t>
      </w:r>
      <w:r>
        <w:rPr>
          <w:spacing w:val="-6"/>
        </w:rPr>
        <w:t xml:space="preserve"> </w:t>
      </w:r>
      <w:r>
        <w:t>Turkish</w:t>
      </w:r>
      <w:r>
        <w:rPr>
          <w:spacing w:val="-2"/>
        </w:rPr>
        <w:t xml:space="preserve"> </w:t>
      </w:r>
      <w:r>
        <w:t>War</w:t>
      </w:r>
      <w:r>
        <w:rPr>
          <w:spacing w:val="-6"/>
        </w:rPr>
        <w:t xml:space="preserve"> </w:t>
      </w:r>
      <w:r>
        <w:t>of</w:t>
      </w:r>
      <w:r>
        <w:rPr>
          <w:spacing w:val="-1"/>
        </w:rPr>
        <w:t xml:space="preserve"> </w:t>
      </w:r>
      <w:r>
        <w:t>Independence,</w:t>
      </w:r>
      <w:r>
        <w:rPr>
          <w:spacing w:val="-5"/>
        </w:rPr>
        <w:t xml:space="preserve"> </w:t>
      </w:r>
      <w:r>
        <w:t>the</w:t>
      </w:r>
      <w:r>
        <w:rPr>
          <w:spacing w:val="-6"/>
        </w:rPr>
        <w:t xml:space="preserve"> </w:t>
      </w:r>
      <w:r>
        <w:t>proclamation</w:t>
      </w:r>
      <w:r>
        <w:rPr>
          <w:spacing w:val="-5"/>
        </w:rPr>
        <w:t xml:space="preserve"> </w:t>
      </w:r>
      <w:r>
        <w:t>of</w:t>
      </w:r>
      <w:r>
        <w:rPr>
          <w:spacing w:val="-6"/>
        </w:rPr>
        <w:t xml:space="preserve"> </w:t>
      </w:r>
      <w:r>
        <w:t>the</w:t>
      </w:r>
      <w:r>
        <w:rPr>
          <w:spacing w:val="-58"/>
        </w:rPr>
        <w:t xml:space="preserve"> </w:t>
      </w:r>
      <w:r>
        <w:t>Republic, Ataturk importance of revolutions and Atatürk Reforms threats to events in the birth</w:t>
      </w:r>
      <w:r>
        <w:rPr>
          <w:spacing w:val="1"/>
        </w:rPr>
        <w:t xml:space="preserve"> </w:t>
      </w:r>
      <w:r>
        <w:t>and</w:t>
      </w:r>
      <w:r>
        <w:rPr>
          <w:spacing w:val="-1"/>
        </w:rPr>
        <w:t xml:space="preserve"> </w:t>
      </w:r>
      <w:r>
        <w:t>development of modern Turkey, ideas and principles.</w:t>
      </w:r>
    </w:p>
    <w:p w:rsidR="00BF2CEA" w:rsidRDefault="00BF2CEA">
      <w:pPr>
        <w:pStyle w:val="GvdeMetni"/>
        <w:rPr>
          <w:sz w:val="36"/>
        </w:rPr>
      </w:pPr>
    </w:p>
    <w:p w:rsidR="00BF2CEA" w:rsidRDefault="008905AF">
      <w:pPr>
        <w:pStyle w:val="Balk1"/>
      </w:pPr>
      <w:r>
        <w:t>ODY130</w:t>
      </w:r>
      <w:r>
        <w:rPr>
          <w:spacing w:val="-1"/>
        </w:rPr>
        <w:t xml:space="preserve"> </w:t>
      </w:r>
      <w:r>
        <w:t>Basic</w:t>
      </w:r>
      <w:r>
        <w:rPr>
          <w:spacing w:val="-2"/>
        </w:rPr>
        <w:t xml:space="preserve"> </w:t>
      </w:r>
      <w:r>
        <w:t>Histology-Embryology</w:t>
      </w:r>
      <w:r>
        <w:rPr>
          <w:spacing w:val="-1"/>
        </w:rPr>
        <w:t xml:space="preserve"> </w:t>
      </w:r>
      <w:r>
        <w:t>and</w:t>
      </w:r>
      <w:r>
        <w:rPr>
          <w:spacing w:val="-1"/>
        </w:rPr>
        <w:t xml:space="preserve"> </w:t>
      </w:r>
      <w:r>
        <w:t>Microbiology</w:t>
      </w:r>
      <w:r>
        <w:rPr>
          <w:spacing w:val="-1"/>
        </w:rPr>
        <w:t xml:space="preserve"> </w:t>
      </w:r>
      <w:r>
        <w:t>for</w:t>
      </w:r>
      <w:r>
        <w:rPr>
          <w:spacing w:val="-1"/>
        </w:rPr>
        <w:t xml:space="preserve"> </w:t>
      </w:r>
      <w:r>
        <w:t>Audiologists</w:t>
      </w:r>
      <w:r>
        <w:rPr>
          <w:spacing w:val="-1"/>
        </w:rPr>
        <w:t xml:space="preserve"> </w:t>
      </w:r>
      <w:r>
        <w:t>(3</w:t>
      </w:r>
      <w:r>
        <w:rPr>
          <w:spacing w:val="-1"/>
        </w:rPr>
        <w:t xml:space="preserve"> </w:t>
      </w:r>
      <w:r>
        <w:t>+</w:t>
      </w:r>
      <w:r>
        <w:rPr>
          <w:spacing w:val="-1"/>
        </w:rPr>
        <w:t xml:space="preserve"> </w:t>
      </w:r>
      <w:r>
        <w:t>0)</w:t>
      </w:r>
      <w:r>
        <w:rPr>
          <w:spacing w:val="-2"/>
        </w:rPr>
        <w:t xml:space="preserve"> </w:t>
      </w:r>
      <w:r>
        <w:t>3 ECTS:</w:t>
      </w:r>
      <w:r>
        <w:rPr>
          <w:spacing w:val="-1"/>
        </w:rPr>
        <w:t xml:space="preserve"> </w:t>
      </w:r>
      <w:r>
        <w:t>3</w:t>
      </w:r>
    </w:p>
    <w:p w:rsidR="00BF2CEA" w:rsidRDefault="00BF2CEA">
      <w:pPr>
        <w:pStyle w:val="GvdeMetni"/>
        <w:rPr>
          <w:b/>
          <w:sz w:val="26"/>
        </w:rPr>
      </w:pPr>
    </w:p>
    <w:p w:rsidR="00BF2CEA" w:rsidRDefault="00BF2CEA">
      <w:pPr>
        <w:pStyle w:val="GvdeMetni"/>
        <w:spacing w:before="1"/>
        <w:rPr>
          <w:b/>
          <w:sz w:val="22"/>
        </w:rPr>
      </w:pPr>
    </w:p>
    <w:p w:rsidR="00F10641" w:rsidRDefault="008905AF" w:rsidP="00F10641">
      <w:pPr>
        <w:pStyle w:val="GvdeMetni"/>
        <w:spacing w:line="360" w:lineRule="auto"/>
        <w:ind w:left="101" w:right="123"/>
        <w:jc w:val="both"/>
      </w:pPr>
      <w:r>
        <w:t>In this course, microscope systems, cell histology, tissues and general embryology, organs and</w:t>
      </w:r>
      <w:r>
        <w:rPr>
          <w:spacing w:val="1"/>
        </w:rPr>
        <w:t xml:space="preserve"> </w:t>
      </w:r>
      <w:r>
        <w:t>circulatory system, development and histology of nervous systems and histological features of</w:t>
      </w:r>
      <w:r>
        <w:rPr>
          <w:spacing w:val="1"/>
        </w:rPr>
        <w:t xml:space="preserve"> </w:t>
      </w:r>
      <w:r>
        <w:t>sensory</w:t>
      </w:r>
      <w:r>
        <w:rPr>
          <w:spacing w:val="19"/>
        </w:rPr>
        <w:t xml:space="preserve"> </w:t>
      </w:r>
      <w:r>
        <w:t>organs,</w:t>
      </w:r>
      <w:r>
        <w:rPr>
          <w:spacing w:val="27"/>
        </w:rPr>
        <w:t xml:space="preserve"> </w:t>
      </w:r>
      <w:r>
        <w:t>especially</w:t>
      </w:r>
      <w:r>
        <w:rPr>
          <w:spacing w:val="22"/>
        </w:rPr>
        <w:t xml:space="preserve"> </w:t>
      </w:r>
      <w:r>
        <w:t>ear,</w:t>
      </w:r>
      <w:r>
        <w:rPr>
          <w:spacing w:val="24"/>
        </w:rPr>
        <w:t xml:space="preserve"> </w:t>
      </w:r>
      <w:r>
        <w:t>types</w:t>
      </w:r>
      <w:r>
        <w:rPr>
          <w:spacing w:val="25"/>
        </w:rPr>
        <w:t xml:space="preserve"> </w:t>
      </w:r>
      <w:r>
        <w:t>of</w:t>
      </w:r>
      <w:r>
        <w:rPr>
          <w:spacing w:val="23"/>
        </w:rPr>
        <w:t xml:space="preserve"> </w:t>
      </w:r>
      <w:r>
        <w:t>microorganisms</w:t>
      </w:r>
      <w:r>
        <w:rPr>
          <w:spacing w:val="25"/>
        </w:rPr>
        <w:t xml:space="preserve"> </w:t>
      </w:r>
      <w:r>
        <w:t>such</w:t>
      </w:r>
      <w:r>
        <w:rPr>
          <w:spacing w:val="25"/>
        </w:rPr>
        <w:t xml:space="preserve"> </w:t>
      </w:r>
      <w:r>
        <w:t>as</w:t>
      </w:r>
      <w:r>
        <w:rPr>
          <w:spacing w:val="25"/>
        </w:rPr>
        <w:t xml:space="preserve"> </w:t>
      </w:r>
      <w:r>
        <w:t>viruses,</w:t>
      </w:r>
      <w:r>
        <w:rPr>
          <w:spacing w:val="27"/>
        </w:rPr>
        <w:t xml:space="preserve"> </w:t>
      </w:r>
      <w:r>
        <w:t>bacteria,</w:t>
      </w:r>
      <w:r>
        <w:rPr>
          <w:spacing w:val="25"/>
        </w:rPr>
        <w:t xml:space="preserve"> </w:t>
      </w:r>
      <w:r>
        <w:t>fungi,</w:t>
      </w:r>
      <w:r>
        <w:rPr>
          <w:spacing w:val="25"/>
        </w:rPr>
        <w:t xml:space="preserve"> </w:t>
      </w:r>
      <w:r w:rsidR="00F10641">
        <w:t xml:space="preserve">types </w:t>
      </w:r>
    </w:p>
    <w:p w:rsidR="00BF2CEA" w:rsidRDefault="00F10641" w:rsidP="00F10641">
      <w:pPr>
        <w:pStyle w:val="GvdeMetni"/>
        <w:spacing w:line="360" w:lineRule="auto"/>
        <w:ind w:right="123"/>
      </w:pPr>
      <w:r>
        <w:t xml:space="preserve"> </w:t>
      </w:r>
      <w:proofErr w:type="gramStart"/>
      <w:r w:rsidRPr="00F10641">
        <w:t>affecting</w:t>
      </w:r>
      <w:proofErr w:type="gramEnd"/>
      <w:r w:rsidRPr="00F10641">
        <w:t xml:space="preserve"> on hearing, laboratory assessment methods in the environm</w:t>
      </w:r>
      <w:r>
        <w:t xml:space="preserve">ent, the effects of diseases on </w:t>
      </w:r>
      <w:r w:rsidRPr="00F10641">
        <w:t>t</w:t>
      </w:r>
      <w:r>
        <w:t>he occurrence will be discussed.</w:t>
      </w:r>
    </w:p>
    <w:p w:rsidR="00180934" w:rsidRDefault="00180934" w:rsidP="00F10641">
      <w:pPr>
        <w:pStyle w:val="GvdeMetni"/>
        <w:spacing w:line="360" w:lineRule="auto"/>
        <w:ind w:right="123"/>
      </w:pPr>
    </w:p>
    <w:p w:rsidR="00180934" w:rsidRDefault="00180934" w:rsidP="00F10641">
      <w:pPr>
        <w:pStyle w:val="GvdeMetni"/>
        <w:spacing w:line="360" w:lineRule="auto"/>
        <w:ind w:right="123"/>
      </w:pPr>
    </w:p>
    <w:p w:rsidR="00F10641" w:rsidRDefault="00F10641" w:rsidP="00F10641">
      <w:pPr>
        <w:pStyle w:val="GvdeMetni"/>
        <w:spacing w:line="360" w:lineRule="auto"/>
        <w:ind w:right="123"/>
      </w:pPr>
    </w:p>
    <w:p w:rsidR="00F10641" w:rsidRPr="00F10641" w:rsidRDefault="00F10641" w:rsidP="00F10641">
      <w:pPr>
        <w:pStyle w:val="GvdeMetni"/>
        <w:spacing w:line="360" w:lineRule="auto"/>
        <w:ind w:right="123"/>
        <w:rPr>
          <w:b/>
        </w:rPr>
      </w:pPr>
      <w:r w:rsidRPr="00F10641">
        <w:rPr>
          <w:b/>
        </w:rPr>
        <w:lastRenderedPageBreak/>
        <w:t xml:space="preserve">ODY110 Basic Otorhinolaryngology (2 + 0) </w:t>
      </w:r>
      <w:proofErr w:type="gramStart"/>
      <w:r w:rsidRPr="00F10641">
        <w:rPr>
          <w:b/>
        </w:rPr>
        <w:t>2</w:t>
      </w:r>
      <w:proofErr w:type="gramEnd"/>
      <w:r w:rsidRPr="00F10641">
        <w:rPr>
          <w:b/>
        </w:rPr>
        <w:t xml:space="preserve"> ECTS: 3</w:t>
      </w:r>
    </w:p>
    <w:p w:rsidR="00F10641" w:rsidRDefault="00F10641" w:rsidP="00F10641">
      <w:pPr>
        <w:pStyle w:val="GvdeMetni"/>
        <w:spacing w:line="360" w:lineRule="auto"/>
        <w:ind w:right="123"/>
      </w:pPr>
    </w:p>
    <w:p w:rsidR="00F10641" w:rsidRDefault="00F10641" w:rsidP="00F10641">
      <w:pPr>
        <w:pStyle w:val="GvdeMetni"/>
        <w:spacing w:line="360" w:lineRule="auto"/>
        <w:ind w:right="123"/>
      </w:pPr>
    </w:p>
    <w:p w:rsidR="00F10641" w:rsidRDefault="00F10641" w:rsidP="00F10641">
      <w:pPr>
        <w:pStyle w:val="GvdeMetni"/>
        <w:spacing w:line="360" w:lineRule="auto"/>
        <w:ind w:right="123"/>
      </w:pPr>
      <w:r>
        <w:t xml:space="preserve">In this course, basic otorhinolaryngology knowledge, evaluation methods, diseases, medical and surgical applications used in ENT practice </w:t>
      </w:r>
      <w:proofErr w:type="gramStart"/>
      <w:r>
        <w:t>will be given</w:t>
      </w:r>
      <w:proofErr w:type="gramEnd"/>
      <w:r>
        <w:t>.</w:t>
      </w:r>
    </w:p>
    <w:p w:rsidR="00F10641" w:rsidRDefault="00F10641" w:rsidP="00F10641">
      <w:pPr>
        <w:pStyle w:val="GvdeMetni"/>
        <w:spacing w:line="360" w:lineRule="auto"/>
        <w:ind w:right="123"/>
      </w:pPr>
    </w:p>
    <w:p w:rsidR="00F10641" w:rsidRPr="00F10641" w:rsidRDefault="00F10641" w:rsidP="00F10641">
      <w:pPr>
        <w:pStyle w:val="GvdeMetni"/>
        <w:spacing w:line="360" w:lineRule="auto"/>
        <w:ind w:right="123"/>
        <w:rPr>
          <w:b/>
        </w:rPr>
      </w:pPr>
      <w:r w:rsidRPr="00F10641">
        <w:rPr>
          <w:b/>
        </w:rPr>
        <w:t xml:space="preserve">ODY114 </w:t>
      </w:r>
      <w:proofErr w:type="spellStart"/>
      <w:r w:rsidRPr="00F10641">
        <w:rPr>
          <w:b/>
        </w:rPr>
        <w:t>Audiological</w:t>
      </w:r>
      <w:proofErr w:type="spellEnd"/>
      <w:r w:rsidRPr="00F10641">
        <w:rPr>
          <w:b/>
        </w:rPr>
        <w:t xml:space="preserve"> Evaluation Methods I (2 + 4) </w:t>
      </w:r>
      <w:proofErr w:type="gramStart"/>
      <w:r w:rsidRPr="00F10641">
        <w:rPr>
          <w:b/>
        </w:rPr>
        <w:t>4</w:t>
      </w:r>
      <w:proofErr w:type="gramEnd"/>
      <w:r w:rsidRPr="00F10641">
        <w:rPr>
          <w:b/>
        </w:rPr>
        <w:t xml:space="preserve"> ECTS: 5</w:t>
      </w:r>
    </w:p>
    <w:p w:rsidR="00F10641" w:rsidRDefault="00F10641" w:rsidP="00F10641">
      <w:pPr>
        <w:pStyle w:val="GvdeMetni"/>
        <w:spacing w:line="360" w:lineRule="auto"/>
        <w:ind w:right="123"/>
      </w:pPr>
    </w:p>
    <w:p w:rsidR="00F10641" w:rsidRDefault="00F10641" w:rsidP="00F10641">
      <w:pPr>
        <w:pStyle w:val="GvdeMetni"/>
        <w:spacing w:line="360" w:lineRule="auto"/>
        <w:ind w:right="123"/>
      </w:pPr>
    </w:p>
    <w:p w:rsidR="00F10641" w:rsidRDefault="00F10641" w:rsidP="00F10641">
      <w:pPr>
        <w:pStyle w:val="GvdeMetni"/>
        <w:spacing w:line="360" w:lineRule="auto"/>
        <w:ind w:right="123"/>
      </w:pPr>
      <w:r>
        <w:t xml:space="preserve">In this course, the most important topics of the basic </w:t>
      </w:r>
      <w:proofErr w:type="spellStart"/>
      <w:r>
        <w:t>audiological</w:t>
      </w:r>
      <w:proofErr w:type="spellEnd"/>
      <w:r>
        <w:t xml:space="preserve"> test battery, pure audio audiometry, speech audiometry, clinical masking, tympanometry and acoustic reflex measurements, advanced </w:t>
      </w:r>
      <w:proofErr w:type="spellStart"/>
      <w:r>
        <w:t>immitansmetric</w:t>
      </w:r>
      <w:proofErr w:type="spellEnd"/>
      <w:r>
        <w:t xml:space="preserve"> measurement methods </w:t>
      </w:r>
      <w:proofErr w:type="gramStart"/>
      <w:r>
        <w:t>will be discussed</w:t>
      </w:r>
      <w:proofErr w:type="gramEnd"/>
      <w:r>
        <w:t xml:space="preserve"> with detailed theoretical and practical applications.</w:t>
      </w:r>
    </w:p>
    <w:p w:rsidR="00F10641" w:rsidRDefault="00F10641" w:rsidP="00F10641">
      <w:pPr>
        <w:pStyle w:val="GvdeMetni"/>
        <w:spacing w:line="360" w:lineRule="auto"/>
        <w:ind w:right="123"/>
      </w:pPr>
    </w:p>
    <w:p w:rsidR="00F10641" w:rsidRPr="00F10641" w:rsidRDefault="00F10641" w:rsidP="00F10641">
      <w:pPr>
        <w:pStyle w:val="GvdeMetni"/>
        <w:spacing w:line="360" w:lineRule="auto"/>
        <w:ind w:right="123"/>
        <w:rPr>
          <w:b/>
        </w:rPr>
      </w:pPr>
      <w:r w:rsidRPr="00F10641">
        <w:rPr>
          <w:b/>
        </w:rPr>
        <w:t xml:space="preserve">RKUL102 University Culture II (0 + 2) </w:t>
      </w:r>
      <w:proofErr w:type="gramStart"/>
      <w:r w:rsidRPr="00F10641">
        <w:rPr>
          <w:b/>
        </w:rPr>
        <w:t>1</w:t>
      </w:r>
      <w:proofErr w:type="gramEnd"/>
      <w:r w:rsidRPr="00F10641">
        <w:rPr>
          <w:b/>
        </w:rPr>
        <w:t xml:space="preserve"> ECTS: 1</w:t>
      </w:r>
    </w:p>
    <w:p w:rsidR="00F10641" w:rsidRDefault="00F10641" w:rsidP="00F10641">
      <w:pPr>
        <w:pStyle w:val="GvdeMetni"/>
        <w:spacing w:line="360" w:lineRule="auto"/>
        <w:ind w:right="123"/>
      </w:pPr>
    </w:p>
    <w:p w:rsidR="00F10641" w:rsidRDefault="00F10641" w:rsidP="00F10641">
      <w:pPr>
        <w:pStyle w:val="GvdeMetni"/>
        <w:spacing w:line="360" w:lineRule="auto"/>
        <w:ind w:right="123"/>
      </w:pPr>
      <w:r>
        <w:t xml:space="preserve">This course aims to provide the students with the intellectual knowledge about social, cultural and political events, to be open to multidisciplinary knowledge process outside of their general curricula, to gain the ability to think critically and questioningly and to act analytically. The student will also have the ability to comment by attending seminars of experts in the fields of science, technical, social, political and cultural issues that </w:t>
      </w:r>
      <w:proofErr w:type="gramStart"/>
      <w:r>
        <w:t>are discussed</w:t>
      </w:r>
      <w:proofErr w:type="gramEnd"/>
      <w:r>
        <w:t xml:space="preserve"> outside the public domain. Students will attend approximately 48-50 seminars and programs during their university life.</w:t>
      </w:r>
    </w:p>
    <w:p w:rsidR="00F10641" w:rsidRDefault="00F10641" w:rsidP="00F10641">
      <w:pPr>
        <w:pStyle w:val="GvdeMetni"/>
        <w:spacing w:line="360" w:lineRule="auto"/>
        <w:ind w:right="123"/>
      </w:pPr>
    </w:p>
    <w:p w:rsidR="00F10641" w:rsidRPr="00F10641" w:rsidRDefault="00F10641" w:rsidP="00F10641">
      <w:pPr>
        <w:pStyle w:val="GvdeMetni"/>
        <w:spacing w:line="360" w:lineRule="auto"/>
        <w:ind w:right="123"/>
        <w:rPr>
          <w:b/>
        </w:rPr>
      </w:pPr>
      <w:r w:rsidRPr="00F10641">
        <w:rPr>
          <w:b/>
        </w:rPr>
        <w:t xml:space="preserve">SBF144 Neuroanatomy (2 + 0) </w:t>
      </w:r>
      <w:proofErr w:type="gramStart"/>
      <w:r w:rsidRPr="00F10641">
        <w:rPr>
          <w:b/>
        </w:rPr>
        <w:t>2</w:t>
      </w:r>
      <w:proofErr w:type="gramEnd"/>
      <w:r w:rsidRPr="00F10641">
        <w:rPr>
          <w:b/>
        </w:rPr>
        <w:t xml:space="preserve"> ECTS: 3</w:t>
      </w:r>
    </w:p>
    <w:p w:rsidR="00F10641" w:rsidRDefault="00F10641" w:rsidP="00F10641">
      <w:pPr>
        <w:pStyle w:val="GvdeMetni"/>
        <w:spacing w:line="360" w:lineRule="auto"/>
        <w:ind w:right="123"/>
      </w:pPr>
    </w:p>
    <w:p w:rsidR="00F10641" w:rsidRDefault="00F10641" w:rsidP="00F10641">
      <w:pPr>
        <w:pStyle w:val="GvdeMetni"/>
        <w:spacing w:line="360" w:lineRule="auto"/>
        <w:ind w:right="123"/>
        <w:sectPr w:rsidR="00F10641">
          <w:pgSz w:w="11920" w:h="16850"/>
          <w:pgMar w:top="920" w:right="1180" w:bottom="280" w:left="1200" w:header="708" w:footer="708" w:gutter="0"/>
          <w:cols w:space="708"/>
        </w:sectPr>
      </w:pPr>
      <w:r>
        <w:t xml:space="preserve">This course is about the general concepts and structure of the nervous system, macroscopic anatomy and physiology of the central nervous system, medulla </w:t>
      </w:r>
      <w:proofErr w:type="spellStart"/>
      <w:r>
        <w:t>spinalis</w:t>
      </w:r>
      <w:proofErr w:type="spellEnd"/>
      <w:r>
        <w:t xml:space="preserve">, truncus </w:t>
      </w:r>
      <w:proofErr w:type="spellStart"/>
      <w:r>
        <w:t>cerebri</w:t>
      </w:r>
      <w:proofErr w:type="spellEnd"/>
      <w:r>
        <w:t xml:space="preserve">, </w:t>
      </w:r>
      <w:proofErr w:type="spellStart"/>
      <w:r>
        <w:t>formatio</w:t>
      </w:r>
      <w:proofErr w:type="spellEnd"/>
      <w:r>
        <w:t xml:space="preserve"> </w:t>
      </w:r>
      <w:proofErr w:type="spellStart"/>
      <w:r>
        <w:t>reticularis</w:t>
      </w:r>
      <w:proofErr w:type="spellEnd"/>
      <w:r>
        <w:t xml:space="preserve">, cerebellum, structure and functions of the medulla </w:t>
      </w:r>
      <w:proofErr w:type="spellStart"/>
      <w:r>
        <w:t>spinalis</w:t>
      </w:r>
      <w:proofErr w:type="spellEnd"/>
      <w:r>
        <w:t xml:space="preserve">, cranial nerves, basal ganglia, diencephalon, vision and hearing pathways, autonomic nervous system, </w:t>
      </w:r>
      <w:proofErr w:type="gramStart"/>
      <w:r>
        <w:t>telencephalon</w:t>
      </w:r>
      <w:proofErr w:type="gramEnd"/>
      <w:r>
        <w:t>.</w:t>
      </w:r>
    </w:p>
    <w:p w:rsidR="00BF2CEA" w:rsidRDefault="00BF2CEA">
      <w:pPr>
        <w:pStyle w:val="GvdeMetni"/>
        <w:rPr>
          <w:sz w:val="36"/>
        </w:rPr>
      </w:pPr>
    </w:p>
    <w:p w:rsidR="00BF2CEA" w:rsidRDefault="008905AF">
      <w:pPr>
        <w:pStyle w:val="Balk1"/>
        <w:jc w:val="both"/>
      </w:pPr>
      <w:r>
        <w:t>RPSI109 Positive Psychology</w:t>
      </w:r>
      <w:r>
        <w:rPr>
          <w:spacing w:val="-2"/>
        </w:rPr>
        <w:t xml:space="preserve"> </w:t>
      </w:r>
      <w:r>
        <w:t>and</w:t>
      </w:r>
      <w:r>
        <w:rPr>
          <w:spacing w:val="-1"/>
        </w:rPr>
        <w:t xml:space="preserve"> </w:t>
      </w:r>
      <w:r>
        <w:t>Communication</w:t>
      </w:r>
      <w:r>
        <w:rPr>
          <w:spacing w:val="-2"/>
        </w:rPr>
        <w:t xml:space="preserve"> </w:t>
      </w:r>
      <w:r>
        <w:t>Skills</w:t>
      </w:r>
      <w:r>
        <w:rPr>
          <w:spacing w:val="-1"/>
        </w:rPr>
        <w:t xml:space="preserve"> </w:t>
      </w:r>
      <w:r>
        <w:t>(3</w:t>
      </w:r>
      <w:r>
        <w:rPr>
          <w:spacing w:val="-2"/>
        </w:rPr>
        <w:t xml:space="preserve"> </w:t>
      </w:r>
      <w:r>
        <w:t>+</w:t>
      </w:r>
      <w:r>
        <w:rPr>
          <w:spacing w:val="-1"/>
        </w:rPr>
        <w:t xml:space="preserve"> </w:t>
      </w:r>
      <w:r>
        <w:t>0)</w:t>
      </w:r>
      <w:r>
        <w:rPr>
          <w:spacing w:val="-3"/>
        </w:rPr>
        <w:t xml:space="preserve"> </w:t>
      </w:r>
      <w:r>
        <w:t>3</w:t>
      </w:r>
      <w:r>
        <w:rPr>
          <w:spacing w:val="-2"/>
        </w:rPr>
        <w:t xml:space="preserve"> </w:t>
      </w:r>
      <w:r>
        <w:t>ECTS:</w:t>
      </w:r>
      <w:r>
        <w:rPr>
          <w:spacing w:val="-1"/>
        </w:rPr>
        <w:t xml:space="preserve"> </w:t>
      </w:r>
      <w:r>
        <w:t>5</w:t>
      </w:r>
    </w:p>
    <w:p w:rsidR="00BF2CEA" w:rsidRDefault="008905AF">
      <w:pPr>
        <w:pStyle w:val="GvdeMetni"/>
        <w:spacing w:before="139" w:line="360" w:lineRule="auto"/>
        <w:ind w:left="101" w:right="120"/>
        <w:jc w:val="both"/>
      </w:pPr>
      <w:r>
        <w:t>In this course, the definition of positive psychology, basic concepts, theoretical foundations and</w:t>
      </w:r>
      <w:r>
        <w:rPr>
          <w:spacing w:val="1"/>
        </w:rPr>
        <w:t xml:space="preserve"> </w:t>
      </w:r>
      <w:r>
        <w:t>applications, socio-emotional experience and behavior, to examine the brain-behavior systems</w:t>
      </w:r>
      <w:r>
        <w:rPr>
          <w:spacing w:val="1"/>
        </w:rPr>
        <w:t xml:space="preserve"> </w:t>
      </w:r>
      <w:r>
        <w:t>examined</w:t>
      </w:r>
      <w:r>
        <w:rPr>
          <w:spacing w:val="-7"/>
        </w:rPr>
        <w:t xml:space="preserve"> </w:t>
      </w:r>
      <w:r>
        <w:t>in</w:t>
      </w:r>
      <w:r>
        <w:rPr>
          <w:spacing w:val="-7"/>
        </w:rPr>
        <w:t xml:space="preserve"> </w:t>
      </w:r>
      <w:r>
        <w:t>the</w:t>
      </w:r>
      <w:r>
        <w:rPr>
          <w:spacing w:val="-7"/>
        </w:rPr>
        <w:t xml:space="preserve"> </w:t>
      </w:r>
      <w:r>
        <w:t>cognitive</w:t>
      </w:r>
      <w:r>
        <w:rPr>
          <w:spacing w:val="-8"/>
        </w:rPr>
        <w:t xml:space="preserve"> </w:t>
      </w:r>
      <w:r>
        <w:t>sciences.</w:t>
      </w:r>
      <w:r>
        <w:rPr>
          <w:spacing w:val="-6"/>
        </w:rPr>
        <w:t xml:space="preserve"> </w:t>
      </w:r>
      <w:r>
        <w:t>Recognition</w:t>
      </w:r>
      <w:r>
        <w:rPr>
          <w:spacing w:val="-7"/>
        </w:rPr>
        <w:t xml:space="preserve"> </w:t>
      </w:r>
      <w:r>
        <w:t>of</w:t>
      </w:r>
      <w:r>
        <w:rPr>
          <w:spacing w:val="-5"/>
        </w:rPr>
        <w:t xml:space="preserve"> </w:t>
      </w:r>
      <w:r>
        <w:t>yourself</w:t>
      </w:r>
      <w:r>
        <w:rPr>
          <w:spacing w:val="-5"/>
        </w:rPr>
        <w:t xml:space="preserve"> </w:t>
      </w:r>
      <w:r>
        <w:t>and</w:t>
      </w:r>
      <w:r>
        <w:rPr>
          <w:spacing w:val="-6"/>
        </w:rPr>
        <w:t xml:space="preserve"> </w:t>
      </w:r>
      <w:r>
        <w:t>others,</w:t>
      </w:r>
      <w:r>
        <w:rPr>
          <w:spacing w:val="-5"/>
        </w:rPr>
        <w:t xml:space="preserve"> </w:t>
      </w:r>
      <w:r>
        <w:t>Awareness</w:t>
      </w:r>
      <w:r>
        <w:rPr>
          <w:spacing w:val="-3"/>
        </w:rPr>
        <w:t xml:space="preserve"> </w:t>
      </w:r>
      <w:r>
        <w:t>and</w:t>
      </w:r>
      <w:r>
        <w:rPr>
          <w:spacing w:val="-7"/>
        </w:rPr>
        <w:t xml:space="preserve"> </w:t>
      </w:r>
      <w:r>
        <w:t>Empathy,</w:t>
      </w:r>
      <w:r>
        <w:rPr>
          <w:spacing w:val="-58"/>
        </w:rPr>
        <w:t xml:space="preserve"> </w:t>
      </w:r>
      <w:r>
        <w:rPr>
          <w:spacing w:val="-1"/>
        </w:rPr>
        <w:t>Psychosocial</w:t>
      </w:r>
      <w:r>
        <w:rPr>
          <w:spacing w:val="-10"/>
        </w:rPr>
        <w:t xml:space="preserve"> </w:t>
      </w:r>
      <w:r>
        <w:rPr>
          <w:spacing w:val="-1"/>
        </w:rPr>
        <w:t>Life</w:t>
      </w:r>
      <w:r>
        <w:rPr>
          <w:spacing w:val="-13"/>
        </w:rPr>
        <w:t xml:space="preserve"> </w:t>
      </w:r>
      <w:r>
        <w:rPr>
          <w:spacing w:val="-1"/>
        </w:rPr>
        <w:t>Skills</w:t>
      </w:r>
      <w:r>
        <w:rPr>
          <w:spacing w:val="-12"/>
        </w:rPr>
        <w:t xml:space="preserve"> </w:t>
      </w:r>
      <w:r>
        <w:rPr>
          <w:spacing w:val="-1"/>
        </w:rPr>
        <w:t>and</w:t>
      </w:r>
      <w:r>
        <w:rPr>
          <w:spacing w:val="-11"/>
        </w:rPr>
        <w:t xml:space="preserve"> </w:t>
      </w:r>
      <w:r>
        <w:rPr>
          <w:spacing w:val="-1"/>
        </w:rPr>
        <w:t>Problem</w:t>
      </w:r>
      <w:r>
        <w:rPr>
          <w:spacing w:val="-12"/>
        </w:rPr>
        <w:t xml:space="preserve"> </w:t>
      </w:r>
      <w:r>
        <w:t>Solving</w:t>
      </w:r>
      <w:r>
        <w:rPr>
          <w:spacing w:val="-14"/>
        </w:rPr>
        <w:t xml:space="preserve"> </w:t>
      </w:r>
      <w:r>
        <w:t>Skills,</w:t>
      </w:r>
      <w:r>
        <w:rPr>
          <w:spacing w:val="-12"/>
        </w:rPr>
        <w:t xml:space="preserve"> </w:t>
      </w:r>
      <w:r>
        <w:t>Motivation</w:t>
      </w:r>
      <w:r>
        <w:rPr>
          <w:spacing w:val="-11"/>
        </w:rPr>
        <w:t xml:space="preserve"> </w:t>
      </w:r>
      <w:r>
        <w:t>and</w:t>
      </w:r>
      <w:r>
        <w:rPr>
          <w:spacing w:val="-14"/>
        </w:rPr>
        <w:t xml:space="preserve"> </w:t>
      </w:r>
      <w:r>
        <w:t>Planning,</w:t>
      </w:r>
      <w:r>
        <w:rPr>
          <w:spacing w:val="-12"/>
        </w:rPr>
        <w:t xml:space="preserve"> </w:t>
      </w:r>
      <w:r>
        <w:t>Anger,</w:t>
      </w:r>
      <w:r>
        <w:rPr>
          <w:spacing w:val="-12"/>
        </w:rPr>
        <w:t xml:space="preserve"> </w:t>
      </w:r>
      <w:r>
        <w:t>Aggression</w:t>
      </w:r>
      <w:r>
        <w:rPr>
          <w:spacing w:val="-58"/>
        </w:rPr>
        <w:t xml:space="preserve"> </w:t>
      </w:r>
      <w:r>
        <w:t>and</w:t>
      </w:r>
      <w:r>
        <w:rPr>
          <w:spacing w:val="1"/>
        </w:rPr>
        <w:t xml:space="preserve"> </w:t>
      </w:r>
      <w:r>
        <w:t>Violence,</w:t>
      </w:r>
      <w:r>
        <w:rPr>
          <w:spacing w:val="1"/>
        </w:rPr>
        <w:t xml:space="preserve"> </w:t>
      </w:r>
      <w:r>
        <w:t>Relationship</w:t>
      </w:r>
      <w:r>
        <w:rPr>
          <w:spacing w:val="1"/>
        </w:rPr>
        <w:t xml:space="preserve"> </w:t>
      </w:r>
      <w:r>
        <w:t>Management</w:t>
      </w:r>
      <w:r>
        <w:rPr>
          <w:spacing w:val="1"/>
        </w:rPr>
        <w:t xml:space="preserve"> </w:t>
      </w:r>
      <w:r>
        <w:t>and</w:t>
      </w:r>
      <w:r>
        <w:rPr>
          <w:spacing w:val="1"/>
        </w:rPr>
        <w:t xml:space="preserve"> </w:t>
      </w:r>
      <w:r>
        <w:t>Healthy</w:t>
      </w:r>
      <w:r>
        <w:rPr>
          <w:spacing w:val="1"/>
        </w:rPr>
        <w:t xml:space="preserve"> </w:t>
      </w:r>
      <w:r>
        <w:t>Decision</w:t>
      </w:r>
      <w:r>
        <w:rPr>
          <w:spacing w:val="1"/>
        </w:rPr>
        <w:t xml:space="preserve"> </w:t>
      </w:r>
      <w:r>
        <w:t>Making,</w:t>
      </w:r>
      <w:r>
        <w:rPr>
          <w:spacing w:val="1"/>
        </w:rPr>
        <w:t xml:space="preserve"> </w:t>
      </w:r>
      <w:r>
        <w:t>Persistence</w:t>
      </w:r>
      <w:r>
        <w:rPr>
          <w:spacing w:val="1"/>
        </w:rPr>
        <w:t xml:space="preserve"> </w:t>
      </w:r>
      <w:r>
        <w:t>and</w:t>
      </w:r>
      <w:r>
        <w:rPr>
          <w:spacing w:val="1"/>
        </w:rPr>
        <w:t xml:space="preserve"> </w:t>
      </w:r>
      <w:r>
        <w:t>Reconciliation</w:t>
      </w:r>
      <w:r>
        <w:rPr>
          <w:spacing w:val="-1"/>
        </w:rPr>
        <w:t xml:space="preserve"> </w:t>
      </w:r>
      <w:proofErr w:type="gramStart"/>
      <w:r>
        <w:t>were</w:t>
      </w:r>
      <w:r>
        <w:rPr>
          <w:spacing w:val="-1"/>
        </w:rPr>
        <w:t xml:space="preserve"> </w:t>
      </w:r>
      <w:r>
        <w:t>discussed</w:t>
      </w:r>
      <w:proofErr w:type="gramEnd"/>
      <w:r>
        <w:t>.</w:t>
      </w:r>
    </w:p>
    <w:p w:rsidR="00BF2CEA" w:rsidRDefault="00BF2CEA">
      <w:pPr>
        <w:spacing w:line="360" w:lineRule="auto"/>
        <w:jc w:val="both"/>
      </w:pPr>
    </w:p>
    <w:p w:rsidR="00180934" w:rsidRPr="00180934" w:rsidRDefault="00180934">
      <w:pPr>
        <w:spacing w:line="360" w:lineRule="auto"/>
        <w:jc w:val="both"/>
        <w:rPr>
          <w:sz w:val="24"/>
          <w:szCs w:val="24"/>
        </w:rPr>
      </w:pPr>
    </w:p>
    <w:p w:rsidR="00180934" w:rsidRPr="001A5061" w:rsidRDefault="00180934" w:rsidP="00180934">
      <w:pPr>
        <w:spacing w:line="360" w:lineRule="auto"/>
        <w:jc w:val="both"/>
        <w:rPr>
          <w:b/>
          <w:sz w:val="24"/>
          <w:szCs w:val="24"/>
        </w:rPr>
      </w:pPr>
      <w:r w:rsidRPr="001A5061">
        <w:rPr>
          <w:b/>
          <w:sz w:val="24"/>
          <w:szCs w:val="24"/>
        </w:rPr>
        <w:t xml:space="preserve">ODY120 Acoustic Physics (2+0) </w:t>
      </w:r>
      <w:proofErr w:type="gramStart"/>
      <w:r w:rsidRPr="001A5061">
        <w:rPr>
          <w:b/>
          <w:sz w:val="24"/>
          <w:szCs w:val="24"/>
        </w:rPr>
        <w:t>2</w:t>
      </w:r>
      <w:proofErr w:type="gramEnd"/>
      <w:r w:rsidRPr="001A5061">
        <w:rPr>
          <w:b/>
          <w:sz w:val="24"/>
          <w:szCs w:val="24"/>
        </w:rPr>
        <w:t xml:space="preserve"> ECTS: 3</w:t>
      </w:r>
    </w:p>
    <w:p w:rsidR="00180934" w:rsidRPr="001A5061" w:rsidRDefault="00180934" w:rsidP="00180934">
      <w:pPr>
        <w:spacing w:line="360" w:lineRule="auto"/>
        <w:jc w:val="both"/>
        <w:rPr>
          <w:sz w:val="24"/>
          <w:szCs w:val="24"/>
        </w:rPr>
      </w:pPr>
    </w:p>
    <w:p w:rsidR="00180934" w:rsidRPr="00180934" w:rsidRDefault="00180934" w:rsidP="00180934">
      <w:pPr>
        <w:spacing w:line="360" w:lineRule="auto"/>
        <w:rPr>
          <w:sz w:val="24"/>
          <w:szCs w:val="24"/>
        </w:rPr>
        <w:sectPr w:rsidR="00180934" w:rsidRPr="00180934">
          <w:pgSz w:w="11920" w:h="16850"/>
          <w:pgMar w:top="920" w:right="1180" w:bottom="280" w:left="1200" w:header="708" w:footer="708" w:gutter="0"/>
          <w:cols w:space="708"/>
        </w:sectPr>
      </w:pPr>
      <w:r w:rsidRPr="001A5061">
        <w:rPr>
          <w:sz w:val="24"/>
          <w:szCs w:val="24"/>
        </w:rPr>
        <w:t xml:space="preserve">In this course, the formation, behavior, properties and acoustic structure of wave movements </w:t>
      </w:r>
      <w:proofErr w:type="gramStart"/>
      <w:r w:rsidRPr="001A5061">
        <w:rPr>
          <w:sz w:val="24"/>
          <w:szCs w:val="24"/>
        </w:rPr>
        <w:t>are examined</w:t>
      </w:r>
      <w:proofErr w:type="gramEnd"/>
      <w:r w:rsidRPr="001A5061">
        <w:rPr>
          <w:sz w:val="24"/>
          <w:szCs w:val="24"/>
        </w:rPr>
        <w:t xml:space="preserve">. Calibration principles of measurements between the human ear and instruments, the acoustic structure and phonetic features of speech, and its progression in the outer and middle ear </w:t>
      </w:r>
      <w:proofErr w:type="gramStart"/>
      <w:r w:rsidRPr="001A5061">
        <w:rPr>
          <w:sz w:val="24"/>
          <w:szCs w:val="24"/>
        </w:rPr>
        <w:t>will be explained</w:t>
      </w:r>
      <w:proofErr w:type="gramEnd"/>
      <w:r w:rsidRPr="001A5061">
        <w:rPr>
          <w:sz w:val="24"/>
          <w:szCs w:val="24"/>
        </w:rPr>
        <w:t>.</w:t>
      </w:r>
    </w:p>
    <w:p w:rsidR="00BF2CEA" w:rsidRDefault="00BF2CEA">
      <w:pPr>
        <w:pStyle w:val="GvdeMetni"/>
        <w:rPr>
          <w:sz w:val="20"/>
        </w:rPr>
      </w:pPr>
    </w:p>
    <w:p w:rsidR="00BF2CEA" w:rsidRDefault="00BF2CEA">
      <w:pPr>
        <w:pStyle w:val="GvdeMetni"/>
        <w:spacing w:before="2"/>
        <w:rPr>
          <w:sz w:val="27"/>
        </w:rPr>
      </w:pPr>
    </w:p>
    <w:p w:rsidR="00BF2CEA" w:rsidRDefault="008905AF">
      <w:pPr>
        <w:pStyle w:val="Balk1"/>
        <w:spacing w:before="90" w:line="360" w:lineRule="auto"/>
        <w:ind w:left="3778" w:right="3796"/>
        <w:jc w:val="center"/>
      </w:pPr>
      <w:r>
        <w:t>SECOND GRADE</w:t>
      </w:r>
      <w:r>
        <w:rPr>
          <w:spacing w:val="-57"/>
        </w:rPr>
        <w:t xml:space="preserve"> </w:t>
      </w:r>
      <w:proofErr w:type="spellStart"/>
      <w:proofErr w:type="gramStart"/>
      <w:r>
        <w:t>Ist</w:t>
      </w:r>
      <w:proofErr w:type="spellEnd"/>
      <w:proofErr w:type="gramEnd"/>
      <w:r>
        <w:rPr>
          <w:spacing w:val="-2"/>
        </w:rPr>
        <w:t xml:space="preserve"> </w:t>
      </w:r>
      <w:r>
        <w:t>TERM</w:t>
      </w:r>
      <w:r>
        <w:rPr>
          <w:spacing w:val="-3"/>
        </w:rPr>
        <w:t xml:space="preserve"> </w:t>
      </w:r>
      <w:r>
        <w:t>(FALL)</w:t>
      </w:r>
    </w:p>
    <w:p w:rsidR="00BF2CEA" w:rsidRDefault="00BF2CEA">
      <w:pPr>
        <w:pStyle w:val="GvdeMetni"/>
        <w:spacing w:before="1"/>
        <w:rPr>
          <w:b/>
          <w:sz w:val="36"/>
        </w:rPr>
      </w:pPr>
    </w:p>
    <w:p w:rsidR="00BF2CEA" w:rsidRDefault="008905AF">
      <w:pPr>
        <w:spacing w:before="1"/>
        <w:ind w:left="101"/>
        <w:jc w:val="both"/>
        <w:rPr>
          <w:b/>
          <w:sz w:val="24"/>
        </w:rPr>
      </w:pPr>
      <w:r>
        <w:rPr>
          <w:b/>
          <w:sz w:val="24"/>
        </w:rPr>
        <w:t>ODY231</w:t>
      </w:r>
      <w:r>
        <w:rPr>
          <w:b/>
          <w:spacing w:val="-1"/>
          <w:sz w:val="24"/>
        </w:rPr>
        <w:t xml:space="preserve"> </w:t>
      </w:r>
      <w:r>
        <w:rPr>
          <w:b/>
          <w:sz w:val="24"/>
        </w:rPr>
        <w:t>Vestibular System</w:t>
      </w:r>
      <w:r>
        <w:rPr>
          <w:b/>
          <w:spacing w:val="-4"/>
          <w:sz w:val="24"/>
        </w:rPr>
        <w:t xml:space="preserve"> </w:t>
      </w:r>
      <w:r>
        <w:rPr>
          <w:b/>
          <w:sz w:val="24"/>
        </w:rPr>
        <w:t>and Evaluation Methods I (2 + 2)</w:t>
      </w:r>
      <w:r>
        <w:rPr>
          <w:b/>
          <w:spacing w:val="-1"/>
          <w:sz w:val="24"/>
        </w:rPr>
        <w:t xml:space="preserve"> </w:t>
      </w:r>
      <w:proofErr w:type="gramStart"/>
      <w:r>
        <w:rPr>
          <w:b/>
          <w:sz w:val="24"/>
        </w:rPr>
        <w:t>3</w:t>
      </w:r>
      <w:proofErr w:type="gramEnd"/>
      <w:r>
        <w:rPr>
          <w:b/>
          <w:sz w:val="24"/>
        </w:rPr>
        <w:t xml:space="preserve"> ECTS: 5</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25"/>
        <w:jc w:val="both"/>
      </w:pPr>
      <w:r>
        <w:t xml:space="preserve">Information </w:t>
      </w:r>
      <w:proofErr w:type="gramStart"/>
      <w:r>
        <w:t>is given</w:t>
      </w:r>
      <w:proofErr w:type="gramEnd"/>
      <w:r>
        <w:t xml:space="preserve"> about the test methods used in the evaluation of the vestibular system such</w:t>
      </w:r>
      <w:r>
        <w:rPr>
          <w:spacing w:val="1"/>
        </w:rPr>
        <w:t xml:space="preserve"> </w:t>
      </w:r>
      <w:r>
        <w:t>as</w:t>
      </w:r>
      <w:r>
        <w:rPr>
          <w:spacing w:val="-1"/>
        </w:rPr>
        <w:t xml:space="preserve"> </w:t>
      </w:r>
      <w:proofErr w:type="spellStart"/>
      <w:r>
        <w:t>electronistagmography</w:t>
      </w:r>
      <w:proofErr w:type="spellEnd"/>
      <w:r>
        <w:t>,</w:t>
      </w:r>
      <w:r>
        <w:rPr>
          <w:spacing w:val="1"/>
        </w:rPr>
        <w:t xml:space="preserve"> </w:t>
      </w:r>
      <w:proofErr w:type="spellStart"/>
      <w:r>
        <w:t>videonistagmography</w:t>
      </w:r>
      <w:proofErr w:type="spellEnd"/>
      <w:r>
        <w:t>,</w:t>
      </w:r>
      <w:r>
        <w:rPr>
          <w:spacing w:val="2"/>
        </w:rPr>
        <w:t xml:space="preserve"> </w:t>
      </w:r>
      <w:proofErr w:type="spellStart"/>
      <w:r>
        <w:t>posturography</w:t>
      </w:r>
      <w:proofErr w:type="spellEnd"/>
      <w:r>
        <w:t>,</w:t>
      </w:r>
      <w:r>
        <w:rPr>
          <w:spacing w:val="-1"/>
        </w:rPr>
        <w:t xml:space="preserve"> </w:t>
      </w:r>
      <w:r>
        <w:t>caloric</w:t>
      </w:r>
      <w:r>
        <w:rPr>
          <w:spacing w:val="-1"/>
        </w:rPr>
        <w:t xml:space="preserve"> </w:t>
      </w:r>
      <w:r>
        <w:t>tests.</w:t>
      </w:r>
    </w:p>
    <w:p w:rsidR="00BF2CEA" w:rsidRDefault="00BF2CEA">
      <w:pPr>
        <w:pStyle w:val="GvdeMetni"/>
        <w:spacing w:before="11"/>
        <w:rPr>
          <w:sz w:val="35"/>
        </w:rPr>
      </w:pPr>
    </w:p>
    <w:p w:rsidR="00BF2CEA" w:rsidRDefault="008905AF">
      <w:pPr>
        <w:pStyle w:val="Balk1"/>
        <w:jc w:val="both"/>
      </w:pPr>
      <w:r>
        <w:t xml:space="preserve">ODY203 </w:t>
      </w:r>
      <w:proofErr w:type="spellStart"/>
      <w:r>
        <w:t>Audiological</w:t>
      </w:r>
      <w:proofErr w:type="spellEnd"/>
      <w:r>
        <w:rPr>
          <w:spacing w:val="-3"/>
        </w:rPr>
        <w:t xml:space="preserve"> </w:t>
      </w:r>
      <w:r>
        <w:t>Evaluation Methods II</w:t>
      </w:r>
      <w:r>
        <w:rPr>
          <w:spacing w:val="-2"/>
        </w:rPr>
        <w:t xml:space="preserve"> </w:t>
      </w:r>
      <w:r>
        <w:t>(2 + 4)</w:t>
      </w:r>
      <w:r>
        <w:rPr>
          <w:spacing w:val="-1"/>
        </w:rPr>
        <w:t xml:space="preserve"> </w:t>
      </w:r>
      <w:r>
        <w:t>4 ECTS: 6</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19"/>
        <w:jc w:val="both"/>
      </w:pPr>
      <w:r>
        <w:t xml:space="preserve">In this course, evaluation methods such as </w:t>
      </w:r>
      <w:proofErr w:type="spellStart"/>
      <w:r>
        <w:t>electrocochleography</w:t>
      </w:r>
      <w:proofErr w:type="spellEnd"/>
      <w:r>
        <w:t xml:space="preserve">, </w:t>
      </w:r>
      <w:proofErr w:type="spellStart"/>
      <w:r>
        <w:t>otoacoustic</w:t>
      </w:r>
      <w:proofErr w:type="spellEnd"/>
      <w:r>
        <w:t xml:space="preserve"> emission, auditory</w:t>
      </w:r>
      <w:r>
        <w:rPr>
          <w:spacing w:val="1"/>
        </w:rPr>
        <w:t xml:space="preserve"> </w:t>
      </w:r>
      <w:r>
        <w:t xml:space="preserve">brainstem response, ASSR, which are the most important topics of diagnostic </w:t>
      </w:r>
      <w:proofErr w:type="spellStart"/>
      <w:r>
        <w:t>audiological</w:t>
      </w:r>
      <w:proofErr w:type="spellEnd"/>
      <w:r>
        <w:t xml:space="preserve"> test</w:t>
      </w:r>
      <w:r>
        <w:rPr>
          <w:spacing w:val="1"/>
        </w:rPr>
        <w:t xml:space="preserve"> </w:t>
      </w:r>
      <w:r>
        <w:t>battery,</w:t>
      </w:r>
      <w:r>
        <w:rPr>
          <w:spacing w:val="-1"/>
        </w:rPr>
        <w:t xml:space="preserve"> </w:t>
      </w:r>
      <w:proofErr w:type="gramStart"/>
      <w:r>
        <w:t>will</w:t>
      </w:r>
      <w:r>
        <w:rPr>
          <w:spacing w:val="-1"/>
        </w:rPr>
        <w:t xml:space="preserve"> </w:t>
      </w:r>
      <w:r>
        <w:t>be</w:t>
      </w:r>
      <w:r>
        <w:rPr>
          <w:spacing w:val="-2"/>
        </w:rPr>
        <w:t xml:space="preserve"> </w:t>
      </w:r>
      <w:r>
        <w:t>discussed</w:t>
      </w:r>
      <w:proofErr w:type="gramEnd"/>
      <w:r>
        <w:rPr>
          <w:spacing w:val="2"/>
        </w:rPr>
        <w:t xml:space="preserve"> </w:t>
      </w:r>
      <w:r>
        <w:t>with</w:t>
      </w:r>
      <w:r>
        <w:rPr>
          <w:spacing w:val="-1"/>
        </w:rPr>
        <w:t xml:space="preserve"> </w:t>
      </w:r>
      <w:r>
        <w:t>the</w:t>
      </w:r>
      <w:r>
        <w:rPr>
          <w:spacing w:val="-2"/>
        </w:rPr>
        <w:t xml:space="preserve"> </w:t>
      </w:r>
      <w:r>
        <w:t>help of</w:t>
      </w:r>
      <w:r>
        <w:rPr>
          <w:spacing w:val="-1"/>
        </w:rPr>
        <w:t xml:space="preserve"> </w:t>
      </w:r>
      <w:r>
        <w:t>both</w:t>
      </w:r>
      <w:r>
        <w:rPr>
          <w:spacing w:val="-1"/>
        </w:rPr>
        <w:t xml:space="preserve"> </w:t>
      </w:r>
      <w:r>
        <w:t>detailed theoretical</w:t>
      </w:r>
      <w:r>
        <w:rPr>
          <w:spacing w:val="-1"/>
        </w:rPr>
        <w:t xml:space="preserve"> </w:t>
      </w:r>
      <w:r>
        <w:t>and</w:t>
      </w:r>
      <w:r>
        <w:rPr>
          <w:spacing w:val="-1"/>
        </w:rPr>
        <w:t xml:space="preserve"> </w:t>
      </w:r>
      <w:r>
        <w:t>practical applications.</w:t>
      </w:r>
    </w:p>
    <w:p w:rsidR="00BF2CEA" w:rsidRDefault="00BF2CEA">
      <w:pPr>
        <w:pStyle w:val="GvdeMetni"/>
        <w:rPr>
          <w:sz w:val="36"/>
        </w:rPr>
      </w:pPr>
    </w:p>
    <w:p w:rsidR="00BF2CEA" w:rsidRDefault="008905AF">
      <w:pPr>
        <w:pStyle w:val="Balk1"/>
        <w:jc w:val="both"/>
      </w:pPr>
      <w:r>
        <w:t>ODY233</w:t>
      </w:r>
      <w:r>
        <w:rPr>
          <w:spacing w:val="-1"/>
        </w:rPr>
        <w:t xml:space="preserve"> </w:t>
      </w:r>
      <w:r>
        <w:t>Pediatric</w:t>
      </w:r>
      <w:r>
        <w:rPr>
          <w:spacing w:val="-1"/>
        </w:rPr>
        <w:t xml:space="preserve"> </w:t>
      </w:r>
      <w:r>
        <w:t>Audiology</w:t>
      </w:r>
      <w:r>
        <w:rPr>
          <w:spacing w:val="-1"/>
        </w:rPr>
        <w:t xml:space="preserve"> </w:t>
      </w:r>
      <w:r>
        <w:t>(1 +</w:t>
      </w:r>
      <w:r>
        <w:rPr>
          <w:spacing w:val="-1"/>
        </w:rPr>
        <w:t xml:space="preserve"> </w:t>
      </w:r>
      <w:r>
        <w:t>2)</w:t>
      </w:r>
      <w:r>
        <w:rPr>
          <w:spacing w:val="-2"/>
        </w:rPr>
        <w:t xml:space="preserve"> </w:t>
      </w:r>
      <w:r>
        <w:t>2 ECTS:</w:t>
      </w:r>
      <w:r>
        <w:rPr>
          <w:spacing w:val="-1"/>
        </w:rPr>
        <w:t xml:space="preserve"> </w:t>
      </w:r>
      <w:r>
        <w:t>3</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16"/>
        <w:jc w:val="both"/>
      </w:pPr>
      <w:r>
        <w:t xml:space="preserve">In this course, general characteristics, pathophysiology, special </w:t>
      </w:r>
      <w:proofErr w:type="spellStart"/>
      <w:r>
        <w:t>audiologic</w:t>
      </w:r>
      <w:proofErr w:type="spellEnd"/>
      <w:r>
        <w:t xml:space="preserve"> test methods used in</w:t>
      </w:r>
      <w:r>
        <w:rPr>
          <w:spacing w:val="1"/>
        </w:rPr>
        <w:t xml:space="preserve"> </w:t>
      </w:r>
      <w:r>
        <w:t xml:space="preserve">infancy and childhood diseases, general characteristics of electrophysiological test methods </w:t>
      </w:r>
      <w:proofErr w:type="gramStart"/>
      <w:r>
        <w:t>will</w:t>
      </w:r>
      <w:r>
        <w:rPr>
          <w:spacing w:val="1"/>
        </w:rPr>
        <w:t xml:space="preserve"> </w:t>
      </w:r>
      <w:r>
        <w:t>be</w:t>
      </w:r>
      <w:r>
        <w:rPr>
          <w:spacing w:val="-2"/>
        </w:rPr>
        <w:t xml:space="preserve"> </w:t>
      </w:r>
      <w:r>
        <w:t>given</w:t>
      </w:r>
      <w:proofErr w:type="gramEnd"/>
      <w:r>
        <w:t>.</w:t>
      </w:r>
    </w:p>
    <w:p w:rsidR="00BF2CEA" w:rsidRDefault="00BF2CEA">
      <w:pPr>
        <w:pStyle w:val="GvdeMetni"/>
        <w:rPr>
          <w:sz w:val="36"/>
        </w:rPr>
      </w:pPr>
    </w:p>
    <w:p w:rsidR="00BF2CEA" w:rsidRDefault="008905AF">
      <w:pPr>
        <w:pStyle w:val="Balk1"/>
        <w:spacing w:before="1"/>
        <w:jc w:val="both"/>
      </w:pPr>
      <w:r>
        <w:t>ODY235</w:t>
      </w:r>
      <w:r>
        <w:rPr>
          <w:spacing w:val="-1"/>
        </w:rPr>
        <w:t xml:space="preserve"> </w:t>
      </w:r>
      <w:r>
        <w:t>Instrumentation</w:t>
      </w:r>
      <w:r>
        <w:rPr>
          <w:spacing w:val="-1"/>
        </w:rPr>
        <w:t xml:space="preserve"> </w:t>
      </w:r>
      <w:r>
        <w:t>and</w:t>
      </w:r>
      <w:r>
        <w:rPr>
          <w:spacing w:val="-1"/>
        </w:rPr>
        <w:t xml:space="preserve"> </w:t>
      </w:r>
      <w:r>
        <w:t>Calibration (1</w:t>
      </w:r>
      <w:r>
        <w:rPr>
          <w:spacing w:val="-1"/>
        </w:rPr>
        <w:t xml:space="preserve"> </w:t>
      </w:r>
      <w:r>
        <w:t>+</w:t>
      </w:r>
      <w:r>
        <w:rPr>
          <w:spacing w:val="-1"/>
        </w:rPr>
        <w:t xml:space="preserve"> </w:t>
      </w:r>
      <w:r>
        <w:t>2)</w:t>
      </w:r>
      <w:r>
        <w:rPr>
          <w:spacing w:val="-3"/>
        </w:rPr>
        <w:t xml:space="preserve"> </w:t>
      </w:r>
      <w:r>
        <w:t>2 ECTS:</w:t>
      </w:r>
      <w:r>
        <w:rPr>
          <w:spacing w:val="-1"/>
        </w:rPr>
        <w:t xml:space="preserve"> </w:t>
      </w:r>
      <w:r>
        <w:t>3</w:t>
      </w:r>
    </w:p>
    <w:p w:rsidR="00BF2CEA" w:rsidRDefault="00BF2CEA">
      <w:pPr>
        <w:pStyle w:val="GvdeMetni"/>
        <w:rPr>
          <w:b/>
          <w:sz w:val="26"/>
        </w:rPr>
      </w:pPr>
    </w:p>
    <w:p w:rsidR="00BF2CEA" w:rsidRDefault="00BF2CEA">
      <w:pPr>
        <w:pStyle w:val="GvdeMetni"/>
        <w:spacing w:before="11"/>
        <w:rPr>
          <w:b/>
          <w:sz w:val="21"/>
        </w:rPr>
      </w:pPr>
    </w:p>
    <w:p w:rsidR="00BF2CEA" w:rsidRDefault="008905AF">
      <w:pPr>
        <w:pStyle w:val="GvdeMetni"/>
        <w:spacing w:line="360" w:lineRule="auto"/>
        <w:ind w:left="101" w:right="118"/>
        <w:jc w:val="both"/>
      </w:pPr>
      <w:r>
        <w:t>This course focuses on the introduction of the tools, equipment and computer programs used in</w:t>
      </w:r>
      <w:r>
        <w:rPr>
          <w:spacing w:val="1"/>
        </w:rPr>
        <w:t xml:space="preserve"> </w:t>
      </w:r>
      <w:r>
        <w:t>the</w:t>
      </w:r>
      <w:r>
        <w:rPr>
          <w:spacing w:val="-7"/>
        </w:rPr>
        <w:t xml:space="preserve"> </w:t>
      </w:r>
      <w:r>
        <w:t>field</w:t>
      </w:r>
      <w:r>
        <w:rPr>
          <w:spacing w:val="-5"/>
        </w:rPr>
        <w:t xml:space="preserve"> </w:t>
      </w:r>
      <w:r>
        <w:t>of</w:t>
      </w:r>
      <w:r>
        <w:rPr>
          <w:spacing w:val="-4"/>
        </w:rPr>
        <w:t xml:space="preserve"> </w:t>
      </w:r>
      <w:r>
        <w:t>audiology,</w:t>
      </w:r>
      <w:r>
        <w:rPr>
          <w:spacing w:val="-5"/>
        </w:rPr>
        <w:t xml:space="preserve"> </w:t>
      </w:r>
      <w:r>
        <w:t>the</w:t>
      </w:r>
      <w:r>
        <w:rPr>
          <w:spacing w:val="-6"/>
        </w:rPr>
        <w:t xml:space="preserve"> </w:t>
      </w:r>
      <w:r>
        <w:t>principles</w:t>
      </w:r>
      <w:r>
        <w:rPr>
          <w:spacing w:val="-6"/>
        </w:rPr>
        <w:t xml:space="preserve"> </w:t>
      </w:r>
      <w:r>
        <w:t>of</w:t>
      </w:r>
      <w:r>
        <w:rPr>
          <w:spacing w:val="-6"/>
        </w:rPr>
        <w:t xml:space="preserve"> </w:t>
      </w:r>
      <w:r>
        <w:t>use,</w:t>
      </w:r>
      <w:r>
        <w:rPr>
          <w:spacing w:val="-3"/>
        </w:rPr>
        <w:t xml:space="preserve"> </w:t>
      </w:r>
      <w:r>
        <w:t>the</w:t>
      </w:r>
      <w:r>
        <w:rPr>
          <w:spacing w:val="-6"/>
        </w:rPr>
        <w:t xml:space="preserve"> </w:t>
      </w:r>
      <w:r>
        <w:t>introduction</w:t>
      </w:r>
      <w:r>
        <w:rPr>
          <w:spacing w:val="-5"/>
        </w:rPr>
        <w:t xml:space="preserve"> </w:t>
      </w:r>
      <w:r>
        <w:t>of</w:t>
      </w:r>
      <w:r>
        <w:rPr>
          <w:spacing w:val="-7"/>
        </w:rPr>
        <w:t xml:space="preserve"> </w:t>
      </w:r>
      <w:r>
        <w:t>the</w:t>
      </w:r>
      <w:r>
        <w:rPr>
          <w:spacing w:val="-4"/>
        </w:rPr>
        <w:t xml:space="preserve"> </w:t>
      </w:r>
      <w:r>
        <w:t>"sound</w:t>
      </w:r>
      <w:r>
        <w:rPr>
          <w:spacing w:val="-5"/>
        </w:rPr>
        <w:t xml:space="preserve"> </w:t>
      </w:r>
      <w:r>
        <w:t>level</w:t>
      </w:r>
      <w:r>
        <w:rPr>
          <w:spacing w:val="-5"/>
        </w:rPr>
        <w:t xml:space="preserve"> </w:t>
      </w:r>
      <w:r>
        <w:t>meter</w:t>
      </w:r>
      <w:r>
        <w:rPr>
          <w:spacing w:val="-7"/>
        </w:rPr>
        <w:t xml:space="preserve"> </w:t>
      </w:r>
      <w:r>
        <w:t>(SLM)</w:t>
      </w:r>
      <w:r>
        <w:rPr>
          <w:spacing w:val="-3"/>
        </w:rPr>
        <w:t xml:space="preserve"> </w:t>
      </w:r>
      <w:r>
        <w:t>and</w:t>
      </w:r>
      <w:r>
        <w:rPr>
          <w:spacing w:val="-57"/>
        </w:rPr>
        <w:t xml:space="preserve"> </w:t>
      </w:r>
      <w:r>
        <w:t>its equipment" used in the calibration of these devices, the standards used during calibration and</w:t>
      </w:r>
      <w:r>
        <w:rPr>
          <w:spacing w:val="1"/>
        </w:rPr>
        <w:t xml:space="preserve"> </w:t>
      </w:r>
      <w:r>
        <w:t>application</w:t>
      </w:r>
      <w:r>
        <w:rPr>
          <w:spacing w:val="-1"/>
        </w:rPr>
        <w:t xml:space="preserve"> </w:t>
      </w:r>
      <w:r>
        <w:t>principles.</w:t>
      </w:r>
    </w:p>
    <w:p w:rsidR="00BF2CEA" w:rsidRDefault="00BF2CEA">
      <w:pPr>
        <w:pStyle w:val="GvdeMetni"/>
        <w:rPr>
          <w:sz w:val="36"/>
        </w:rPr>
      </w:pPr>
    </w:p>
    <w:p w:rsidR="00BF2CEA" w:rsidRDefault="008905AF">
      <w:pPr>
        <w:pStyle w:val="Balk1"/>
        <w:jc w:val="both"/>
      </w:pPr>
      <w:r>
        <w:t>RPRE104</w:t>
      </w:r>
      <w:r>
        <w:rPr>
          <w:spacing w:val="-2"/>
        </w:rPr>
        <w:t xml:space="preserve"> </w:t>
      </w:r>
      <w:r>
        <w:t>Entrepreneurship and</w:t>
      </w:r>
      <w:r>
        <w:rPr>
          <w:spacing w:val="-1"/>
        </w:rPr>
        <w:t xml:space="preserve"> </w:t>
      </w:r>
      <w:r>
        <w:t>Project Culture</w:t>
      </w:r>
      <w:r>
        <w:rPr>
          <w:spacing w:val="-2"/>
        </w:rPr>
        <w:t xml:space="preserve"> </w:t>
      </w:r>
      <w:r>
        <w:t>(2</w:t>
      </w:r>
      <w:r>
        <w:rPr>
          <w:spacing w:val="-1"/>
        </w:rPr>
        <w:t xml:space="preserve"> </w:t>
      </w:r>
      <w:r>
        <w:t>+</w:t>
      </w:r>
      <w:r>
        <w:rPr>
          <w:spacing w:val="-1"/>
        </w:rPr>
        <w:t xml:space="preserve"> </w:t>
      </w:r>
      <w:r>
        <w:t>0)</w:t>
      </w:r>
      <w:r>
        <w:rPr>
          <w:spacing w:val="-3"/>
        </w:rPr>
        <w:t xml:space="preserve"> </w:t>
      </w:r>
      <w:r>
        <w:t>2</w:t>
      </w:r>
      <w:r>
        <w:rPr>
          <w:spacing w:val="-1"/>
        </w:rPr>
        <w:t xml:space="preserve"> </w:t>
      </w:r>
      <w:r>
        <w:t>ECTS:</w:t>
      </w:r>
      <w:r>
        <w:rPr>
          <w:spacing w:val="-1"/>
        </w:rPr>
        <w:t xml:space="preserve"> </w:t>
      </w:r>
      <w:r>
        <w:t>3</w:t>
      </w:r>
    </w:p>
    <w:p w:rsidR="00BF2CEA" w:rsidRDefault="008905AF">
      <w:pPr>
        <w:pStyle w:val="GvdeMetni"/>
        <w:spacing w:before="139" w:line="360" w:lineRule="auto"/>
        <w:ind w:left="101" w:right="116"/>
        <w:jc w:val="both"/>
      </w:pPr>
      <w:r>
        <w:t>This course provides comprehensive information about how to apply the graduation product</w:t>
      </w:r>
      <w:r>
        <w:rPr>
          <w:spacing w:val="1"/>
        </w:rPr>
        <w:t xml:space="preserve"> </w:t>
      </w:r>
      <w:r>
        <w:t>instead of the graduation project. It includes bringing together all academics involved in setting</w:t>
      </w:r>
      <w:r>
        <w:rPr>
          <w:spacing w:val="1"/>
        </w:rPr>
        <w:t xml:space="preserve"> </w:t>
      </w:r>
      <w:r>
        <w:t>student-centered, real-life goals, discovering new things, problem solving, time management</w:t>
      </w:r>
      <w:r>
        <w:rPr>
          <w:spacing w:val="1"/>
        </w:rPr>
        <w:t xml:space="preserve"> </w:t>
      </w:r>
      <w:r>
        <w:t>skills,</w:t>
      </w:r>
      <w:r>
        <w:rPr>
          <w:spacing w:val="-1"/>
        </w:rPr>
        <w:t xml:space="preserve"> </w:t>
      </w:r>
      <w:r>
        <w:t>and community</w:t>
      </w:r>
      <w:r>
        <w:rPr>
          <w:spacing w:val="-8"/>
        </w:rPr>
        <w:t xml:space="preserve"> </w:t>
      </w:r>
      <w:r>
        <w:t>service.</w:t>
      </w:r>
    </w:p>
    <w:p w:rsidR="00BF2CEA" w:rsidRDefault="00BF2CEA">
      <w:pPr>
        <w:spacing w:line="360" w:lineRule="auto"/>
        <w:jc w:val="both"/>
      </w:pPr>
    </w:p>
    <w:p w:rsidR="00986D5A" w:rsidRDefault="00986D5A">
      <w:pPr>
        <w:spacing w:line="360" w:lineRule="auto"/>
        <w:jc w:val="both"/>
      </w:pPr>
    </w:p>
    <w:p w:rsidR="00986D5A" w:rsidRDefault="00986D5A">
      <w:pPr>
        <w:spacing w:line="360" w:lineRule="auto"/>
        <w:jc w:val="both"/>
      </w:pPr>
    </w:p>
    <w:p w:rsidR="00986D5A" w:rsidRDefault="00986D5A" w:rsidP="00986D5A">
      <w:pPr>
        <w:pStyle w:val="Balk1"/>
        <w:jc w:val="both"/>
        <w:rPr>
          <w:highlight w:val="yellow"/>
        </w:rPr>
      </w:pPr>
    </w:p>
    <w:p w:rsidR="00986D5A" w:rsidRDefault="00986D5A" w:rsidP="00986D5A">
      <w:pPr>
        <w:pStyle w:val="Balk1"/>
        <w:jc w:val="both"/>
        <w:rPr>
          <w:highlight w:val="yellow"/>
        </w:rPr>
      </w:pPr>
    </w:p>
    <w:p w:rsidR="00986D5A" w:rsidRPr="001A5061" w:rsidRDefault="00555A46" w:rsidP="00986D5A">
      <w:pPr>
        <w:pStyle w:val="Balk1"/>
        <w:jc w:val="both"/>
      </w:pPr>
      <w:r w:rsidRPr="001A5061">
        <w:lastRenderedPageBreak/>
        <w:t>ODY239</w:t>
      </w:r>
      <w:r w:rsidR="00986D5A" w:rsidRPr="001A5061">
        <w:rPr>
          <w:spacing w:val="-1"/>
        </w:rPr>
        <w:t xml:space="preserve"> </w:t>
      </w:r>
      <w:r w:rsidR="00986D5A" w:rsidRPr="001A5061">
        <w:t>Language</w:t>
      </w:r>
      <w:r w:rsidR="00986D5A" w:rsidRPr="001A5061">
        <w:rPr>
          <w:spacing w:val="-1"/>
        </w:rPr>
        <w:t xml:space="preserve"> </w:t>
      </w:r>
      <w:r w:rsidR="00986D5A" w:rsidRPr="001A5061">
        <w:t>and</w:t>
      </w:r>
      <w:r w:rsidR="00986D5A" w:rsidRPr="001A5061">
        <w:rPr>
          <w:spacing w:val="-3"/>
        </w:rPr>
        <w:t xml:space="preserve"> </w:t>
      </w:r>
      <w:r w:rsidR="00986D5A" w:rsidRPr="001A5061">
        <w:t>Speech Science</w:t>
      </w:r>
      <w:r w:rsidR="00986D5A" w:rsidRPr="001A5061">
        <w:rPr>
          <w:spacing w:val="-2"/>
        </w:rPr>
        <w:t xml:space="preserve"> </w:t>
      </w:r>
      <w:r w:rsidR="00986D5A" w:rsidRPr="001A5061">
        <w:t>(2</w:t>
      </w:r>
      <w:r w:rsidR="00986D5A" w:rsidRPr="001A5061">
        <w:rPr>
          <w:spacing w:val="-1"/>
        </w:rPr>
        <w:t xml:space="preserve"> </w:t>
      </w:r>
      <w:r w:rsidR="00986D5A" w:rsidRPr="001A5061">
        <w:t>+ 0)</w:t>
      </w:r>
      <w:r w:rsidR="00986D5A" w:rsidRPr="001A5061">
        <w:rPr>
          <w:spacing w:val="-1"/>
        </w:rPr>
        <w:t xml:space="preserve"> </w:t>
      </w:r>
      <w:r w:rsidR="00986D5A" w:rsidRPr="001A5061">
        <w:t>2 ECTS: 3</w:t>
      </w:r>
    </w:p>
    <w:p w:rsidR="00986D5A" w:rsidRPr="001A5061" w:rsidRDefault="00986D5A" w:rsidP="00986D5A">
      <w:pPr>
        <w:pStyle w:val="GvdeMetni"/>
        <w:rPr>
          <w:b/>
          <w:sz w:val="26"/>
        </w:rPr>
      </w:pPr>
    </w:p>
    <w:p w:rsidR="00986D5A" w:rsidRPr="001A5061" w:rsidRDefault="00986D5A" w:rsidP="00986D5A">
      <w:pPr>
        <w:pStyle w:val="GvdeMetni"/>
        <w:rPr>
          <w:b/>
          <w:sz w:val="22"/>
        </w:rPr>
      </w:pPr>
    </w:p>
    <w:p w:rsidR="00986D5A" w:rsidRDefault="00986D5A" w:rsidP="00986D5A">
      <w:pPr>
        <w:pStyle w:val="GvdeMetni"/>
        <w:spacing w:line="360" w:lineRule="auto"/>
        <w:ind w:left="101" w:right="122"/>
        <w:jc w:val="both"/>
      </w:pPr>
      <w:r w:rsidRPr="001A5061">
        <w:t>In this course, the main areas of interest in linguistics, components of language, phonology,</w:t>
      </w:r>
      <w:r w:rsidRPr="001A5061">
        <w:rPr>
          <w:spacing w:val="1"/>
        </w:rPr>
        <w:t xml:space="preserve"> </w:t>
      </w:r>
      <w:r w:rsidRPr="001A5061">
        <w:t>articulation,</w:t>
      </w:r>
      <w:r w:rsidRPr="001A5061">
        <w:rPr>
          <w:spacing w:val="-1"/>
        </w:rPr>
        <w:t xml:space="preserve"> </w:t>
      </w:r>
      <w:r w:rsidRPr="001A5061">
        <w:t>language</w:t>
      </w:r>
      <w:r w:rsidRPr="001A5061">
        <w:rPr>
          <w:spacing w:val="1"/>
        </w:rPr>
        <w:t xml:space="preserve"> </w:t>
      </w:r>
      <w:r w:rsidRPr="001A5061">
        <w:t xml:space="preserve">acquisition theories </w:t>
      </w:r>
      <w:proofErr w:type="gramStart"/>
      <w:r w:rsidRPr="001A5061">
        <w:t>will be discussed</w:t>
      </w:r>
      <w:proofErr w:type="gramEnd"/>
      <w:r w:rsidRPr="001A5061">
        <w:t>.</w:t>
      </w:r>
    </w:p>
    <w:p w:rsidR="00986D5A" w:rsidRDefault="00986D5A">
      <w:pPr>
        <w:spacing w:line="360" w:lineRule="auto"/>
        <w:jc w:val="both"/>
      </w:pPr>
    </w:p>
    <w:p w:rsidR="00BF2CEA" w:rsidRDefault="008905AF">
      <w:pPr>
        <w:pStyle w:val="Balk1"/>
        <w:spacing w:before="72" w:line="360" w:lineRule="auto"/>
        <w:ind w:left="3608" w:right="3629" w:firstLine="2"/>
        <w:jc w:val="center"/>
      </w:pPr>
      <w:r>
        <w:t>SECOND GRADE</w:t>
      </w:r>
      <w:r>
        <w:rPr>
          <w:spacing w:val="1"/>
        </w:rPr>
        <w:t xml:space="preserve"> </w:t>
      </w:r>
      <w:r>
        <w:t>2nd</w:t>
      </w:r>
      <w:r>
        <w:rPr>
          <w:spacing w:val="-7"/>
        </w:rPr>
        <w:t xml:space="preserve"> </w:t>
      </w:r>
      <w:r>
        <w:t>TERM</w:t>
      </w:r>
      <w:r>
        <w:rPr>
          <w:spacing w:val="-9"/>
        </w:rPr>
        <w:t xml:space="preserve"> </w:t>
      </w:r>
      <w:r>
        <w:t>(SPRING)</w:t>
      </w:r>
    </w:p>
    <w:p w:rsidR="00BF2CEA" w:rsidRDefault="00BF2CEA">
      <w:pPr>
        <w:pStyle w:val="GvdeMetni"/>
        <w:spacing w:before="10"/>
        <w:rPr>
          <w:b/>
          <w:sz w:val="35"/>
        </w:rPr>
      </w:pPr>
    </w:p>
    <w:p w:rsidR="00BF2CEA" w:rsidRDefault="008905AF">
      <w:pPr>
        <w:ind w:left="101"/>
        <w:jc w:val="both"/>
        <w:rPr>
          <w:b/>
          <w:sz w:val="24"/>
        </w:rPr>
      </w:pPr>
      <w:r>
        <w:rPr>
          <w:b/>
          <w:sz w:val="24"/>
        </w:rPr>
        <w:t>ODY230</w:t>
      </w:r>
      <w:r>
        <w:rPr>
          <w:b/>
          <w:spacing w:val="-1"/>
          <w:sz w:val="24"/>
        </w:rPr>
        <w:t xml:space="preserve"> </w:t>
      </w:r>
      <w:r>
        <w:rPr>
          <w:b/>
          <w:sz w:val="24"/>
        </w:rPr>
        <w:t>Electrophysiological</w:t>
      </w:r>
      <w:r>
        <w:rPr>
          <w:b/>
          <w:spacing w:val="-1"/>
          <w:sz w:val="24"/>
        </w:rPr>
        <w:t xml:space="preserve"> </w:t>
      </w:r>
      <w:r>
        <w:rPr>
          <w:b/>
          <w:sz w:val="24"/>
        </w:rPr>
        <w:t>Test</w:t>
      </w:r>
      <w:r>
        <w:rPr>
          <w:b/>
          <w:spacing w:val="-1"/>
          <w:sz w:val="24"/>
        </w:rPr>
        <w:t xml:space="preserve"> </w:t>
      </w:r>
      <w:r>
        <w:rPr>
          <w:b/>
          <w:sz w:val="24"/>
        </w:rPr>
        <w:t>Methods</w:t>
      </w:r>
      <w:r>
        <w:rPr>
          <w:b/>
          <w:spacing w:val="-1"/>
          <w:sz w:val="24"/>
        </w:rPr>
        <w:t xml:space="preserve"> </w:t>
      </w:r>
      <w:r>
        <w:rPr>
          <w:b/>
          <w:sz w:val="24"/>
        </w:rPr>
        <w:t>in</w:t>
      </w:r>
      <w:r>
        <w:rPr>
          <w:b/>
          <w:spacing w:val="1"/>
          <w:sz w:val="24"/>
        </w:rPr>
        <w:t xml:space="preserve"> </w:t>
      </w:r>
      <w:r>
        <w:rPr>
          <w:b/>
          <w:sz w:val="24"/>
        </w:rPr>
        <w:t>Audiology</w:t>
      </w:r>
      <w:r>
        <w:rPr>
          <w:b/>
          <w:spacing w:val="-1"/>
          <w:sz w:val="24"/>
        </w:rPr>
        <w:t xml:space="preserve"> </w:t>
      </w:r>
      <w:r>
        <w:rPr>
          <w:b/>
          <w:sz w:val="24"/>
        </w:rPr>
        <w:t>(1 +</w:t>
      </w:r>
      <w:r>
        <w:rPr>
          <w:b/>
          <w:spacing w:val="-1"/>
          <w:sz w:val="24"/>
        </w:rPr>
        <w:t xml:space="preserve"> </w:t>
      </w:r>
      <w:r>
        <w:rPr>
          <w:b/>
          <w:sz w:val="24"/>
        </w:rPr>
        <w:t>2)</w:t>
      </w:r>
      <w:r>
        <w:rPr>
          <w:b/>
          <w:spacing w:val="-1"/>
          <w:sz w:val="24"/>
        </w:rPr>
        <w:t xml:space="preserve"> </w:t>
      </w:r>
      <w:proofErr w:type="gramStart"/>
      <w:r>
        <w:rPr>
          <w:b/>
          <w:sz w:val="24"/>
        </w:rPr>
        <w:t>2</w:t>
      </w:r>
      <w:proofErr w:type="gramEnd"/>
      <w:r>
        <w:rPr>
          <w:b/>
          <w:spacing w:val="-1"/>
          <w:sz w:val="24"/>
        </w:rPr>
        <w:t xml:space="preserve"> </w:t>
      </w:r>
      <w:r>
        <w:rPr>
          <w:b/>
          <w:sz w:val="24"/>
        </w:rPr>
        <w:t>ECTS: 4</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before="1" w:line="360" w:lineRule="auto"/>
        <w:ind w:left="101" w:right="118"/>
        <w:jc w:val="both"/>
      </w:pPr>
      <w:r>
        <w:t>In this course, general characteristics of electrophysiological tests such as mid-latency, late</w:t>
      </w:r>
      <w:r>
        <w:rPr>
          <w:spacing w:val="1"/>
        </w:rPr>
        <w:t xml:space="preserve"> </w:t>
      </w:r>
      <w:r>
        <w:t>latency, P300, MMN used in the evaluation of auditory pathways at the central nervous system</w:t>
      </w:r>
      <w:r>
        <w:rPr>
          <w:spacing w:val="1"/>
        </w:rPr>
        <w:t xml:space="preserve"> </w:t>
      </w:r>
      <w:r>
        <w:t>level</w:t>
      </w:r>
      <w:r>
        <w:rPr>
          <w:spacing w:val="-1"/>
        </w:rPr>
        <w:t xml:space="preserve"> </w:t>
      </w:r>
      <w:proofErr w:type="gramStart"/>
      <w:r>
        <w:t>will be discussed</w:t>
      </w:r>
      <w:proofErr w:type="gramEnd"/>
      <w:r>
        <w:rPr>
          <w:spacing w:val="-1"/>
        </w:rPr>
        <w:t xml:space="preserve"> </w:t>
      </w:r>
      <w:r>
        <w:t>and their</w:t>
      </w:r>
      <w:r>
        <w:rPr>
          <w:spacing w:val="-1"/>
        </w:rPr>
        <w:t xml:space="preserve"> </w:t>
      </w:r>
      <w:r>
        <w:t>distinctive features</w:t>
      </w:r>
      <w:r>
        <w:rPr>
          <w:spacing w:val="-1"/>
        </w:rPr>
        <w:t xml:space="preserve"> </w:t>
      </w:r>
      <w:r>
        <w:t>in diagnostic audiology.</w:t>
      </w:r>
    </w:p>
    <w:p w:rsidR="00BF2CEA" w:rsidRDefault="00BF2CEA">
      <w:pPr>
        <w:pStyle w:val="GvdeMetni"/>
        <w:spacing w:before="11"/>
        <w:rPr>
          <w:sz w:val="35"/>
        </w:rPr>
      </w:pPr>
    </w:p>
    <w:p w:rsidR="00BF2CEA" w:rsidRDefault="008905AF">
      <w:pPr>
        <w:pStyle w:val="Balk1"/>
        <w:jc w:val="both"/>
      </w:pPr>
      <w:r>
        <w:t>ODY232</w:t>
      </w:r>
      <w:r>
        <w:rPr>
          <w:spacing w:val="-1"/>
        </w:rPr>
        <w:t xml:space="preserve"> </w:t>
      </w:r>
      <w:r>
        <w:t>Hearing Screening (2</w:t>
      </w:r>
      <w:r>
        <w:rPr>
          <w:spacing w:val="-1"/>
        </w:rPr>
        <w:t xml:space="preserve"> </w:t>
      </w:r>
      <w:r>
        <w:t>+ 0)</w:t>
      </w:r>
      <w:r>
        <w:rPr>
          <w:spacing w:val="-2"/>
        </w:rPr>
        <w:t xml:space="preserve"> </w:t>
      </w:r>
      <w:r>
        <w:t>2 ECTS:</w:t>
      </w:r>
      <w:r>
        <w:rPr>
          <w:spacing w:val="-1"/>
        </w:rPr>
        <w:t xml:space="preserve"> </w:t>
      </w:r>
      <w:r>
        <w:t>2</w:t>
      </w:r>
    </w:p>
    <w:p w:rsidR="00BF2CEA" w:rsidRDefault="00BF2CEA">
      <w:pPr>
        <w:pStyle w:val="GvdeMetni"/>
        <w:rPr>
          <w:b/>
          <w:sz w:val="26"/>
        </w:rPr>
      </w:pPr>
    </w:p>
    <w:p w:rsidR="00BF2CEA" w:rsidRDefault="00BF2CEA">
      <w:pPr>
        <w:pStyle w:val="GvdeMetni"/>
        <w:spacing w:before="1"/>
        <w:rPr>
          <w:b/>
          <w:sz w:val="22"/>
        </w:rPr>
      </w:pPr>
    </w:p>
    <w:p w:rsidR="00BF2CEA" w:rsidRDefault="008905AF">
      <w:pPr>
        <w:pStyle w:val="GvdeMetni"/>
        <w:spacing w:line="360" w:lineRule="auto"/>
        <w:ind w:left="101" w:right="120"/>
        <w:jc w:val="both"/>
      </w:pPr>
      <w:r>
        <w:t>The aim of this course is to give detailed information about the philosophies of newborn hearing</w:t>
      </w:r>
      <w:r>
        <w:rPr>
          <w:spacing w:val="1"/>
        </w:rPr>
        <w:t xml:space="preserve"> </w:t>
      </w:r>
      <w:r>
        <w:t>screening, pre-school and school hearing screening and occupational hearing screening, methods</w:t>
      </w:r>
      <w:r>
        <w:rPr>
          <w:spacing w:val="-57"/>
        </w:rPr>
        <w:t xml:space="preserve"> </w:t>
      </w:r>
      <w:r>
        <w:t>and</w:t>
      </w:r>
      <w:r>
        <w:rPr>
          <w:spacing w:val="-1"/>
        </w:rPr>
        <w:t xml:space="preserve"> </w:t>
      </w:r>
      <w:r>
        <w:t>methodology.</w:t>
      </w:r>
    </w:p>
    <w:p w:rsidR="00BF2CEA" w:rsidRDefault="00BF2CEA">
      <w:pPr>
        <w:pStyle w:val="GvdeMetni"/>
        <w:rPr>
          <w:sz w:val="36"/>
        </w:rPr>
      </w:pPr>
    </w:p>
    <w:p w:rsidR="00BF2CEA" w:rsidRDefault="00BF2CEA">
      <w:pPr>
        <w:pStyle w:val="GvdeMetni"/>
        <w:spacing w:before="11"/>
        <w:rPr>
          <w:sz w:val="35"/>
        </w:rPr>
      </w:pPr>
    </w:p>
    <w:p w:rsidR="00BF2CEA" w:rsidRDefault="008905AF">
      <w:pPr>
        <w:pStyle w:val="Balk1"/>
        <w:jc w:val="both"/>
      </w:pPr>
      <w:r>
        <w:t>ODY234</w:t>
      </w:r>
      <w:r>
        <w:rPr>
          <w:spacing w:val="-1"/>
        </w:rPr>
        <w:t xml:space="preserve"> </w:t>
      </w:r>
      <w:r>
        <w:t>Vestibular System</w:t>
      </w:r>
      <w:r>
        <w:rPr>
          <w:spacing w:val="-5"/>
        </w:rPr>
        <w:t xml:space="preserve"> </w:t>
      </w:r>
      <w:r>
        <w:t>and Evaluation</w:t>
      </w:r>
      <w:r>
        <w:rPr>
          <w:spacing w:val="-1"/>
        </w:rPr>
        <w:t xml:space="preserve"> </w:t>
      </w:r>
      <w:r>
        <w:t>Methods II</w:t>
      </w:r>
      <w:r>
        <w:rPr>
          <w:spacing w:val="-1"/>
        </w:rPr>
        <w:t xml:space="preserve"> </w:t>
      </w:r>
      <w:r>
        <w:t>(2 +</w:t>
      </w:r>
      <w:r>
        <w:rPr>
          <w:spacing w:val="-1"/>
        </w:rPr>
        <w:t xml:space="preserve"> </w:t>
      </w:r>
      <w:r>
        <w:t>2)</w:t>
      </w:r>
      <w:r>
        <w:rPr>
          <w:spacing w:val="-1"/>
        </w:rPr>
        <w:t xml:space="preserve"> </w:t>
      </w:r>
      <w:r>
        <w:t>3</w:t>
      </w:r>
      <w:r>
        <w:rPr>
          <w:spacing w:val="-1"/>
        </w:rPr>
        <w:t xml:space="preserve"> </w:t>
      </w:r>
      <w:r>
        <w:t>ECTS: 5</w:t>
      </w:r>
    </w:p>
    <w:p w:rsidR="00BF2CEA" w:rsidRDefault="00BF2CEA">
      <w:pPr>
        <w:pStyle w:val="GvdeMetni"/>
        <w:rPr>
          <w:b/>
          <w:sz w:val="26"/>
        </w:rPr>
      </w:pPr>
    </w:p>
    <w:p w:rsidR="00BF2CEA" w:rsidRDefault="00BF2CEA">
      <w:pPr>
        <w:pStyle w:val="GvdeMetni"/>
        <w:rPr>
          <w:b/>
          <w:sz w:val="22"/>
        </w:rPr>
      </w:pPr>
    </w:p>
    <w:p w:rsidR="00BF2CEA" w:rsidRDefault="008905AF">
      <w:pPr>
        <w:pStyle w:val="GvdeMetni"/>
        <w:spacing w:line="360" w:lineRule="auto"/>
        <w:ind w:left="101" w:right="120"/>
        <w:jc w:val="both"/>
      </w:pPr>
      <w:r>
        <w:t xml:space="preserve">Information </w:t>
      </w:r>
      <w:proofErr w:type="gramStart"/>
      <w:r>
        <w:t>is given</w:t>
      </w:r>
      <w:proofErr w:type="gramEnd"/>
      <w:r>
        <w:t xml:space="preserve"> about the test methods used in the evaluation of the vestibular system such</w:t>
      </w:r>
      <w:r>
        <w:rPr>
          <w:spacing w:val="1"/>
        </w:rPr>
        <w:t xml:space="preserve"> </w:t>
      </w:r>
      <w:r>
        <w:t>as</w:t>
      </w:r>
      <w:r>
        <w:rPr>
          <w:spacing w:val="-1"/>
        </w:rPr>
        <w:t xml:space="preserve"> </w:t>
      </w:r>
      <w:proofErr w:type="spellStart"/>
      <w:r>
        <w:t>electronistagmography</w:t>
      </w:r>
      <w:proofErr w:type="spellEnd"/>
      <w:r>
        <w:t>,</w:t>
      </w:r>
      <w:r>
        <w:rPr>
          <w:spacing w:val="1"/>
        </w:rPr>
        <w:t xml:space="preserve"> </w:t>
      </w:r>
      <w:proofErr w:type="spellStart"/>
      <w:r>
        <w:t>videonistagmography</w:t>
      </w:r>
      <w:proofErr w:type="spellEnd"/>
      <w:r>
        <w:t>,</w:t>
      </w:r>
      <w:r>
        <w:rPr>
          <w:spacing w:val="2"/>
        </w:rPr>
        <w:t xml:space="preserve"> </w:t>
      </w:r>
      <w:proofErr w:type="spellStart"/>
      <w:r>
        <w:t>posturography</w:t>
      </w:r>
      <w:proofErr w:type="spellEnd"/>
      <w:r>
        <w:t>,</w:t>
      </w:r>
      <w:r>
        <w:rPr>
          <w:spacing w:val="-1"/>
        </w:rPr>
        <w:t xml:space="preserve"> </w:t>
      </w:r>
      <w:r>
        <w:t>caloric</w:t>
      </w:r>
      <w:r>
        <w:rPr>
          <w:spacing w:val="-1"/>
        </w:rPr>
        <w:t xml:space="preserve"> </w:t>
      </w:r>
      <w:r>
        <w:t>tests.</w:t>
      </w:r>
    </w:p>
    <w:p w:rsidR="00BF2CEA" w:rsidRDefault="00BF2CEA">
      <w:pPr>
        <w:pStyle w:val="GvdeMetni"/>
        <w:spacing w:before="1"/>
        <w:rPr>
          <w:sz w:val="36"/>
        </w:rPr>
      </w:pPr>
    </w:p>
    <w:p w:rsidR="00BF2CEA" w:rsidRDefault="008905AF">
      <w:pPr>
        <w:pStyle w:val="Balk1"/>
        <w:jc w:val="both"/>
      </w:pPr>
      <w:r>
        <w:t>ODY210</w:t>
      </w:r>
      <w:r>
        <w:rPr>
          <w:spacing w:val="-2"/>
        </w:rPr>
        <w:t xml:space="preserve"> </w:t>
      </w:r>
      <w:r>
        <w:t>Introduction</w:t>
      </w:r>
      <w:r>
        <w:rPr>
          <w:spacing w:val="-1"/>
        </w:rPr>
        <w:t xml:space="preserve"> </w:t>
      </w:r>
      <w:r>
        <w:t>to</w:t>
      </w:r>
      <w:r>
        <w:rPr>
          <w:spacing w:val="-1"/>
        </w:rPr>
        <w:t xml:space="preserve"> </w:t>
      </w:r>
      <w:r>
        <w:t>Amplification</w:t>
      </w:r>
      <w:r>
        <w:rPr>
          <w:spacing w:val="-1"/>
        </w:rPr>
        <w:t xml:space="preserve"> </w:t>
      </w:r>
      <w:r>
        <w:t>Applications</w:t>
      </w:r>
      <w:r>
        <w:rPr>
          <w:spacing w:val="-1"/>
        </w:rPr>
        <w:t xml:space="preserve"> </w:t>
      </w:r>
      <w:r>
        <w:t>(2</w:t>
      </w:r>
      <w:r>
        <w:rPr>
          <w:spacing w:val="-1"/>
        </w:rPr>
        <w:t xml:space="preserve"> </w:t>
      </w:r>
      <w:r>
        <w:t>+</w:t>
      </w:r>
      <w:r>
        <w:rPr>
          <w:spacing w:val="-2"/>
        </w:rPr>
        <w:t xml:space="preserve"> </w:t>
      </w:r>
      <w:r>
        <w:t>2)</w:t>
      </w:r>
      <w:r>
        <w:rPr>
          <w:spacing w:val="-3"/>
        </w:rPr>
        <w:t xml:space="preserve"> </w:t>
      </w:r>
      <w:r>
        <w:t>3</w:t>
      </w:r>
      <w:r>
        <w:rPr>
          <w:spacing w:val="-1"/>
        </w:rPr>
        <w:t xml:space="preserve"> </w:t>
      </w:r>
      <w:r>
        <w:t>ECTS:</w:t>
      </w:r>
      <w:r>
        <w:rPr>
          <w:spacing w:val="-1"/>
        </w:rPr>
        <w:t xml:space="preserve"> </w:t>
      </w:r>
      <w:r>
        <w:t>4</w:t>
      </w:r>
    </w:p>
    <w:p w:rsidR="00BF2CEA" w:rsidRDefault="00BF2CEA">
      <w:pPr>
        <w:pStyle w:val="GvdeMetni"/>
        <w:rPr>
          <w:b/>
          <w:sz w:val="26"/>
        </w:rPr>
      </w:pPr>
    </w:p>
    <w:p w:rsidR="00BF2CEA" w:rsidRDefault="00BF2CEA">
      <w:pPr>
        <w:pStyle w:val="GvdeMetni"/>
        <w:spacing w:before="1"/>
        <w:rPr>
          <w:b/>
          <w:sz w:val="22"/>
        </w:rPr>
      </w:pPr>
    </w:p>
    <w:p w:rsidR="00BF2CEA" w:rsidRDefault="008905AF">
      <w:pPr>
        <w:pStyle w:val="GvdeMetni"/>
        <w:spacing w:line="360" w:lineRule="auto"/>
        <w:ind w:left="101" w:right="112"/>
        <w:jc w:val="both"/>
      </w:pPr>
      <w:r>
        <w:t>The</w:t>
      </w:r>
      <w:r>
        <w:rPr>
          <w:spacing w:val="-6"/>
        </w:rPr>
        <w:t xml:space="preserve"> </w:t>
      </w:r>
      <w:r>
        <w:t>aim</w:t>
      </w:r>
      <w:r>
        <w:rPr>
          <w:spacing w:val="-5"/>
        </w:rPr>
        <w:t xml:space="preserve"> </w:t>
      </w:r>
      <w:r>
        <w:t>of</w:t>
      </w:r>
      <w:r>
        <w:rPr>
          <w:spacing w:val="-6"/>
        </w:rPr>
        <w:t xml:space="preserve"> </w:t>
      </w:r>
      <w:r>
        <w:t>this</w:t>
      </w:r>
      <w:r>
        <w:rPr>
          <w:spacing w:val="-5"/>
        </w:rPr>
        <w:t xml:space="preserve"> </w:t>
      </w:r>
      <w:r>
        <w:t>course</w:t>
      </w:r>
      <w:r>
        <w:rPr>
          <w:spacing w:val="-7"/>
        </w:rPr>
        <w:t xml:space="preserve"> </w:t>
      </w:r>
      <w:r>
        <w:t>is</w:t>
      </w:r>
      <w:r>
        <w:rPr>
          <w:spacing w:val="-2"/>
        </w:rPr>
        <w:t xml:space="preserve"> </w:t>
      </w:r>
      <w:r>
        <w:t>to</w:t>
      </w:r>
      <w:r>
        <w:rPr>
          <w:spacing w:val="-5"/>
        </w:rPr>
        <w:t xml:space="preserve"> </w:t>
      </w:r>
      <w:r>
        <w:t>give</w:t>
      </w:r>
      <w:r>
        <w:rPr>
          <w:spacing w:val="-6"/>
        </w:rPr>
        <w:t xml:space="preserve"> </w:t>
      </w:r>
      <w:r>
        <w:t>the</w:t>
      </w:r>
      <w:r>
        <w:rPr>
          <w:spacing w:val="-6"/>
        </w:rPr>
        <w:t xml:space="preserve"> </w:t>
      </w:r>
      <w:r>
        <w:t>students</w:t>
      </w:r>
      <w:r>
        <w:rPr>
          <w:spacing w:val="-5"/>
        </w:rPr>
        <w:t xml:space="preserve"> </w:t>
      </w:r>
      <w:r>
        <w:t>the</w:t>
      </w:r>
      <w:r>
        <w:rPr>
          <w:spacing w:val="-6"/>
        </w:rPr>
        <w:t xml:space="preserve"> </w:t>
      </w:r>
      <w:r>
        <w:t>basic</w:t>
      </w:r>
      <w:r>
        <w:rPr>
          <w:spacing w:val="-6"/>
        </w:rPr>
        <w:t xml:space="preserve"> </w:t>
      </w:r>
      <w:r>
        <w:t>information</w:t>
      </w:r>
      <w:r>
        <w:rPr>
          <w:spacing w:val="-5"/>
        </w:rPr>
        <w:t xml:space="preserve"> </w:t>
      </w:r>
      <w:r>
        <w:t>about</w:t>
      </w:r>
      <w:r>
        <w:rPr>
          <w:spacing w:val="-5"/>
        </w:rPr>
        <w:t xml:space="preserve"> </w:t>
      </w:r>
      <w:r>
        <w:t>the</w:t>
      </w:r>
      <w:r>
        <w:rPr>
          <w:spacing w:val="-6"/>
        </w:rPr>
        <w:t xml:space="preserve"> </w:t>
      </w:r>
      <w:r>
        <w:t>cochlear</w:t>
      </w:r>
      <w:r>
        <w:rPr>
          <w:spacing w:val="-6"/>
        </w:rPr>
        <w:t xml:space="preserve"> </w:t>
      </w:r>
      <w:r>
        <w:t>implants</w:t>
      </w:r>
      <w:r>
        <w:rPr>
          <w:spacing w:val="-5"/>
        </w:rPr>
        <w:t xml:space="preserve"> </w:t>
      </w:r>
      <w:r>
        <w:t>by</w:t>
      </w:r>
      <w:r>
        <w:rPr>
          <w:spacing w:val="-57"/>
        </w:rPr>
        <w:t xml:space="preserve"> </w:t>
      </w:r>
      <w:r>
        <w:t>dealing with the components, types and technology of hearing aids, parts, technology of cochlear</w:t>
      </w:r>
      <w:r>
        <w:rPr>
          <w:spacing w:val="-57"/>
        </w:rPr>
        <w:t xml:space="preserve"> </w:t>
      </w:r>
      <w:r>
        <w:t>implants,</w:t>
      </w:r>
      <w:r>
        <w:rPr>
          <w:spacing w:val="-1"/>
        </w:rPr>
        <w:t xml:space="preserve"> </w:t>
      </w:r>
      <w:proofErr w:type="gramStart"/>
      <w:r>
        <w:t>signal processing</w:t>
      </w:r>
      <w:proofErr w:type="gramEnd"/>
      <w:r>
        <w:rPr>
          <w:spacing w:val="-3"/>
        </w:rPr>
        <w:t xml:space="preserve"> </w:t>
      </w:r>
      <w:r>
        <w:t>methods in cochlear implants.</w:t>
      </w:r>
    </w:p>
    <w:p w:rsidR="00BF2CEA" w:rsidRDefault="00BF2CEA">
      <w:pPr>
        <w:pStyle w:val="GvdeMetni"/>
        <w:rPr>
          <w:sz w:val="36"/>
        </w:rPr>
      </w:pPr>
    </w:p>
    <w:p w:rsidR="00BF2CEA" w:rsidRDefault="008905AF">
      <w:pPr>
        <w:pStyle w:val="Balk1"/>
        <w:jc w:val="both"/>
      </w:pPr>
      <w:r>
        <w:t>ODY236</w:t>
      </w:r>
      <w:r>
        <w:rPr>
          <w:spacing w:val="-1"/>
        </w:rPr>
        <w:t xml:space="preserve"> </w:t>
      </w:r>
      <w:r>
        <w:t>Clinical Practice -</w:t>
      </w:r>
      <w:r>
        <w:rPr>
          <w:spacing w:val="-2"/>
        </w:rPr>
        <w:t xml:space="preserve"> </w:t>
      </w:r>
      <w:r>
        <w:t>I (0 +</w:t>
      </w:r>
      <w:r>
        <w:rPr>
          <w:spacing w:val="-1"/>
        </w:rPr>
        <w:t xml:space="preserve"> </w:t>
      </w:r>
      <w:r>
        <w:t>6) 3 ECTS: 6</w:t>
      </w:r>
    </w:p>
    <w:p w:rsidR="00BF2CEA" w:rsidRDefault="008905AF">
      <w:pPr>
        <w:pStyle w:val="GvdeMetni"/>
        <w:spacing w:before="137" w:line="360" w:lineRule="auto"/>
        <w:ind w:left="101" w:right="124"/>
        <w:jc w:val="both"/>
      </w:pPr>
      <w:r>
        <w:t>The aim of this course is to provide the students with the opportunity to apply the theoretical</w:t>
      </w:r>
      <w:r>
        <w:rPr>
          <w:spacing w:val="1"/>
        </w:rPr>
        <w:t xml:space="preserve"> </w:t>
      </w:r>
      <w:r>
        <w:t>knowledge they have learned in clinical settings and to strengthen their professional skills and</w:t>
      </w:r>
      <w:r>
        <w:rPr>
          <w:spacing w:val="1"/>
        </w:rPr>
        <w:t xml:space="preserve"> </w:t>
      </w:r>
      <w:r>
        <w:t>knowledge.</w:t>
      </w:r>
    </w:p>
    <w:p w:rsidR="00BF2CEA" w:rsidRDefault="00BF2CEA">
      <w:pPr>
        <w:spacing w:line="360" w:lineRule="auto"/>
        <w:jc w:val="both"/>
      </w:pPr>
    </w:p>
    <w:p w:rsidR="00986D5A" w:rsidRDefault="00986D5A">
      <w:pPr>
        <w:spacing w:line="360" w:lineRule="auto"/>
        <w:jc w:val="both"/>
      </w:pPr>
    </w:p>
    <w:p w:rsidR="00986D5A" w:rsidRDefault="00986D5A">
      <w:pPr>
        <w:spacing w:line="360" w:lineRule="auto"/>
        <w:jc w:val="both"/>
      </w:pPr>
    </w:p>
    <w:p w:rsidR="00986D5A" w:rsidRPr="001A5061" w:rsidRDefault="00986D5A" w:rsidP="00986D5A">
      <w:pPr>
        <w:pStyle w:val="Balk1"/>
      </w:pPr>
      <w:r w:rsidRPr="001A5061">
        <w:t>ODY200</w:t>
      </w:r>
      <w:r w:rsidRPr="001A5061">
        <w:rPr>
          <w:spacing w:val="-1"/>
        </w:rPr>
        <w:t xml:space="preserve"> </w:t>
      </w:r>
      <w:r w:rsidRPr="001A5061">
        <w:t>Industrial</w:t>
      </w:r>
      <w:r w:rsidRPr="001A5061">
        <w:rPr>
          <w:spacing w:val="-1"/>
        </w:rPr>
        <w:t xml:space="preserve"> </w:t>
      </w:r>
      <w:r w:rsidRPr="001A5061">
        <w:t>Audiology (2</w:t>
      </w:r>
      <w:r w:rsidRPr="001A5061">
        <w:rPr>
          <w:spacing w:val="-1"/>
        </w:rPr>
        <w:t xml:space="preserve"> </w:t>
      </w:r>
      <w:r w:rsidRPr="001A5061">
        <w:t>+ 0)</w:t>
      </w:r>
      <w:r w:rsidRPr="001A5061">
        <w:rPr>
          <w:spacing w:val="-2"/>
        </w:rPr>
        <w:t xml:space="preserve"> </w:t>
      </w:r>
      <w:r w:rsidRPr="001A5061">
        <w:t>2</w:t>
      </w:r>
      <w:r w:rsidRPr="001A5061">
        <w:rPr>
          <w:spacing w:val="-1"/>
        </w:rPr>
        <w:t xml:space="preserve"> </w:t>
      </w:r>
      <w:r w:rsidRPr="001A5061">
        <w:t>ECTS:</w:t>
      </w:r>
      <w:r w:rsidRPr="001A5061">
        <w:rPr>
          <w:spacing w:val="-4"/>
        </w:rPr>
        <w:t xml:space="preserve"> </w:t>
      </w:r>
      <w:r w:rsidRPr="001A5061">
        <w:t>2</w:t>
      </w:r>
    </w:p>
    <w:p w:rsidR="00986D5A" w:rsidRPr="001A5061" w:rsidRDefault="00986D5A" w:rsidP="00986D5A">
      <w:pPr>
        <w:pStyle w:val="GvdeMetni"/>
        <w:spacing w:before="3"/>
        <w:rPr>
          <w:b/>
          <w:sz w:val="25"/>
        </w:rPr>
      </w:pPr>
    </w:p>
    <w:p w:rsidR="00986D5A" w:rsidRDefault="00986D5A" w:rsidP="00986D5A">
      <w:pPr>
        <w:pStyle w:val="GvdeMetni"/>
        <w:ind w:left="101" w:right="332"/>
        <w:jc w:val="both"/>
      </w:pPr>
      <w:r w:rsidRPr="001A5061">
        <w:t xml:space="preserve">The aim of this course is to give information about industrial noise, vibrations, </w:t>
      </w:r>
      <w:proofErr w:type="gramStart"/>
      <w:r w:rsidRPr="001A5061">
        <w:t>explosions and</w:t>
      </w:r>
      <w:r w:rsidRPr="001A5061">
        <w:rPr>
          <w:spacing w:val="1"/>
        </w:rPr>
        <w:t xml:space="preserve"> </w:t>
      </w:r>
      <w:r w:rsidRPr="001A5061">
        <w:t>noise related hearing loss, assessment and treatment of industrial noise protection methods</w:t>
      </w:r>
      <w:proofErr w:type="gramEnd"/>
      <w:r w:rsidRPr="001A5061">
        <w:t xml:space="preserve"> and</w:t>
      </w:r>
      <w:r w:rsidRPr="001A5061">
        <w:rPr>
          <w:spacing w:val="-57"/>
        </w:rPr>
        <w:t xml:space="preserve"> </w:t>
      </w:r>
      <w:r w:rsidRPr="001A5061">
        <w:t>noise related hearing</w:t>
      </w:r>
      <w:r w:rsidRPr="001A5061">
        <w:rPr>
          <w:spacing w:val="-3"/>
        </w:rPr>
        <w:t xml:space="preserve"> </w:t>
      </w:r>
      <w:r w:rsidRPr="001A5061">
        <w:t>loss.</w:t>
      </w:r>
    </w:p>
    <w:p w:rsidR="00986D5A" w:rsidRDefault="00986D5A">
      <w:pPr>
        <w:spacing w:line="360" w:lineRule="auto"/>
        <w:jc w:val="both"/>
        <w:sectPr w:rsidR="00986D5A">
          <w:pgSz w:w="11920" w:h="16850"/>
          <w:pgMar w:top="920" w:right="1180" w:bottom="280" w:left="1200" w:header="708" w:footer="708" w:gutter="0"/>
          <w:cols w:space="708"/>
        </w:sectPr>
      </w:pPr>
    </w:p>
    <w:p w:rsidR="00BF2CEA" w:rsidRDefault="008905AF">
      <w:pPr>
        <w:pStyle w:val="Balk1"/>
        <w:spacing w:before="69" w:line="247" w:lineRule="auto"/>
        <w:ind w:left="3778" w:right="3799"/>
        <w:jc w:val="center"/>
      </w:pPr>
      <w:r>
        <w:lastRenderedPageBreak/>
        <w:t>THIRD GRADE</w:t>
      </w:r>
      <w:r>
        <w:rPr>
          <w:spacing w:val="1"/>
        </w:rPr>
        <w:t xml:space="preserve"> </w:t>
      </w:r>
      <w:r>
        <w:t>1st</w:t>
      </w:r>
      <w:r>
        <w:rPr>
          <w:spacing w:val="-8"/>
        </w:rPr>
        <w:t xml:space="preserve"> </w:t>
      </w:r>
      <w:r>
        <w:t>TERM</w:t>
      </w:r>
      <w:r>
        <w:rPr>
          <w:spacing w:val="-8"/>
        </w:rPr>
        <w:t xml:space="preserve"> </w:t>
      </w:r>
      <w:r>
        <w:t>(FALL)</w:t>
      </w:r>
    </w:p>
    <w:p w:rsidR="00BF2CEA" w:rsidRDefault="00BF2CEA">
      <w:pPr>
        <w:pStyle w:val="GvdeMetni"/>
        <w:rPr>
          <w:b/>
          <w:sz w:val="26"/>
        </w:rPr>
      </w:pPr>
    </w:p>
    <w:p w:rsidR="00BF2CEA" w:rsidRDefault="00BF2CEA">
      <w:pPr>
        <w:pStyle w:val="GvdeMetni"/>
        <w:spacing w:before="6"/>
        <w:rPr>
          <w:b/>
          <w:sz w:val="23"/>
        </w:rPr>
      </w:pPr>
    </w:p>
    <w:p w:rsidR="00BF2CEA" w:rsidRDefault="008905AF">
      <w:pPr>
        <w:ind w:left="101"/>
        <w:rPr>
          <w:b/>
          <w:sz w:val="24"/>
        </w:rPr>
      </w:pPr>
      <w:r>
        <w:rPr>
          <w:b/>
          <w:sz w:val="24"/>
        </w:rPr>
        <w:t>ODY333</w:t>
      </w:r>
      <w:r>
        <w:rPr>
          <w:b/>
          <w:spacing w:val="-2"/>
          <w:sz w:val="24"/>
        </w:rPr>
        <w:t xml:space="preserve"> </w:t>
      </w:r>
      <w:proofErr w:type="spellStart"/>
      <w:r>
        <w:rPr>
          <w:b/>
          <w:sz w:val="24"/>
        </w:rPr>
        <w:t>Audiological</w:t>
      </w:r>
      <w:proofErr w:type="spellEnd"/>
      <w:r>
        <w:rPr>
          <w:b/>
          <w:sz w:val="24"/>
        </w:rPr>
        <w:t xml:space="preserve"> and</w:t>
      </w:r>
      <w:r>
        <w:rPr>
          <w:b/>
          <w:spacing w:val="-1"/>
          <w:sz w:val="24"/>
        </w:rPr>
        <w:t xml:space="preserve"> </w:t>
      </w:r>
      <w:r>
        <w:rPr>
          <w:b/>
          <w:sz w:val="24"/>
        </w:rPr>
        <w:t>Vestibular</w:t>
      </w:r>
      <w:r>
        <w:rPr>
          <w:b/>
          <w:spacing w:val="-1"/>
          <w:sz w:val="24"/>
        </w:rPr>
        <w:t xml:space="preserve"> </w:t>
      </w:r>
      <w:r>
        <w:rPr>
          <w:b/>
          <w:sz w:val="24"/>
        </w:rPr>
        <w:t>Evaluation</w:t>
      </w:r>
      <w:r>
        <w:rPr>
          <w:b/>
          <w:spacing w:val="-1"/>
          <w:sz w:val="24"/>
        </w:rPr>
        <w:t xml:space="preserve"> </w:t>
      </w:r>
      <w:r>
        <w:rPr>
          <w:b/>
          <w:sz w:val="24"/>
        </w:rPr>
        <w:t>with</w:t>
      </w:r>
      <w:r>
        <w:rPr>
          <w:b/>
          <w:spacing w:val="-1"/>
          <w:sz w:val="24"/>
        </w:rPr>
        <w:t xml:space="preserve"> </w:t>
      </w:r>
      <w:r>
        <w:rPr>
          <w:b/>
          <w:sz w:val="24"/>
        </w:rPr>
        <w:t>Cases</w:t>
      </w:r>
      <w:r>
        <w:rPr>
          <w:b/>
          <w:spacing w:val="-1"/>
          <w:sz w:val="24"/>
        </w:rPr>
        <w:t xml:space="preserve"> </w:t>
      </w:r>
      <w:r>
        <w:rPr>
          <w:b/>
          <w:sz w:val="24"/>
        </w:rPr>
        <w:t>(3</w:t>
      </w:r>
      <w:r>
        <w:rPr>
          <w:b/>
          <w:spacing w:val="-1"/>
          <w:sz w:val="24"/>
        </w:rPr>
        <w:t xml:space="preserve"> </w:t>
      </w:r>
      <w:r>
        <w:rPr>
          <w:b/>
          <w:sz w:val="24"/>
        </w:rPr>
        <w:t>+</w:t>
      </w:r>
      <w:r>
        <w:rPr>
          <w:b/>
          <w:spacing w:val="-1"/>
          <w:sz w:val="24"/>
        </w:rPr>
        <w:t xml:space="preserve"> </w:t>
      </w:r>
      <w:r>
        <w:rPr>
          <w:b/>
          <w:sz w:val="24"/>
        </w:rPr>
        <w:t>2)</w:t>
      </w:r>
      <w:r>
        <w:rPr>
          <w:b/>
          <w:spacing w:val="-4"/>
          <w:sz w:val="24"/>
        </w:rPr>
        <w:t xml:space="preserve"> </w:t>
      </w:r>
      <w:proofErr w:type="gramStart"/>
      <w:r>
        <w:rPr>
          <w:b/>
          <w:sz w:val="24"/>
        </w:rPr>
        <w:t>4</w:t>
      </w:r>
      <w:proofErr w:type="gramEnd"/>
      <w:r>
        <w:rPr>
          <w:b/>
          <w:spacing w:val="-1"/>
          <w:sz w:val="24"/>
        </w:rPr>
        <w:t xml:space="preserve"> </w:t>
      </w:r>
      <w:r>
        <w:rPr>
          <w:b/>
          <w:sz w:val="24"/>
        </w:rPr>
        <w:t>ECTS:</w:t>
      </w:r>
      <w:r>
        <w:rPr>
          <w:b/>
          <w:spacing w:val="-1"/>
          <w:sz w:val="24"/>
        </w:rPr>
        <w:t xml:space="preserve"> </w:t>
      </w:r>
      <w:r>
        <w:rPr>
          <w:b/>
          <w:sz w:val="24"/>
        </w:rPr>
        <w:t>4</w:t>
      </w:r>
    </w:p>
    <w:p w:rsidR="00BF2CEA" w:rsidRDefault="00BF2CEA">
      <w:pPr>
        <w:pStyle w:val="GvdeMetni"/>
        <w:spacing w:before="3"/>
        <w:rPr>
          <w:b/>
          <w:sz w:val="25"/>
        </w:rPr>
      </w:pPr>
    </w:p>
    <w:p w:rsidR="00BF2CEA" w:rsidRDefault="008905AF">
      <w:pPr>
        <w:pStyle w:val="GvdeMetni"/>
        <w:ind w:left="101" w:right="177"/>
      </w:pPr>
      <w:r>
        <w:t xml:space="preserve">In this course, it </w:t>
      </w:r>
      <w:proofErr w:type="gramStart"/>
      <w:r>
        <w:t>is aimed</w:t>
      </w:r>
      <w:proofErr w:type="gramEnd"/>
      <w:r>
        <w:t xml:space="preserve"> to develop the student's reasoning ability for </w:t>
      </w:r>
      <w:proofErr w:type="spellStart"/>
      <w:r>
        <w:t>audiological</w:t>
      </w:r>
      <w:proofErr w:type="spellEnd"/>
      <w:r>
        <w:t xml:space="preserve"> diagnosis by</w:t>
      </w:r>
      <w:r>
        <w:rPr>
          <w:spacing w:val="-57"/>
        </w:rPr>
        <w:t xml:space="preserve"> </w:t>
      </w:r>
      <w:r>
        <w:t xml:space="preserve">interpreting the existing </w:t>
      </w:r>
      <w:proofErr w:type="spellStart"/>
      <w:r>
        <w:t>audiological</w:t>
      </w:r>
      <w:proofErr w:type="spellEnd"/>
      <w:r>
        <w:t xml:space="preserve"> findings on real patients in order to establish the</w:t>
      </w:r>
      <w:r>
        <w:rPr>
          <w:spacing w:val="1"/>
        </w:rPr>
        <w:t xml:space="preserve"> </w:t>
      </w:r>
      <w:r>
        <w:t>philosophy about the differential diagnosis of hearing and balance system diseases in the</w:t>
      </w:r>
      <w:r>
        <w:rPr>
          <w:spacing w:val="1"/>
        </w:rPr>
        <w:t xml:space="preserve"> </w:t>
      </w:r>
      <w:r>
        <w:t>student.</w:t>
      </w:r>
    </w:p>
    <w:p w:rsidR="00BF2CEA" w:rsidRDefault="00BF2CEA">
      <w:pPr>
        <w:pStyle w:val="GvdeMetni"/>
        <w:spacing w:before="5"/>
        <w:rPr>
          <w:sz w:val="25"/>
        </w:rPr>
      </w:pPr>
    </w:p>
    <w:p w:rsidR="00BF2CEA" w:rsidRDefault="00703F1B">
      <w:pPr>
        <w:pStyle w:val="Balk1"/>
        <w:spacing w:before="1"/>
      </w:pPr>
      <w:r>
        <w:t>ODY305</w:t>
      </w:r>
      <w:r w:rsidR="008905AF">
        <w:rPr>
          <w:spacing w:val="-1"/>
        </w:rPr>
        <w:t xml:space="preserve"> </w:t>
      </w:r>
      <w:r w:rsidR="008905AF">
        <w:t>Central</w:t>
      </w:r>
      <w:r w:rsidR="008905AF">
        <w:rPr>
          <w:spacing w:val="-1"/>
        </w:rPr>
        <w:t xml:space="preserve"> </w:t>
      </w:r>
      <w:r w:rsidR="008905AF">
        <w:t>Auditory</w:t>
      </w:r>
      <w:r w:rsidR="008905AF">
        <w:rPr>
          <w:spacing w:val="-1"/>
        </w:rPr>
        <w:t xml:space="preserve"> </w:t>
      </w:r>
      <w:r w:rsidR="008905AF">
        <w:t>Processing</w:t>
      </w:r>
      <w:r w:rsidR="008905AF">
        <w:rPr>
          <w:spacing w:val="-1"/>
        </w:rPr>
        <w:t xml:space="preserve"> </w:t>
      </w:r>
      <w:r w:rsidR="008905AF">
        <w:t>Disorders</w:t>
      </w:r>
      <w:r w:rsidR="008905AF">
        <w:rPr>
          <w:spacing w:val="-1"/>
        </w:rPr>
        <w:t xml:space="preserve"> </w:t>
      </w:r>
      <w:r w:rsidR="008905AF">
        <w:t>(3</w:t>
      </w:r>
      <w:r w:rsidR="008905AF">
        <w:rPr>
          <w:spacing w:val="-1"/>
        </w:rPr>
        <w:t xml:space="preserve"> </w:t>
      </w:r>
      <w:r w:rsidR="008905AF">
        <w:t>+ 0)</w:t>
      </w:r>
      <w:r w:rsidR="008905AF">
        <w:rPr>
          <w:spacing w:val="-3"/>
        </w:rPr>
        <w:t xml:space="preserve"> </w:t>
      </w:r>
      <w:r w:rsidR="008905AF">
        <w:t>3</w:t>
      </w:r>
      <w:r w:rsidR="008905AF">
        <w:rPr>
          <w:spacing w:val="-1"/>
        </w:rPr>
        <w:t xml:space="preserve"> </w:t>
      </w:r>
      <w:r w:rsidR="008905AF">
        <w:t>ECTS:</w:t>
      </w:r>
      <w:r w:rsidR="008905AF">
        <w:rPr>
          <w:spacing w:val="-1"/>
        </w:rPr>
        <w:t xml:space="preserve"> </w:t>
      </w:r>
      <w:r w:rsidR="008905AF">
        <w:t>5</w:t>
      </w:r>
    </w:p>
    <w:p w:rsidR="00BF2CEA" w:rsidRDefault="00BF2CEA">
      <w:pPr>
        <w:pStyle w:val="GvdeMetni"/>
        <w:spacing w:before="5"/>
        <w:rPr>
          <w:b/>
          <w:sz w:val="25"/>
        </w:rPr>
      </w:pPr>
    </w:p>
    <w:p w:rsidR="00BF2CEA" w:rsidRDefault="008905AF">
      <w:pPr>
        <w:pStyle w:val="GvdeMetni"/>
        <w:ind w:left="101" w:right="125"/>
        <w:jc w:val="both"/>
      </w:pPr>
      <w:r>
        <w:t>In this course, anatomy, physiology, auditory neuroscience, evaluation methods used in auditory</w:t>
      </w:r>
      <w:r>
        <w:rPr>
          <w:spacing w:val="-57"/>
        </w:rPr>
        <w:t xml:space="preserve"> </w:t>
      </w:r>
      <w:r>
        <w:t xml:space="preserve">processing disorders, differential diagnosis criteria, </w:t>
      </w:r>
      <w:proofErr w:type="gramStart"/>
      <w:r>
        <w:t>auditory</w:t>
      </w:r>
      <w:proofErr w:type="gramEnd"/>
      <w:r>
        <w:t xml:space="preserve"> therapy methods applied in auditory</w:t>
      </w:r>
      <w:r>
        <w:rPr>
          <w:spacing w:val="-57"/>
        </w:rPr>
        <w:t xml:space="preserve"> </w:t>
      </w:r>
      <w:r>
        <w:t>processing</w:t>
      </w:r>
      <w:r>
        <w:rPr>
          <w:spacing w:val="-4"/>
        </w:rPr>
        <w:t xml:space="preserve"> </w:t>
      </w:r>
      <w:r>
        <w:t>disorders</w:t>
      </w:r>
      <w:r>
        <w:rPr>
          <w:spacing w:val="1"/>
        </w:rPr>
        <w:t xml:space="preserve"> </w:t>
      </w:r>
      <w:r>
        <w:t>will be</w:t>
      </w:r>
      <w:r>
        <w:rPr>
          <w:spacing w:val="-1"/>
        </w:rPr>
        <w:t xml:space="preserve"> </w:t>
      </w:r>
      <w:r>
        <w:t>covered.</w:t>
      </w:r>
    </w:p>
    <w:p w:rsidR="00BF2CEA" w:rsidRDefault="00BF2CEA">
      <w:pPr>
        <w:pStyle w:val="GvdeMetni"/>
        <w:spacing w:before="3"/>
        <w:rPr>
          <w:sz w:val="25"/>
        </w:rPr>
      </w:pPr>
    </w:p>
    <w:p w:rsidR="00BF2CEA" w:rsidRDefault="008905AF">
      <w:pPr>
        <w:pStyle w:val="Balk1"/>
        <w:spacing w:before="1"/>
        <w:jc w:val="both"/>
      </w:pPr>
      <w:r>
        <w:t>ODY307</w:t>
      </w:r>
      <w:r>
        <w:rPr>
          <w:spacing w:val="-1"/>
        </w:rPr>
        <w:t xml:space="preserve"> </w:t>
      </w:r>
      <w:r>
        <w:t>Hearing</w:t>
      </w:r>
      <w:r>
        <w:rPr>
          <w:spacing w:val="-1"/>
        </w:rPr>
        <w:t xml:space="preserve"> </w:t>
      </w:r>
      <w:r>
        <w:t>Aid</w:t>
      </w:r>
      <w:r>
        <w:rPr>
          <w:spacing w:val="-1"/>
        </w:rPr>
        <w:t xml:space="preserve"> </w:t>
      </w:r>
      <w:r>
        <w:t>Selection</w:t>
      </w:r>
      <w:r>
        <w:rPr>
          <w:spacing w:val="-1"/>
        </w:rPr>
        <w:t xml:space="preserve"> </w:t>
      </w:r>
      <w:r>
        <w:t>and</w:t>
      </w:r>
      <w:r>
        <w:rPr>
          <w:spacing w:val="-1"/>
        </w:rPr>
        <w:t xml:space="preserve"> </w:t>
      </w:r>
      <w:r>
        <w:t>Application</w:t>
      </w:r>
      <w:r>
        <w:rPr>
          <w:spacing w:val="-1"/>
        </w:rPr>
        <w:t xml:space="preserve"> </w:t>
      </w:r>
      <w:r>
        <w:t>Principles</w:t>
      </w:r>
      <w:r>
        <w:rPr>
          <w:spacing w:val="-1"/>
        </w:rPr>
        <w:t xml:space="preserve"> </w:t>
      </w:r>
      <w:r>
        <w:t>(2</w:t>
      </w:r>
      <w:r>
        <w:rPr>
          <w:spacing w:val="-1"/>
        </w:rPr>
        <w:t xml:space="preserve"> </w:t>
      </w:r>
      <w:r>
        <w:t>+ 2)</w:t>
      </w:r>
      <w:r>
        <w:rPr>
          <w:spacing w:val="-2"/>
        </w:rPr>
        <w:t xml:space="preserve"> </w:t>
      </w:r>
      <w:r>
        <w:t>3</w:t>
      </w:r>
      <w:r>
        <w:rPr>
          <w:spacing w:val="-1"/>
        </w:rPr>
        <w:t xml:space="preserve"> </w:t>
      </w:r>
      <w:r>
        <w:t>ECTS:</w:t>
      </w:r>
      <w:r>
        <w:rPr>
          <w:spacing w:val="-1"/>
        </w:rPr>
        <w:t xml:space="preserve"> </w:t>
      </w:r>
      <w:r>
        <w:t>5</w:t>
      </w:r>
    </w:p>
    <w:p w:rsidR="00BF2CEA" w:rsidRDefault="00BF2CEA">
      <w:pPr>
        <w:pStyle w:val="GvdeMetni"/>
        <w:spacing w:before="5"/>
        <w:rPr>
          <w:b/>
          <w:sz w:val="25"/>
        </w:rPr>
      </w:pPr>
    </w:p>
    <w:p w:rsidR="00BF2CEA" w:rsidRDefault="008905AF">
      <w:pPr>
        <w:pStyle w:val="GvdeMetni"/>
        <w:ind w:left="101" w:right="141"/>
      </w:pPr>
      <w:r>
        <w:t>In this course, the selection criteria of hearing aids in infants, children and adults, adjustments of</w:t>
      </w:r>
      <w:r>
        <w:rPr>
          <w:spacing w:val="-57"/>
        </w:rPr>
        <w:t xml:space="preserve"> </w:t>
      </w:r>
      <w:r>
        <w:t>hearing aids, issues that are important when setting up a hearing aid, patient follow-up with</w:t>
      </w:r>
      <w:r>
        <w:rPr>
          <w:spacing w:val="1"/>
        </w:rPr>
        <w:t xml:space="preserve"> </w:t>
      </w:r>
      <w:r>
        <w:t>hearing</w:t>
      </w:r>
      <w:r>
        <w:rPr>
          <w:spacing w:val="-4"/>
        </w:rPr>
        <w:t xml:space="preserve"> </w:t>
      </w:r>
      <w:r>
        <w:t xml:space="preserve">aids, orientation, </w:t>
      </w:r>
      <w:proofErr w:type="gramStart"/>
      <w:r>
        <w:t>acclimatization</w:t>
      </w:r>
      <w:proofErr w:type="gramEnd"/>
      <w:r>
        <w:t xml:space="preserve"> will be</w:t>
      </w:r>
      <w:r>
        <w:rPr>
          <w:spacing w:val="-1"/>
        </w:rPr>
        <w:t xml:space="preserve"> </w:t>
      </w:r>
      <w:r>
        <w:t>discussed.</w:t>
      </w:r>
    </w:p>
    <w:p w:rsidR="00BF2CEA" w:rsidRDefault="00BF2CEA">
      <w:pPr>
        <w:pStyle w:val="GvdeMetni"/>
        <w:spacing w:before="5"/>
        <w:rPr>
          <w:sz w:val="25"/>
        </w:rPr>
      </w:pPr>
    </w:p>
    <w:p w:rsidR="00BF2CEA" w:rsidRDefault="00703F1B">
      <w:pPr>
        <w:pStyle w:val="Balk1"/>
        <w:jc w:val="both"/>
      </w:pPr>
      <w:r>
        <w:t>ODY309</w:t>
      </w:r>
      <w:r w:rsidR="008905AF">
        <w:rPr>
          <w:spacing w:val="-1"/>
        </w:rPr>
        <w:t xml:space="preserve"> </w:t>
      </w:r>
      <w:r w:rsidR="008905AF">
        <w:t>Vestibular</w:t>
      </w:r>
      <w:r w:rsidR="008905AF">
        <w:rPr>
          <w:spacing w:val="-1"/>
        </w:rPr>
        <w:t xml:space="preserve"> </w:t>
      </w:r>
      <w:r w:rsidR="008905AF">
        <w:t>System</w:t>
      </w:r>
      <w:r w:rsidR="008905AF">
        <w:rPr>
          <w:spacing w:val="-4"/>
        </w:rPr>
        <w:t xml:space="preserve"> </w:t>
      </w:r>
      <w:r w:rsidR="008905AF">
        <w:t>Diseases</w:t>
      </w:r>
      <w:r w:rsidR="008905AF">
        <w:rPr>
          <w:spacing w:val="-1"/>
        </w:rPr>
        <w:t xml:space="preserve"> </w:t>
      </w:r>
      <w:r w:rsidR="008905AF">
        <w:t>and Rehabilitation (1 +</w:t>
      </w:r>
      <w:r w:rsidR="008905AF">
        <w:rPr>
          <w:spacing w:val="-1"/>
        </w:rPr>
        <w:t xml:space="preserve"> </w:t>
      </w:r>
      <w:r w:rsidR="008905AF">
        <w:t>2)</w:t>
      </w:r>
      <w:r w:rsidR="008905AF">
        <w:rPr>
          <w:spacing w:val="-2"/>
        </w:rPr>
        <w:t xml:space="preserve"> </w:t>
      </w:r>
      <w:r w:rsidR="008905AF">
        <w:t>2</w:t>
      </w:r>
      <w:r w:rsidR="008905AF">
        <w:rPr>
          <w:spacing w:val="-1"/>
        </w:rPr>
        <w:t xml:space="preserve"> </w:t>
      </w:r>
      <w:r w:rsidR="008905AF">
        <w:t>ECTS:</w:t>
      </w:r>
      <w:r w:rsidR="008905AF">
        <w:rPr>
          <w:spacing w:val="-1"/>
        </w:rPr>
        <w:t xml:space="preserve"> </w:t>
      </w:r>
      <w:r w:rsidR="008905AF">
        <w:t>4</w:t>
      </w:r>
    </w:p>
    <w:p w:rsidR="00BF2CEA" w:rsidRDefault="00BF2CEA">
      <w:pPr>
        <w:pStyle w:val="GvdeMetni"/>
        <w:spacing w:before="3"/>
        <w:rPr>
          <w:b/>
          <w:sz w:val="25"/>
        </w:rPr>
      </w:pPr>
    </w:p>
    <w:p w:rsidR="00BF2CEA" w:rsidRDefault="008905AF">
      <w:pPr>
        <w:pStyle w:val="GvdeMetni"/>
        <w:ind w:left="101" w:right="268"/>
      </w:pPr>
      <w:r>
        <w:t>In this course, strengthening, adaptation exercises and therapy maneuvers used in rehabilitation</w:t>
      </w:r>
      <w:r>
        <w:rPr>
          <w:spacing w:val="-57"/>
        </w:rPr>
        <w:t xml:space="preserve"> </w:t>
      </w:r>
      <w:r>
        <w:t xml:space="preserve">of balance disorders resulting from vestibular system diseases </w:t>
      </w:r>
      <w:proofErr w:type="gramStart"/>
      <w:r>
        <w:t>will be discussed</w:t>
      </w:r>
      <w:proofErr w:type="gramEnd"/>
      <w:r>
        <w:t xml:space="preserve"> both</w:t>
      </w:r>
      <w:r>
        <w:rPr>
          <w:spacing w:val="1"/>
        </w:rPr>
        <w:t xml:space="preserve"> </w:t>
      </w:r>
      <w:r>
        <w:t>theoretically</w:t>
      </w:r>
      <w:r>
        <w:rPr>
          <w:spacing w:val="-6"/>
        </w:rPr>
        <w:t xml:space="preserve"> </w:t>
      </w:r>
      <w:r>
        <w:t>and practically.</w:t>
      </w:r>
    </w:p>
    <w:p w:rsidR="00BF2CEA" w:rsidRDefault="00BF2CEA">
      <w:pPr>
        <w:pStyle w:val="GvdeMetni"/>
        <w:spacing w:before="6"/>
        <w:rPr>
          <w:sz w:val="25"/>
        </w:rPr>
      </w:pPr>
    </w:p>
    <w:p w:rsidR="00BF2CEA" w:rsidRDefault="008905AF">
      <w:pPr>
        <w:pStyle w:val="Balk1"/>
        <w:jc w:val="both"/>
      </w:pPr>
      <w:r>
        <w:t>ODY313</w:t>
      </w:r>
      <w:r>
        <w:rPr>
          <w:spacing w:val="-1"/>
        </w:rPr>
        <w:t xml:space="preserve"> </w:t>
      </w:r>
      <w:r>
        <w:t>Turkish</w:t>
      </w:r>
      <w:r>
        <w:rPr>
          <w:spacing w:val="1"/>
        </w:rPr>
        <w:t xml:space="preserve"> </w:t>
      </w:r>
      <w:r>
        <w:t>Sign</w:t>
      </w:r>
      <w:r>
        <w:rPr>
          <w:spacing w:val="-2"/>
        </w:rPr>
        <w:t xml:space="preserve"> </w:t>
      </w:r>
      <w:r>
        <w:t>Language</w:t>
      </w:r>
      <w:r>
        <w:rPr>
          <w:spacing w:val="-1"/>
        </w:rPr>
        <w:t xml:space="preserve"> </w:t>
      </w:r>
      <w:r>
        <w:t>-</w:t>
      </w:r>
      <w:r>
        <w:rPr>
          <w:spacing w:val="-1"/>
        </w:rPr>
        <w:t xml:space="preserve"> </w:t>
      </w:r>
      <w:r>
        <w:t>I (2 +</w:t>
      </w:r>
      <w:r>
        <w:rPr>
          <w:spacing w:val="-1"/>
        </w:rPr>
        <w:t xml:space="preserve"> </w:t>
      </w:r>
      <w:r>
        <w:t>0)</w:t>
      </w:r>
      <w:r>
        <w:rPr>
          <w:spacing w:val="-2"/>
        </w:rPr>
        <w:t xml:space="preserve"> </w:t>
      </w:r>
      <w:r>
        <w:t>2 ECTS:</w:t>
      </w:r>
      <w:r>
        <w:rPr>
          <w:spacing w:val="-1"/>
        </w:rPr>
        <w:t xml:space="preserve"> </w:t>
      </w:r>
      <w:r>
        <w:t>3</w:t>
      </w:r>
    </w:p>
    <w:p w:rsidR="00BF2CEA" w:rsidRDefault="00BF2CEA">
      <w:pPr>
        <w:pStyle w:val="GvdeMetni"/>
        <w:spacing w:before="3"/>
        <w:rPr>
          <w:b/>
          <w:sz w:val="25"/>
        </w:rPr>
      </w:pPr>
    </w:p>
    <w:p w:rsidR="00BF2CEA" w:rsidRDefault="008905AF">
      <w:pPr>
        <w:pStyle w:val="GvdeMetni"/>
        <w:spacing w:line="242" w:lineRule="auto"/>
        <w:ind w:left="101" w:right="361"/>
      </w:pPr>
      <w:r>
        <w:t>In this course, the basic features of Turkish Sign Language, grammatical structure, application</w:t>
      </w:r>
      <w:r>
        <w:rPr>
          <w:spacing w:val="-57"/>
        </w:rPr>
        <w:t xml:space="preserve"> </w:t>
      </w:r>
      <w:r>
        <w:t>forms,</w:t>
      </w:r>
      <w:r>
        <w:rPr>
          <w:spacing w:val="-1"/>
        </w:rPr>
        <w:t xml:space="preserve"> </w:t>
      </w:r>
      <w:proofErr w:type="gramStart"/>
      <w:r>
        <w:t>finger</w:t>
      </w:r>
      <w:proofErr w:type="gramEnd"/>
      <w:r>
        <w:t xml:space="preserve"> alphabet will be</w:t>
      </w:r>
      <w:r>
        <w:rPr>
          <w:spacing w:val="-1"/>
        </w:rPr>
        <w:t xml:space="preserve"> </w:t>
      </w:r>
      <w:r>
        <w:t>discussed</w:t>
      </w:r>
      <w:r>
        <w:rPr>
          <w:spacing w:val="-1"/>
        </w:rPr>
        <w:t xml:space="preserve"> </w:t>
      </w:r>
      <w:r>
        <w:t>in the</w:t>
      </w:r>
      <w:r>
        <w:rPr>
          <w:spacing w:val="-1"/>
        </w:rPr>
        <w:t xml:space="preserve"> </w:t>
      </w:r>
      <w:r>
        <w:t>form of practical application.</w:t>
      </w:r>
    </w:p>
    <w:p w:rsidR="00BF2CEA" w:rsidRDefault="00BF2CEA">
      <w:pPr>
        <w:spacing w:line="242" w:lineRule="auto"/>
      </w:pPr>
    </w:p>
    <w:p w:rsidR="00703F1B" w:rsidRDefault="00703F1B">
      <w:pPr>
        <w:spacing w:line="242" w:lineRule="auto"/>
      </w:pPr>
    </w:p>
    <w:p w:rsidR="00703F1B" w:rsidRPr="001A5061" w:rsidRDefault="00703F1B" w:rsidP="00703F1B">
      <w:pPr>
        <w:ind w:left="101"/>
        <w:rPr>
          <w:b/>
          <w:sz w:val="24"/>
        </w:rPr>
      </w:pPr>
      <w:r w:rsidRPr="001A5061">
        <w:rPr>
          <w:b/>
          <w:sz w:val="24"/>
        </w:rPr>
        <w:t>ODY311</w:t>
      </w:r>
      <w:r w:rsidRPr="001A5061">
        <w:rPr>
          <w:b/>
          <w:spacing w:val="-1"/>
          <w:sz w:val="24"/>
        </w:rPr>
        <w:t xml:space="preserve"> </w:t>
      </w:r>
      <w:r w:rsidRPr="001A5061">
        <w:rPr>
          <w:b/>
          <w:sz w:val="24"/>
        </w:rPr>
        <w:t>Basic</w:t>
      </w:r>
      <w:r w:rsidRPr="001A5061">
        <w:rPr>
          <w:b/>
          <w:spacing w:val="-2"/>
          <w:sz w:val="24"/>
        </w:rPr>
        <w:t xml:space="preserve"> </w:t>
      </w:r>
      <w:r w:rsidRPr="001A5061">
        <w:rPr>
          <w:b/>
          <w:sz w:val="24"/>
        </w:rPr>
        <w:t>Principles of</w:t>
      </w:r>
      <w:r w:rsidRPr="001A5061">
        <w:rPr>
          <w:b/>
          <w:spacing w:val="-1"/>
          <w:sz w:val="24"/>
        </w:rPr>
        <w:t xml:space="preserve"> </w:t>
      </w:r>
      <w:r w:rsidRPr="001A5061">
        <w:rPr>
          <w:b/>
          <w:sz w:val="24"/>
        </w:rPr>
        <w:t>Auditory</w:t>
      </w:r>
      <w:r w:rsidRPr="001A5061">
        <w:rPr>
          <w:b/>
          <w:spacing w:val="-1"/>
          <w:sz w:val="24"/>
        </w:rPr>
        <w:t xml:space="preserve"> </w:t>
      </w:r>
      <w:r w:rsidRPr="001A5061">
        <w:rPr>
          <w:b/>
          <w:sz w:val="24"/>
        </w:rPr>
        <w:t>Rehabilitation</w:t>
      </w:r>
      <w:r w:rsidRPr="001A5061">
        <w:rPr>
          <w:b/>
          <w:spacing w:val="1"/>
          <w:sz w:val="24"/>
        </w:rPr>
        <w:t xml:space="preserve"> </w:t>
      </w:r>
      <w:r w:rsidR="00B86706" w:rsidRPr="001A5061">
        <w:rPr>
          <w:b/>
          <w:sz w:val="24"/>
        </w:rPr>
        <w:t>(0</w:t>
      </w:r>
      <w:r w:rsidRPr="001A5061">
        <w:rPr>
          <w:b/>
          <w:spacing w:val="-1"/>
          <w:sz w:val="24"/>
        </w:rPr>
        <w:t xml:space="preserve"> </w:t>
      </w:r>
      <w:r w:rsidRPr="001A5061">
        <w:rPr>
          <w:b/>
          <w:sz w:val="24"/>
        </w:rPr>
        <w:t>+</w:t>
      </w:r>
      <w:r w:rsidRPr="001A5061">
        <w:rPr>
          <w:b/>
          <w:spacing w:val="-1"/>
          <w:sz w:val="24"/>
        </w:rPr>
        <w:t xml:space="preserve"> </w:t>
      </w:r>
      <w:r w:rsidRPr="001A5061">
        <w:rPr>
          <w:b/>
          <w:sz w:val="24"/>
        </w:rPr>
        <w:t>2)</w:t>
      </w:r>
      <w:r w:rsidRPr="001A5061">
        <w:rPr>
          <w:b/>
          <w:spacing w:val="-2"/>
          <w:sz w:val="24"/>
        </w:rPr>
        <w:t xml:space="preserve"> </w:t>
      </w:r>
      <w:proofErr w:type="gramStart"/>
      <w:r w:rsidR="00B86706" w:rsidRPr="001A5061">
        <w:rPr>
          <w:b/>
          <w:sz w:val="24"/>
        </w:rPr>
        <w:t>1</w:t>
      </w:r>
      <w:proofErr w:type="gramEnd"/>
      <w:r w:rsidRPr="001A5061">
        <w:rPr>
          <w:b/>
          <w:spacing w:val="-1"/>
          <w:sz w:val="24"/>
        </w:rPr>
        <w:t xml:space="preserve"> </w:t>
      </w:r>
      <w:r w:rsidRPr="001A5061">
        <w:rPr>
          <w:b/>
          <w:sz w:val="24"/>
        </w:rPr>
        <w:t>ECTS: 3</w:t>
      </w:r>
    </w:p>
    <w:p w:rsidR="00703F1B" w:rsidRPr="001A5061" w:rsidRDefault="00703F1B" w:rsidP="00703F1B">
      <w:pPr>
        <w:pStyle w:val="GvdeMetni"/>
        <w:spacing w:before="3"/>
        <w:rPr>
          <w:b/>
          <w:sz w:val="25"/>
        </w:rPr>
      </w:pPr>
    </w:p>
    <w:p w:rsidR="00703F1B" w:rsidRDefault="00703F1B" w:rsidP="00703F1B">
      <w:pPr>
        <w:pStyle w:val="GvdeMetni"/>
        <w:ind w:left="101" w:right="208"/>
      </w:pPr>
      <w:r w:rsidRPr="001A5061">
        <w:t xml:space="preserve">Communication and rehabilitation methods for infants, children and adults </w:t>
      </w:r>
      <w:proofErr w:type="gramStart"/>
      <w:r w:rsidRPr="001A5061">
        <w:t>will be covered</w:t>
      </w:r>
      <w:proofErr w:type="gramEnd"/>
      <w:r w:rsidRPr="001A5061">
        <w:t xml:space="preserve"> in</w:t>
      </w:r>
      <w:r w:rsidRPr="001A5061">
        <w:rPr>
          <w:spacing w:val="1"/>
        </w:rPr>
        <w:t xml:space="preserve"> </w:t>
      </w:r>
      <w:r w:rsidRPr="001A5061">
        <w:t>this course. Hearing aid training applications, pre and post cochlear implant training</w:t>
      </w:r>
      <w:r w:rsidRPr="001A5061">
        <w:rPr>
          <w:spacing w:val="1"/>
        </w:rPr>
        <w:t xml:space="preserve"> </w:t>
      </w:r>
      <w:r w:rsidRPr="001A5061">
        <w:t>applications, auditory verbal therapy applications, auditory training, development of auditory</w:t>
      </w:r>
      <w:r w:rsidRPr="001A5061">
        <w:rPr>
          <w:spacing w:val="1"/>
        </w:rPr>
        <w:t xml:space="preserve"> </w:t>
      </w:r>
      <w:r w:rsidRPr="001A5061">
        <w:t xml:space="preserve">perception skills, total communication applications </w:t>
      </w:r>
      <w:proofErr w:type="gramStart"/>
      <w:r w:rsidRPr="001A5061">
        <w:t>will be discussed</w:t>
      </w:r>
      <w:proofErr w:type="gramEnd"/>
      <w:r w:rsidRPr="001A5061">
        <w:t xml:space="preserve"> in theoretical and practical</w:t>
      </w:r>
      <w:r w:rsidRPr="001A5061">
        <w:rPr>
          <w:spacing w:val="-57"/>
        </w:rPr>
        <w:t xml:space="preserve"> </w:t>
      </w:r>
      <w:r w:rsidRPr="001A5061">
        <w:t>ways.</w:t>
      </w:r>
    </w:p>
    <w:p w:rsidR="00703F1B" w:rsidRDefault="00703F1B">
      <w:pPr>
        <w:spacing w:line="242" w:lineRule="auto"/>
        <w:sectPr w:rsidR="00703F1B">
          <w:pgSz w:w="11920" w:h="16850"/>
          <w:pgMar w:top="920" w:right="1180" w:bottom="280" w:left="1200" w:header="708" w:footer="708" w:gutter="0"/>
          <w:cols w:space="708"/>
        </w:sectPr>
      </w:pPr>
    </w:p>
    <w:p w:rsidR="00BF2CEA" w:rsidRDefault="008905AF">
      <w:pPr>
        <w:pStyle w:val="Balk1"/>
        <w:spacing w:before="69" w:line="247" w:lineRule="auto"/>
        <w:ind w:left="3608" w:right="3600" w:firstLine="290"/>
      </w:pPr>
      <w:r>
        <w:lastRenderedPageBreak/>
        <w:t>THIRD GRADE</w:t>
      </w:r>
      <w:r>
        <w:rPr>
          <w:spacing w:val="1"/>
        </w:rPr>
        <w:t xml:space="preserve"> </w:t>
      </w:r>
      <w:r>
        <w:t>2nd</w:t>
      </w:r>
      <w:r>
        <w:rPr>
          <w:spacing w:val="-7"/>
        </w:rPr>
        <w:t xml:space="preserve"> </w:t>
      </w:r>
      <w:r>
        <w:t>TERM</w:t>
      </w:r>
      <w:r>
        <w:rPr>
          <w:spacing w:val="-9"/>
        </w:rPr>
        <w:t xml:space="preserve"> </w:t>
      </w:r>
      <w:r>
        <w:t>(SPRING)</w:t>
      </w:r>
    </w:p>
    <w:p w:rsidR="00BF2CEA" w:rsidRDefault="00BF2CEA">
      <w:pPr>
        <w:pStyle w:val="GvdeMetni"/>
        <w:rPr>
          <w:b/>
          <w:sz w:val="26"/>
        </w:rPr>
      </w:pPr>
    </w:p>
    <w:p w:rsidR="00BF2CEA" w:rsidRDefault="00BF2CEA">
      <w:pPr>
        <w:pStyle w:val="GvdeMetni"/>
        <w:spacing w:before="6"/>
        <w:rPr>
          <w:b/>
          <w:sz w:val="23"/>
        </w:rPr>
      </w:pPr>
    </w:p>
    <w:p w:rsidR="007E57C8" w:rsidRPr="001A5061" w:rsidRDefault="007E57C8" w:rsidP="007E57C8">
      <w:pPr>
        <w:ind w:left="101"/>
        <w:rPr>
          <w:b/>
          <w:sz w:val="24"/>
          <w:szCs w:val="24"/>
        </w:rPr>
      </w:pPr>
      <w:r w:rsidRPr="001A5061">
        <w:rPr>
          <w:b/>
          <w:sz w:val="24"/>
          <w:szCs w:val="24"/>
        </w:rPr>
        <w:t>ODY300 Auditory Rehabilitation with Cases (0</w:t>
      </w:r>
      <w:r w:rsidRPr="001A5061">
        <w:rPr>
          <w:b/>
          <w:spacing w:val="-1"/>
          <w:sz w:val="24"/>
          <w:szCs w:val="24"/>
        </w:rPr>
        <w:t xml:space="preserve"> </w:t>
      </w:r>
      <w:r w:rsidRPr="001A5061">
        <w:rPr>
          <w:b/>
          <w:sz w:val="24"/>
          <w:szCs w:val="24"/>
        </w:rPr>
        <w:t>+</w:t>
      </w:r>
      <w:r w:rsidRPr="001A5061">
        <w:rPr>
          <w:b/>
          <w:spacing w:val="-1"/>
          <w:sz w:val="24"/>
          <w:szCs w:val="24"/>
        </w:rPr>
        <w:t xml:space="preserve"> </w:t>
      </w:r>
      <w:r w:rsidRPr="001A5061">
        <w:rPr>
          <w:b/>
          <w:sz w:val="24"/>
          <w:szCs w:val="24"/>
        </w:rPr>
        <w:t>2)</w:t>
      </w:r>
      <w:r w:rsidRPr="001A5061">
        <w:rPr>
          <w:b/>
          <w:spacing w:val="-2"/>
          <w:sz w:val="24"/>
          <w:szCs w:val="24"/>
        </w:rPr>
        <w:t xml:space="preserve"> </w:t>
      </w:r>
      <w:proofErr w:type="gramStart"/>
      <w:r w:rsidRPr="001A5061">
        <w:rPr>
          <w:b/>
          <w:sz w:val="24"/>
          <w:szCs w:val="24"/>
        </w:rPr>
        <w:t>1</w:t>
      </w:r>
      <w:proofErr w:type="gramEnd"/>
      <w:r w:rsidRPr="001A5061">
        <w:rPr>
          <w:b/>
          <w:spacing w:val="-1"/>
          <w:sz w:val="24"/>
          <w:szCs w:val="24"/>
        </w:rPr>
        <w:t xml:space="preserve"> </w:t>
      </w:r>
      <w:r w:rsidRPr="001A5061">
        <w:rPr>
          <w:b/>
          <w:sz w:val="24"/>
          <w:szCs w:val="24"/>
        </w:rPr>
        <w:t xml:space="preserve">ECTS: 3 </w:t>
      </w:r>
    </w:p>
    <w:p w:rsidR="007E57C8" w:rsidRPr="001A5061" w:rsidRDefault="007E57C8" w:rsidP="007E57C8">
      <w:pPr>
        <w:ind w:left="101"/>
        <w:rPr>
          <w:b/>
          <w:sz w:val="24"/>
          <w:szCs w:val="24"/>
        </w:rPr>
      </w:pPr>
    </w:p>
    <w:p w:rsidR="007E57C8" w:rsidRPr="001A5061" w:rsidRDefault="007E57C8" w:rsidP="007E57C8">
      <w:pPr>
        <w:spacing w:line="276" w:lineRule="auto"/>
        <w:ind w:left="101"/>
        <w:rPr>
          <w:sz w:val="24"/>
          <w:szCs w:val="24"/>
        </w:rPr>
      </w:pPr>
      <w:r w:rsidRPr="001A5061">
        <w:rPr>
          <w:sz w:val="24"/>
          <w:szCs w:val="24"/>
        </w:rPr>
        <w:t>In this course; By using examples from auditory rehabilitation patient cases, the process followed before rehabilitation, rehabilitation planning and rehabilitation practices specific to the individual's needs will be discussed.</w:t>
      </w:r>
    </w:p>
    <w:p w:rsidR="00BF2CEA" w:rsidRDefault="00BF2CEA">
      <w:pPr>
        <w:pStyle w:val="GvdeMetni"/>
        <w:spacing w:before="5"/>
        <w:rPr>
          <w:sz w:val="25"/>
        </w:rPr>
      </w:pPr>
    </w:p>
    <w:p w:rsidR="007E57C8" w:rsidRDefault="007E57C8">
      <w:pPr>
        <w:pStyle w:val="Balk1"/>
        <w:spacing w:before="1"/>
      </w:pPr>
    </w:p>
    <w:p w:rsidR="00BF2CEA" w:rsidRDefault="008905AF">
      <w:pPr>
        <w:pStyle w:val="Balk1"/>
        <w:spacing w:before="1"/>
      </w:pPr>
      <w:r>
        <w:t>ODY308</w:t>
      </w:r>
      <w:r>
        <w:rPr>
          <w:spacing w:val="-1"/>
        </w:rPr>
        <w:t xml:space="preserve"> </w:t>
      </w:r>
      <w:r>
        <w:t>Cochlear</w:t>
      </w:r>
      <w:r>
        <w:rPr>
          <w:spacing w:val="-3"/>
        </w:rPr>
        <w:t xml:space="preserve"> </w:t>
      </w:r>
      <w:r>
        <w:t>Implant</w:t>
      </w:r>
      <w:r>
        <w:rPr>
          <w:spacing w:val="-1"/>
        </w:rPr>
        <w:t xml:space="preserve"> </w:t>
      </w:r>
      <w:r>
        <w:t>Selection</w:t>
      </w:r>
      <w:r>
        <w:rPr>
          <w:spacing w:val="-1"/>
        </w:rPr>
        <w:t xml:space="preserve"> </w:t>
      </w:r>
      <w:r>
        <w:t>and</w:t>
      </w:r>
      <w:r>
        <w:rPr>
          <w:spacing w:val="-1"/>
        </w:rPr>
        <w:t xml:space="preserve"> </w:t>
      </w:r>
      <w:r>
        <w:t>Application</w:t>
      </w:r>
      <w:r>
        <w:rPr>
          <w:spacing w:val="-1"/>
        </w:rPr>
        <w:t xml:space="preserve"> </w:t>
      </w:r>
      <w:r>
        <w:t>Principles</w:t>
      </w:r>
      <w:r>
        <w:rPr>
          <w:spacing w:val="-1"/>
        </w:rPr>
        <w:t xml:space="preserve"> </w:t>
      </w:r>
      <w:r>
        <w:t>(2</w:t>
      </w:r>
      <w:r>
        <w:rPr>
          <w:spacing w:val="-1"/>
        </w:rPr>
        <w:t xml:space="preserve"> </w:t>
      </w:r>
      <w:r>
        <w:t>+</w:t>
      </w:r>
      <w:r>
        <w:rPr>
          <w:spacing w:val="-1"/>
        </w:rPr>
        <w:t xml:space="preserve"> </w:t>
      </w:r>
      <w:r>
        <w:t>2)</w:t>
      </w:r>
      <w:r>
        <w:rPr>
          <w:spacing w:val="-2"/>
        </w:rPr>
        <w:t xml:space="preserve"> </w:t>
      </w:r>
      <w:r>
        <w:t>3</w:t>
      </w:r>
      <w:r>
        <w:rPr>
          <w:spacing w:val="-1"/>
        </w:rPr>
        <w:t xml:space="preserve"> </w:t>
      </w:r>
      <w:r>
        <w:t>ECTS:</w:t>
      </w:r>
      <w:r>
        <w:rPr>
          <w:spacing w:val="-1"/>
        </w:rPr>
        <w:t xml:space="preserve"> </w:t>
      </w:r>
      <w:r>
        <w:t>5</w:t>
      </w:r>
    </w:p>
    <w:p w:rsidR="00BF2CEA" w:rsidRDefault="00BF2CEA">
      <w:pPr>
        <w:pStyle w:val="GvdeMetni"/>
        <w:spacing w:before="5"/>
        <w:rPr>
          <w:b/>
          <w:sz w:val="25"/>
        </w:rPr>
      </w:pPr>
    </w:p>
    <w:p w:rsidR="00BF2CEA" w:rsidRDefault="008905AF">
      <w:pPr>
        <w:pStyle w:val="GvdeMetni"/>
        <w:spacing w:before="1"/>
        <w:ind w:left="101" w:right="130"/>
      </w:pPr>
      <w:r>
        <w:t>In this course, cochlear implant selection criteria in infants, children and adults, cochlear implant</w:t>
      </w:r>
      <w:r>
        <w:rPr>
          <w:spacing w:val="-57"/>
        </w:rPr>
        <w:t xml:space="preserve"> </w:t>
      </w:r>
      <w:r>
        <w:t>adjustments,</w:t>
      </w:r>
      <w:r>
        <w:rPr>
          <w:spacing w:val="6"/>
        </w:rPr>
        <w:t xml:space="preserve"> </w:t>
      </w:r>
      <w:r>
        <w:t>important</w:t>
      </w:r>
      <w:r>
        <w:rPr>
          <w:spacing w:val="6"/>
        </w:rPr>
        <w:t xml:space="preserve"> </w:t>
      </w:r>
      <w:r>
        <w:t>issues</w:t>
      </w:r>
      <w:r>
        <w:rPr>
          <w:spacing w:val="6"/>
        </w:rPr>
        <w:t xml:space="preserve"> </w:t>
      </w:r>
      <w:r>
        <w:t>when</w:t>
      </w:r>
      <w:r>
        <w:rPr>
          <w:spacing w:val="6"/>
        </w:rPr>
        <w:t xml:space="preserve"> </w:t>
      </w:r>
      <w:r>
        <w:t>setting</w:t>
      </w:r>
      <w:r>
        <w:rPr>
          <w:spacing w:val="3"/>
        </w:rPr>
        <w:t xml:space="preserve"> </w:t>
      </w:r>
      <w:r>
        <w:t>up</w:t>
      </w:r>
      <w:r>
        <w:rPr>
          <w:spacing w:val="6"/>
        </w:rPr>
        <w:t xml:space="preserve"> </w:t>
      </w:r>
      <w:r>
        <w:t>cochlear</w:t>
      </w:r>
      <w:r>
        <w:rPr>
          <w:spacing w:val="6"/>
        </w:rPr>
        <w:t xml:space="preserve"> </w:t>
      </w:r>
      <w:r>
        <w:t>implants,</w:t>
      </w:r>
      <w:r>
        <w:rPr>
          <w:spacing w:val="6"/>
        </w:rPr>
        <w:t xml:space="preserve"> </w:t>
      </w:r>
      <w:r>
        <w:t>patient</w:t>
      </w:r>
      <w:r>
        <w:rPr>
          <w:spacing w:val="6"/>
        </w:rPr>
        <w:t xml:space="preserve"> </w:t>
      </w:r>
      <w:r>
        <w:t>follow-up</w:t>
      </w:r>
      <w:r>
        <w:rPr>
          <w:spacing w:val="6"/>
        </w:rPr>
        <w:t xml:space="preserve"> </w:t>
      </w:r>
      <w:r>
        <w:t>with</w:t>
      </w:r>
      <w:r>
        <w:rPr>
          <w:spacing w:val="1"/>
        </w:rPr>
        <w:t xml:space="preserve"> </w:t>
      </w:r>
      <w:r>
        <w:t>cochlear</w:t>
      </w:r>
      <w:r>
        <w:rPr>
          <w:spacing w:val="-1"/>
        </w:rPr>
        <w:t xml:space="preserve"> </w:t>
      </w:r>
      <w:r>
        <w:t xml:space="preserve">implant and orientation </w:t>
      </w:r>
      <w:proofErr w:type="gramStart"/>
      <w:r>
        <w:t>will be discussed</w:t>
      </w:r>
      <w:proofErr w:type="gramEnd"/>
      <w:r>
        <w:t>.</w:t>
      </w:r>
    </w:p>
    <w:p w:rsidR="00BF2CEA" w:rsidRDefault="00BF2CEA">
      <w:pPr>
        <w:pStyle w:val="GvdeMetni"/>
        <w:spacing w:before="2"/>
        <w:rPr>
          <w:sz w:val="25"/>
        </w:rPr>
      </w:pPr>
    </w:p>
    <w:p w:rsidR="00BF2CEA" w:rsidRDefault="007E57C8">
      <w:pPr>
        <w:pStyle w:val="Balk1"/>
        <w:spacing w:before="1"/>
      </w:pPr>
      <w:r>
        <w:t>ODY318</w:t>
      </w:r>
      <w:r w:rsidR="008905AF">
        <w:rPr>
          <w:spacing w:val="-1"/>
        </w:rPr>
        <w:t xml:space="preserve"> </w:t>
      </w:r>
      <w:r w:rsidR="008905AF">
        <w:t>Special Topics</w:t>
      </w:r>
      <w:r w:rsidR="008905AF">
        <w:rPr>
          <w:spacing w:val="-3"/>
        </w:rPr>
        <w:t xml:space="preserve"> </w:t>
      </w:r>
      <w:r w:rsidR="008905AF">
        <w:t>in</w:t>
      </w:r>
      <w:r w:rsidR="008905AF">
        <w:rPr>
          <w:spacing w:val="1"/>
        </w:rPr>
        <w:t xml:space="preserve"> </w:t>
      </w:r>
      <w:r w:rsidR="008905AF">
        <w:t>Audiology</w:t>
      </w:r>
      <w:r w:rsidR="008905AF">
        <w:rPr>
          <w:spacing w:val="-1"/>
        </w:rPr>
        <w:t xml:space="preserve"> </w:t>
      </w:r>
      <w:r w:rsidR="008905AF">
        <w:t>(1 + 2)</w:t>
      </w:r>
      <w:r w:rsidR="008905AF">
        <w:rPr>
          <w:spacing w:val="-1"/>
        </w:rPr>
        <w:t xml:space="preserve"> </w:t>
      </w:r>
      <w:r w:rsidR="008905AF">
        <w:t>2 ECTS:</w:t>
      </w:r>
      <w:r w:rsidR="008905AF">
        <w:rPr>
          <w:spacing w:val="-1"/>
        </w:rPr>
        <w:t xml:space="preserve"> </w:t>
      </w:r>
      <w:r w:rsidR="008905AF">
        <w:t>4</w:t>
      </w:r>
    </w:p>
    <w:p w:rsidR="00BF2CEA" w:rsidRDefault="00BF2CEA">
      <w:pPr>
        <w:pStyle w:val="GvdeMetni"/>
        <w:spacing w:before="5"/>
        <w:rPr>
          <w:b/>
          <w:sz w:val="25"/>
        </w:rPr>
      </w:pPr>
    </w:p>
    <w:p w:rsidR="00BF2CEA" w:rsidRDefault="008905AF">
      <w:pPr>
        <w:pStyle w:val="GvdeMetni"/>
        <w:ind w:left="101" w:right="1201"/>
      </w:pPr>
      <w:r>
        <w:t>In this course, brainstem implants, middle ear implants, bone path implants, electrical</w:t>
      </w:r>
      <w:r>
        <w:rPr>
          <w:spacing w:val="-57"/>
        </w:rPr>
        <w:t xml:space="preserve"> </w:t>
      </w:r>
      <w:r>
        <w:t>electrophysiological</w:t>
      </w:r>
      <w:r>
        <w:rPr>
          <w:spacing w:val="-1"/>
        </w:rPr>
        <w:t xml:space="preserve"> </w:t>
      </w:r>
      <w:r>
        <w:t>measurement</w:t>
      </w:r>
      <w:r>
        <w:rPr>
          <w:spacing w:val="-1"/>
        </w:rPr>
        <w:t xml:space="preserve"> </w:t>
      </w:r>
      <w:r>
        <w:t>methods,</w:t>
      </w:r>
      <w:r>
        <w:rPr>
          <w:spacing w:val="-1"/>
        </w:rPr>
        <w:t xml:space="preserve"> </w:t>
      </w:r>
      <w:proofErr w:type="spellStart"/>
      <w:r>
        <w:t>electroneurography</w:t>
      </w:r>
      <w:proofErr w:type="spellEnd"/>
      <w:r>
        <w:rPr>
          <w:spacing w:val="-4"/>
        </w:rPr>
        <w:t xml:space="preserve"> </w:t>
      </w:r>
      <w:proofErr w:type="gramStart"/>
      <w:r>
        <w:t>will be</w:t>
      </w:r>
      <w:r>
        <w:rPr>
          <w:spacing w:val="-2"/>
        </w:rPr>
        <w:t xml:space="preserve"> </w:t>
      </w:r>
      <w:r>
        <w:t>discussed</w:t>
      </w:r>
      <w:proofErr w:type="gramEnd"/>
      <w:r>
        <w:t>.</w:t>
      </w:r>
    </w:p>
    <w:p w:rsidR="00BF2CEA" w:rsidRDefault="00BF2CEA">
      <w:pPr>
        <w:pStyle w:val="GvdeMetni"/>
        <w:spacing w:before="5"/>
        <w:rPr>
          <w:sz w:val="25"/>
        </w:rPr>
      </w:pPr>
    </w:p>
    <w:p w:rsidR="00BF2CEA" w:rsidRDefault="008905AF">
      <w:pPr>
        <w:pStyle w:val="Balk1"/>
      </w:pPr>
      <w:r>
        <w:t>ODY314</w:t>
      </w:r>
      <w:r>
        <w:rPr>
          <w:spacing w:val="-1"/>
        </w:rPr>
        <w:t xml:space="preserve"> </w:t>
      </w:r>
      <w:r>
        <w:t>Turkish</w:t>
      </w:r>
      <w:r>
        <w:rPr>
          <w:spacing w:val="1"/>
        </w:rPr>
        <w:t xml:space="preserve"> </w:t>
      </w:r>
      <w:r>
        <w:t>Sign</w:t>
      </w:r>
      <w:r>
        <w:rPr>
          <w:spacing w:val="-2"/>
        </w:rPr>
        <w:t xml:space="preserve"> </w:t>
      </w:r>
      <w:r>
        <w:t>Language -</w:t>
      </w:r>
      <w:r>
        <w:rPr>
          <w:spacing w:val="-1"/>
        </w:rPr>
        <w:t xml:space="preserve"> </w:t>
      </w:r>
      <w:r>
        <w:t>II (2 +</w:t>
      </w:r>
      <w:r>
        <w:rPr>
          <w:spacing w:val="-1"/>
        </w:rPr>
        <w:t xml:space="preserve"> </w:t>
      </w:r>
      <w:r>
        <w:t>0)</w:t>
      </w:r>
      <w:r>
        <w:rPr>
          <w:spacing w:val="-1"/>
        </w:rPr>
        <w:t xml:space="preserve"> </w:t>
      </w:r>
      <w:r>
        <w:t>2 ECTS:</w:t>
      </w:r>
      <w:r>
        <w:rPr>
          <w:spacing w:val="-1"/>
        </w:rPr>
        <w:t xml:space="preserve"> </w:t>
      </w:r>
      <w:r>
        <w:t>3</w:t>
      </w:r>
    </w:p>
    <w:p w:rsidR="00BF2CEA" w:rsidRDefault="00BF2CEA">
      <w:pPr>
        <w:pStyle w:val="GvdeMetni"/>
        <w:spacing w:before="3"/>
        <w:rPr>
          <w:b/>
          <w:sz w:val="25"/>
        </w:rPr>
      </w:pPr>
    </w:p>
    <w:p w:rsidR="00BF2CEA" w:rsidRDefault="008905AF">
      <w:pPr>
        <w:pStyle w:val="GvdeMetni"/>
        <w:ind w:left="101" w:right="481"/>
      </w:pPr>
      <w:r>
        <w:t>In this course, the basic features of Turkish sign language, grammatical structure, application</w:t>
      </w:r>
      <w:r>
        <w:rPr>
          <w:spacing w:val="-57"/>
        </w:rPr>
        <w:t xml:space="preserve"> </w:t>
      </w:r>
      <w:r>
        <w:t>forms,</w:t>
      </w:r>
      <w:r>
        <w:rPr>
          <w:spacing w:val="-1"/>
        </w:rPr>
        <w:t xml:space="preserve"> </w:t>
      </w:r>
      <w:proofErr w:type="gramStart"/>
      <w:r>
        <w:t>finger</w:t>
      </w:r>
      <w:proofErr w:type="gramEnd"/>
      <w:r>
        <w:t xml:space="preserve"> alphabet will be</w:t>
      </w:r>
      <w:r>
        <w:rPr>
          <w:spacing w:val="-1"/>
        </w:rPr>
        <w:t xml:space="preserve"> </w:t>
      </w:r>
      <w:r>
        <w:t>discussed in the</w:t>
      </w:r>
      <w:r>
        <w:rPr>
          <w:spacing w:val="-1"/>
        </w:rPr>
        <w:t xml:space="preserve"> </w:t>
      </w:r>
      <w:r>
        <w:t>form of practical application.</w:t>
      </w:r>
    </w:p>
    <w:p w:rsidR="00BF2CEA" w:rsidRDefault="00BF2CEA">
      <w:pPr>
        <w:pStyle w:val="GvdeMetni"/>
        <w:spacing w:before="6"/>
        <w:rPr>
          <w:sz w:val="25"/>
        </w:rPr>
      </w:pPr>
    </w:p>
    <w:p w:rsidR="00BF2CEA" w:rsidRDefault="00BF2CEA">
      <w:pPr>
        <w:pStyle w:val="GvdeMetni"/>
        <w:spacing w:before="5"/>
        <w:rPr>
          <w:sz w:val="25"/>
        </w:rPr>
      </w:pPr>
    </w:p>
    <w:p w:rsidR="00BF2CEA" w:rsidRDefault="008905AF">
      <w:pPr>
        <w:pStyle w:val="Balk1"/>
      </w:pPr>
      <w:r>
        <w:t>ODY334</w:t>
      </w:r>
      <w:r>
        <w:rPr>
          <w:spacing w:val="-1"/>
        </w:rPr>
        <w:t xml:space="preserve"> </w:t>
      </w:r>
      <w:r>
        <w:t>Clinical Practice -</w:t>
      </w:r>
      <w:r>
        <w:rPr>
          <w:spacing w:val="-2"/>
        </w:rPr>
        <w:t xml:space="preserve"> </w:t>
      </w:r>
      <w:r>
        <w:t>II (0 +</w:t>
      </w:r>
      <w:r>
        <w:rPr>
          <w:spacing w:val="-1"/>
        </w:rPr>
        <w:t xml:space="preserve"> </w:t>
      </w:r>
      <w:r>
        <w:t>6) 3 ECTS: 6</w:t>
      </w:r>
    </w:p>
    <w:p w:rsidR="00BF2CEA" w:rsidRDefault="00BF2CEA">
      <w:pPr>
        <w:pStyle w:val="GvdeMetni"/>
        <w:spacing w:before="6"/>
        <w:rPr>
          <w:b/>
          <w:sz w:val="25"/>
        </w:rPr>
      </w:pPr>
    </w:p>
    <w:p w:rsidR="00BF2CEA" w:rsidRDefault="008905AF">
      <w:pPr>
        <w:pStyle w:val="GvdeMetni"/>
        <w:ind w:left="101" w:right="388"/>
      </w:pPr>
      <w:r>
        <w:t>The aim of this course is to provide the students with the opportunity to apply the theoretical</w:t>
      </w:r>
      <w:r>
        <w:rPr>
          <w:spacing w:val="1"/>
        </w:rPr>
        <w:t xml:space="preserve"> </w:t>
      </w:r>
      <w:r>
        <w:t>knowledge they have learned in clinical settings and to strengthen their professional skills and</w:t>
      </w:r>
      <w:r>
        <w:rPr>
          <w:spacing w:val="-57"/>
        </w:rPr>
        <w:t xml:space="preserve"> </w:t>
      </w:r>
      <w:r>
        <w:t>knowledge.</w:t>
      </w:r>
    </w:p>
    <w:p w:rsidR="00BF2CEA" w:rsidRDefault="00BF2CEA">
      <w:pPr>
        <w:pStyle w:val="GvdeMetni"/>
        <w:spacing w:before="3"/>
        <w:rPr>
          <w:sz w:val="25"/>
        </w:rPr>
      </w:pPr>
    </w:p>
    <w:p w:rsidR="00BF2CEA" w:rsidRDefault="008905AF">
      <w:pPr>
        <w:pStyle w:val="Balk1"/>
      </w:pPr>
      <w:r>
        <w:t>SBF111</w:t>
      </w:r>
      <w:r>
        <w:rPr>
          <w:spacing w:val="1"/>
        </w:rPr>
        <w:t xml:space="preserve"> </w:t>
      </w:r>
      <w:r>
        <w:t>Public</w:t>
      </w:r>
      <w:r>
        <w:rPr>
          <w:spacing w:val="-2"/>
        </w:rPr>
        <w:t xml:space="preserve"> </w:t>
      </w:r>
      <w:r>
        <w:t>Health</w:t>
      </w:r>
      <w:r>
        <w:rPr>
          <w:spacing w:val="-1"/>
        </w:rPr>
        <w:t xml:space="preserve"> </w:t>
      </w:r>
      <w:r>
        <w:t>(2</w:t>
      </w:r>
      <w:r>
        <w:rPr>
          <w:spacing w:val="-1"/>
        </w:rPr>
        <w:t xml:space="preserve"> </w:t>
      </w:r>
      <w:r>
        <w:t>+ 0)</w:t>
      </w:r>
      <w:r>
        <w:rPr>
          <w:spacing w:val="-3"/>
        </w:rPr>
        <w:t xml:space="preserve"> </w:t>
      </w:r>
      <w:r>
        <w:t>2</w:t>
      </w:r>
      <w:r>
        <w:rPr>
          <w:spacing w:val="-1"/>
        </w:rPr>
        <w:t xml:space="preserve"> </w:t>
      </w:r>
      <w:r>
        <w:t>ECTS:</w:t>
      </w:r>
      <w:r>
        <w:rPr>
          <w:spacing w:val="-1"/>
        </w:rPr>
        <w:t xml:space="preserve"> </w:t>
      </w:r>
      <w:r>
        <w:t>3</w:t>
      </w:r>
    </w:p>
    <w:p w:rsidR="00BF2CEA" w:rsidRDefault="00BF2CEA">
      <w:pPr>
        <w:pStyle w:val="GvdeMetni"/>
        <w:spacing w:before="5"/>
        <w:rPr>
          <w:b/>
          <w:sz w:val="25"/>
        </w:rPr>
      </w:pPr>
    </w:p>
    <w:p w:rsidR="00BF2CEA" w:rsidRDefault="008905AF">
      <w:pPr>
        <w:pStyle w:val="GvdeMetni"/>
        <w:spacing w:before="1"/>
        <w:ind w:left="101" w:right="248"/>
      </w:pPr>
      <w:r>
        <w:t>Historical Development Stages of Public Health, Philosophy of Public Health, General</w:t>
      </w:r>
      <w:r>
        <w:rPr>
          <w:spacing w:val="1"/>
        </w:rPr>
        <w:t xml:space="preserve"> </w:t>
      </w:r>
      <w:r>
        <w:t>Objectives of Public Health, General Principles of Public Health, Health Services, Health and</w:t>
      </w:r>
      <w:r>
        <w:rPr>
          <w:spacing w:val="1"/>
        </w:rPr>
        <w:t xml:space="preserve"> </w:t>
      </w:r>
      <w:r>
        <w:t>Disease Definitions, Factors Affecting Health and Disease, Health Protection and Development</w:t>
      </w:r>
      <w:r>
        <w:rPr>
          <w:spacing w:val="-57"/>
        </w:rPr>
        <w:t xml:space="preserve"> </w:t>
      </w:r>
      <w:r>
        <w:t>Early Diagnosis Screening and Importance, Hearing Screening, Health Education ,</w:t>
      </w:r>
      <w:r>
        <w:rPr>
          <w:spacing w:val="1"/>
        </w:rPr>
        <w:t xml:space="preserve"> </w:t>
      </w:r>
      <w:r>
        <w:t>Globalization</w:t>
      </w:r>
      <w:r>
        <w:rPr>
          <w:spacing w:val="-1"/>
        </w:rPr>
        <w:t xml:space="preserve"> </w:t>
      </w:r>
      <w:r>
        <w:t xml:space="preserve">and Health and so on. </w:t>
      </w:r>
      <w:proofErr w:type="gramStart"/>
      <w:r>
        <w:t>topics</w:t>
      </w:r>
      <w:proofErr w:type="gramEnd"/>
      <w:r>
        <w:t xml:space="preserve"> are</w:t>
      </w:r>
      <w:r>
        <w:rPr>
          <w:spacing w:val="-1"/>
        </w:rPr>
        <w:t xml:space="preserve"> </w:t>
      </w:r>
      <w:r>
        <w:t>covered.</w:t>
      </w:r>
    </w:p>
    <w:p w:rsidR="00B86706" w:rsidRDefault="00B86706" w:rsidP="007E57C8">
      <w:pPr>
        <w:spacing w:line="276" w:lineRule="auto"/>
        <w:rPr>
          <w:sz w:val="24"/>
          <w:szCs w:val="24"/>
          <w:highlight w:val="yellow"/>
        </w:rPr>
      </w:pPr>
    </w:p>
    <w:p w:rsidR="00B86706" w:rsidRDefault="00B86706" w:rsidP="00DB70A2">
      <w:pPr>
        <w:spacing w:line="276" w:lineRule="auto"/>
        <w:ind w:left="101"/>
        <w:rPr>
          <w:sz w:val="24"/>
          <w:szCs w:val="24"/>
          <w:highlight w:val="yellow"/>
        </w:rPr>
      </w:pPr>
    </w:p>
    <w:p w:rsidR="00B86706" w:rsidRPr="001A5061" w:rsidRDefault="00B86706" w:rsidP="00B86706">
      <w:pPr>
        <w:pStyle w:val="GvdeMetni"/>
        <w:ind w:left="101" w:right="481"/>
        <w:rPr>
          <w:b/>
        </w:rPr>
      </w:pPr>
      <w:r w:rsidRPr="001A5061">
        <w:rPr>
          <w:b/>
        </w:rPr>
        <w:t>ODY302</w:t>
      </w:r>
      <w:r w:rsidR="001A5061" w:rsidRPr="001A5061">
        <w:rPr>
          <w:b/>
        </w:rPr>
        <w:t xml:space="preserve"> Music and Play Therapy for </w:t>
      </w:r>
      <w:r w:rsidRPr="001A5061">
        <w:rPr>
          <w:b/>
        </w:rPr>
        <w:t>Hearing Impaired (2+0) ECTS</w:t>
      </w:r>
      <w:proofErr w:type="gramStart"/>
      <w:r w:rsidRPr="001A5061">
        <w:rPr>
          <w:b/>
        </w:rPr>
        <w:t>:3</w:t>
      </w:r>
      <w:proofErr w:type="gramEnd"/>
    </w:p>
    <w:p w:rsidR="00B86706" w:rsidRPr="001A5061" w:rsidRDefault="00B86706" w:rsidP="00B86706">
      <w:pPr>
        <w:pStyle w:val="GvdeMetni"/>
        <w:ind w:left="101" w:right="481"/>
        <w:rPr>
          <w:b/>
        </w:rPr>
      </w:pPr>
    </w:p>
    <w:p w:rsidR="00B86706" w:rsidRPr="00B86706" w:rsidRDefault="00B86706" w:rsidP="00B86706">
      <w:pPr>
        <w:pStyle w:val="GvdeMetni"/>
        <w:spacing w:line="276" w:lineRule="auto"/>
        <w:ind w:left="101" w:right="481"/>
      </w:pPr>
      <w:r w:rsidRPr="001A5061">
        <w:t>The aim of this course; to provide information about music and games, which have an important place in the development of children, to learn about music and games according to the developmental stages of children, to determine the games for different developmental levels, to organize programs about musical games that are suitable for supporting auditory skills in individuals with hearing loss/disorder.</w:t>
      </w:r>
    </w:p>
    <w:p w:rsidR="00B86706" w:rsidRPr="00DB70A2" w:rsidRDefault="00B86706" w:rsidP="00DB70A2">
      <w:pPr>
        <w:spacing w:line="276" w:lineRule="auto"/>
        <w:ind w:left="101"/>
        <w:rPr>
          <w:b/>
          <w:sz w:val="24"/>
          <w:szCs w:val="24"/>
          <w:highlight w:val="yellow"/>
        </w:rPr>
        <w:sectPr w:rsidR="00B86706" w:rsidRPr="00DB70A2">
          <w:pgSz w:w="11920" w:h="16850"/>
          <w:pgMar w:top="920" w:right="1180" w:bottom="280" w:left="1200" w:header="708" w:footer="708" w:gutter="0"/>
          <w:cols w:space="708"/>
        </w:sectPr>
      </w:pPr>
    </w:p>
    <w:p w:rsidR="00BF2CEA" w:rsidRDefault="008905AF">
      <w:pPr>
        <w:pStyle w:val="Balk1"/>
        <w:spacing w:before="69" w:line="247" w:lineRule="auto"/>
        <w:ind w:left="3778" w:right="3799"/>
        <w:jc w:val="center"/>
      </w:pPr>
      <w:r>
        <w:lastRenderedPageBreak/>
        <w:t>FOURTH GRADE</w:t>
      </w:r>
      <w:r>
        <w:rPr>
          <w:spacing w:val="-57"/>
        </w:rPr>
        <w:t xml:space="preserve"> </w:t>
      </w:r>
      <w:r>
        <w:t>1st</w:t>
      </w:r>
      <w:r>
        <w:rPr>
          <w:spacing w:val="-2"/>
        </w:rPr>
        <w:t xml:space="preserve"> </w:t>
      </w:r>
      <w:r>
        <w:t>TERM</w:t>
      </w:r>
      <w:r>
        <w:rPr>
          <w:spacing w:val="-3"/>
        </w:rPr>
        <w:t xml:space="preserve"> </w:t>
      </w:r>
      <w:r>
        <w:t>(FALL)</w:t>
      </w:r>
    </w:p>
    <w:p w:rsidR="00BF2CEA" w:rsidRDefault="00BF2CEA">
      <w:pPr>
        <w:pStyle w:val="GvdeMetni"/>
        <w:rPr>
          <w:b/>
          <w:sz w:val="26"/>
        </w:rPr>
      </w:pPr>
    </w:p>
    <w:p w:rsidR="00BF2CEA" w:rsidRDefault="00BF2CEA">
      <w:pPr>
        <w:pStyle w:val="GvdeMetni"/>
        <w:spacing w:before="6"/>
        <w:rPr>
          <w:b/>
          <w:sz w:val="23"/>
        </w:rPr>
      </w:pPr>
    </w:p>
    <w:p w:rsidR="00BF2CEA" w:rsidRDefault="008905AF">
      <w:pPr>
        <w:ind w:left="101"/>
        <w:rPr>
          <w:b/>
          <w:sz w:val="24"/>
        </w:rPr>
      </w:pPr>
      <w:r>
        <w:rPr>
          <w:b/>
          <w:sz w:val="24"/>
        </w:rPr>
        <w:t>ODY421</w:t>
      </w:r>
      <w:r>
        <w:rPr>
          <w:b/>
          <w:spacing w:val="-1"/>
          <w:sz w:val="24"/>
        </w:rPr>
        <w:t xml:space="preserve"> </w:t>
      </w:r>
      <w:r>
        <w:rPr>
          <w:b/>
          <w:sz w:val="24"/>
        </w:rPr>
        <w:t>Clinical Study</w:t>
      </w:r>
      <w:r>
        <w:rPr>
          <w:b/>
          <w:spacing w:val="-2"/>
          <w:sz w:val="24"/>
        </w:rPr>
        <w:t xml:space="preserve"> </w:t>
      </w:r>
      <w:r>
        <w:rPr>
          <w:b/>
          <w:sz w:val="24"/>
        </w:rPr>
        <w:t>-</w:t>
      </w:r>
      <w:r>
        <w:rPr>
          <w:b/>
          <w:spacing w:val="-1"/>
          <w:sz w:val="24"/>
        </w:rPr>
        <w:t xml:space="preserve"> </w:t>
      </w:r>
      <w:r>
        <w:rPr>
          <w:b/>
          <w:sz w:val="24"/>
        </w:rPr>
        <w:t>I (0 + 16)</w:t>
      </w:r>
      <w:r>
        <w:rPr>
          <w:b/>
          <w:spacing w:val="-2"/>
          <w:sz w:val="24"/>
        </w:rPr>
        <w:t xml:space="preserve"> </w:t>
      </w:r>
      <w:proofErr w:type="gramStart"/>
      <w:r>
        <w:rPr>
          <w:b/>
          <w:sz w:val="24"/>
        </w:rPr>
        <w:t>8</w:t>
      </w:r>
      <w:proofErr w:type="gramEnd"/>
      <w:r>
        <w:rPr>
          <w:b/>
          <w:spacing w:val="-1"/>
          <w:sz w:val="24"/>
        </w:rPr>
        <w:t xml:space="preserve"> </w:t>
      </w:r>
      <w:r>
        <w:rPr>
          <w:b/>
          <w:sz w:val="24"/>
        </w:rPr>
        <w:t>ECTS: 16</w:t>
      </w:r>
    </w:p>
    <w:p w:rsidR="00BF2CEA" w:rsidRDefault="00BF2CEA">
      <w:pPr>
        <w:pStyle w:val="GvdeMetni"/>
        <w:spacing w:before="3"/>
        <w:rPr>
          <w:b/>
          <w:sz w:val="25"/>
        </w:rPr>
      </w:pPr>
    </w:p>
    <w:p w:rsidR="00BF2CEA" w:rsidRDefault="008905AF">
      <w:pPr>
        <w:pStyle w:val="GvdeMetni"/>
        <w:spacing w:line="242" w:lineRule="auto"/>
        <w:ind w:left="101" w:right="395"/>
      </w:pPr>
      <w:r>
        <w:t xml:space="preserve">The treatment and evaluation approaches used in the field of audiology </w:t>
      </w:r>
      <w:proofErr w:type="gramStart"/>
      <w:r>
        <w:t>are reviewed</w:t>
      </w:r>
      <w:proofErr w:type="gramEnd"/>
      <w:r>
        <w:t xml:space="preserve"> and their</w:t>
      </w:r>
      <w:r>
        <w:rPr>
          <w:spacing w:val="-57"/>
        </w:rPr>
        <w:t xml:space="preserve"> </w:t>
      </w:r>
      <w:r>
        <w:t>knowledge</w:t>
      </w:r>
      <w:r>
        <w:rPr>
          <w:spacing w:val="-2"/>
        </w:rPr>
        <w:t xml:space="preserve"> </w:t>
      </w:r>
      <w:r>
        <w:t>and skills are improved.</w:t>
      </w:r>
    </w:p>
    <w:p w:rsidR="00BF2CEA" w:rsidRDefault="00BF2CEA">
      <w:pPr>
        <w:pStyle w:val="GvdeMetni"/>
        <w:rPr>
          <w:sz w:val="25"/>
        </w:rPr>
      </w:pPr>
    </w:p>
    <w:p w:rsidR="00BF2CEA" w:rsidRDefault="00BF2CEA">
      <w:pPr>
        <w:pStyle w:val="GvdeMetni"/>
        <w:spacing w:before="4"/>
        <w:rPr>
          <w:sz w:val="25"/>
        </w:rPr>
      </w:pPr>
    </w:p>
    <w:p w:rsidR="00BF2CEA" w:rsidRDefault="008905AF">
      <w:pPr>
        <w:pStyle w:val="Balk1"/>
      </w:pPr>
      <w:r>
        <w:t>ODY427</w:t>
      </w:r>
      <w:r>
        <w:rPr>
          <w:spacing w:val="-1"/>
        </w:rPr>
        <w:t xml:space="preserve"> </w:t>
      </w:r>
      <w:r>
        <w:t>Graduation</w:t>
      </w:r>
      <w:r>
        <w:rPr>
          <w:spacing w:val="-1"/>
        </w:rPr>
        <w:t xml:space="preserve"> </w:t>
      </w:r>
      <w:r>
        <w:t>Project</w:t>
      </w:r>
      <w:r>
        <w:rPr>
          <w:spacing w:val="-1"/>
        </w:rPr>
        <w:t xml:space="preserve"> </w:t>
      </w:r>
      <w:r>
        <w:t>I</w:t>
      </w:r>
      <w:r>
        <w:rPr>
          <w:spacing w:val="-1"/>
        </w:rPr>
        <w:t xml:space="preserve"> </w:t>
      </w:r>
      <w:r>
        <w:t>(0</w:t>
      </w:r>
      <w:r>
        <w:rPr>
          <w:spacing w:val="-1"/>
        </w:rPr>
        <w:t xml:space="preserve"> </w:t>
      </w:r>
      <w:r>
        <w:t>+</w:t>
      </w:r>
      <w:r>
        <w:rPr>
          <w:spacing w:val="-1"/>
        </w:rPr>
        <w:t xml:space="preserve"> </w:t>
      </w:r>
      <w:r>
        <w:t>6)</w:t>
      </w:r>
      <w:r>
        <w:rPr>
          <w:spacing w:val="-2"/>
        </w:rPr>
        <w:t xml:space="preserve"> </w:t>
      </w:r>
      <w:r>
        <w:t>3</w:t>
      </w:r>
      <w:r>
        <w:rPr>
          <w:spacing w:val="-1"/>
        </w:rPr>
        <w:t xml:space="preserve"> </w:t>
      </w:r>
      <w:r>
        <w:t>ECTS: 6</w:t>
      </w:r>
    </w:p>
    <w:p w:rsidR="00BF2CEA" w:rsidRDefault="00BF2CEA">
      <w:pPr>
        <w:pStyle w:val="GvdeMetni"/>
        <w:spacing w:before="5"/>
        <w:rPr>
          <w:b/>
          <w:sz w:val="25"/>
        </w:rPr>
      </w:pPr>
    </w:p>
    <w:p w:rsidR="00BF2CEA" w:rsidRDefault="008905AF">
      <w:pPr>
        <w:pStyle w:val="GvdeMetni"/>
        <w:ind w:left="101" w:right="250"/>
      </w:pPr>
      <w:r>
        <w:t>Within the scope of this course, it is aimed that the students will reinforce their education both</w:t>
      </w:r>
      <w:r>
        <w:rPr>
          <w:spacing w:val="1"/>
        </w:rPr>
        <w:t xml:space="preserve"> </w:t>
      </w:r>
      <w:r>
        <w:t>theoretical and practical aspects and make their first academic career with a scientific project in</w:t>
      </w:r>
      <w:r>
        <w:rPr>
          <w:spacing w:val="-57"/>
        </w:rPr>
        <w:t xml:space="preserve"> </w:t>
      </w:r>
      <w:r>
        <w:t>Audiology.</w:t>
      </w:r>
    </w:p>
    <w:p w:rsidR="00B86706" w:rsidRDefault="00B86706">
      <w:pPr>
        <w:pStyle w:val="GvdeMetni"/>
        <w:ind w:left="101" w:right="250"/>
      </w:pPr>
    </w:p>
    <w:p w:rsidR="00B86706" w:rsidRPr="001A5061" w:rsidRDefault="00B86706">
      <w:pPr>
        <w:pStyle w:val="GvdeMetni"/>
        <w:ind w:left="101" w:right="250"/>
        <w:rPr>
          <w:b/>
        </w:rPr>
      </w:pPr>
      <w:r w:rsidRPr="001A5061">
        <w:rPr>
          <w:b/>
        </w:rPr>
        <w:t>ODY418 Sensory Integration Therapy for Audiologists (2+0) ECTS</w:t>
      </w:r>
      <w:proofErr w:type="gramStart"/>
      <w:r w:rsidRPr="001A5061">
        <w:rPr>
          <w:b/>
        </w:rPr>
        <w:t>:3</w:t>
      </w:r>
      <w:proofErr w:type="gramEnd"/>
    </w:p>
    <w:p w:rsidR="00B86706" w:rsidRPr="001A5061" w:rsidRDefault="00B86706">
      <w:pPr>
        <w:pStyle w:val="GvdeMetni"/>
        <w:ind w:left="101" w:right="250"/>
        <w:rPr>
          <w:b/>
        </w:rPr>
      </w:pPr>
      <w:bookmarkStart w:id="0" w:name="_GoBack"/>
    </w:p>
    <w:bookmarkEnd w:id="0"/>
    <w:p w:rsidR="00B86706" w:rsidRPr="00B86706" w:rsidRDefault="00B86706">
      <w:pPr>
        <w:pStyle w:val="GvdeMetni"/>
        <w:ind w:left="101" w:right="250"/>
      </w:pPr>
      <w:r w:rsidRPr="001A5061">
        <w:t>The aim of this course, to understand the concepts and theories related to sensory integration, to provide information about basic knowledge, evaluation and treatment techniques, about the senses and their integration development, and the effects of the senses on the sensory perspective and human behavior in the learning process.</w:t>
      </w:r>
    </w:p>
    <w:p w:rsidR="00B86706" w:rsidRDefault="00B86706">
      <w:pPr>
        <w:pStyle w:val="GvdeMetni"/>
        <w:ind w:left="101" w:right="250"/>
        <w:rPr>
          <w:b/>
        </w:rPr>
      </w:pPr>
    </w:p>
    <w:p w:rsidR="00B86706" w:rsidRPr="00B86706" w:rsidRDefault="00B86706">
      <w:pPr>
        <w:pStyle w:val="GvdeMetni"/>
        <w:ind w:left="101" w:right="250"/>
        <w:rPr>
          <w:b/>
        </w:rPr>
      </w:pPr>
    </w:p>
    <w:p w:rsidR="00BF2CEA" w:rsidRDefault="00BF2CEA">
      <w:pPr>
        <w:pStyle w:val="GvdeMetni"/>
        <w:rPr>
          <w:sz w:val="26"/>
        </w:rPr>
      </w:pPr>
    </w:p>
    <w:p w:rsidR="00BF2CEA" w:rsidRDefault="00BF2CEA">
      <w:pPr>
        <w:pStyle w:val="GvdeMetni"/>
        <w:rPr>
          <w:sz w:val="26"/>
        </w:rPr>
      </w:pPr>
    </w:p>
    <w:p w:rsidR="00BF2CEA" w:rsidRDefault="00BF2CEA">
      <w:pPr>
        <w:pStyle w:val="GvdeMetni"/>
        <w:spacing w:before="8"/>
        <w:rPr>
          <w:sz w:val="22"/>
        </w:rPr>
      </w:pPr>
    </w:p>
    <w:p w:rsidR="00BF2CEA" w:rsidRDefault="008905AF">
      <w:pPr>
        <w:pStyle w:val="Balk1"/>
        <w:spacing w:before="1" w:line="247" w:lineRule="auto"/>
        <w:ind w:left="3608" w:right="3629" w:hanging="1"/>
        <w:jc w:val="center"/>
      </w:pPr>
      <w:r>
        <w:t>FOURTH</w:t>
      </w:r>
      <w:r>
        <w:rPr>
          <w:spacing w:val="1"/>
        </w:rPr>
        <w:t xml:space="preserve"> </w:t>
      </w:r>
      <w:r>
        <w:t>GRADE</w:t>
      </w:r>
      <w:r>
        <w:rPr>
          <w:spacing w:val="1"/>
        </w:rPr>
        <w:t xml:space="preserve"> </w:t>
      </w:r>
      <w:r>
        <w:t>2nd</w:t>
      </w:r>
      <w:r>
        <w:rPr>
          <w:spacing w:val="-7"/>
        </w:rPr>
        <w:t xml:space="preserve"> </w:t>
      </w:r>
      <w:r>
        <w:t>TERM</w:t>
      </w:r>
      <w:r>
        <w:rPr>
          <w:spacing w:val="-9"/>
        </w:rPr>
        <w:t xml:space="preserve"> </w:t>
      </w:r>
      <w:r>
        <w:t>(SPRING)</w:t>
      </w:r>
    </w:p>
    <w:p w:rsidR="00BF2CEA" w:rsidRDefault="00BF2CEA">
      <w:pPr>
        <w:pStyle w:val="GvdeMetni"/>
        <w:rPr>
          <w:b/>
          <w:sz w:val="26"/>
        </w:rPr>
      </w:pPr>
    </w:p>
    <w:p w:rsidR="00BF2CEA" w:rsidRDefault="00BF2CEA">
      <w:pPr>
        <w:pStyle w:val="GvdeMetni"/>
        <w:spacing w:before="3"/>
        <w:rPr>
          <w:b/>
          <w:sz w:val="23"/>
        </w:rPr>
      </w:pPr>
    </w:p>
    <w:p w:rsidR="00BF2CEA" w:rsidRDefault="008905AF">
      <w:pPr>
        <w:ind w:left="101"/>
        <w:rPr>
          <w:b/>
          <w:sz w:val="24"/>
        </w:rPr>
      </w:pPr>
      <w:r>
        <w:rPr>
          <w:b/>
          <w:sz w:val="24"/>
        </w:rPr>
        <w:t>ODY422</w:t>
      </w:r>
      <w:r>
        <w:rPr>
          <w:b/>
          <w:spacing w:val="-1"/>
          <w:sz w:val="24"/>
        </w:rPr>
        <w:t xml:space="preserve"> </w:t>
      </w:r>
      <w:r>
        <w:rPr>
          <w:b/>
          <w:sz w:val="24"/>
        </w:rPr>
        <w:t>Clinical Study</w:t>
      </w:r>
      <w:r>
        <w:rPr>
          <w:b/>
          <w:spacing w:val="-2"/>
          <w:sz w:val="24"/>
        </w:rPr>
        <w:t xml:space="preserve"> </w:t>
      </w:r>
      <w:r>
        <w:rPr>
          <w:b/>
          <w:sz w:val="24"/>
        </w:rPr>
        <w:t>-</w:t>
      </w:r>
      <w:r>
        <w:rPr>
          <w:b/>
          <w:spacing w:val="-1"/>
          <w:sz w:val="24"/>
        </w:rPr>
        <w:t xml:space="preserve"> </w:t>
      </w:r>
      <w:r>
        <w:rPr>
          <w:b/>
          <w:sz w:val="24"/>
        </w:rPr>
        <w:t>II (0 + 16)</w:t>
      </w:r>
      <w:r>
        <w:rPr>
          <w:b/>
          <w:spacing w:val="-2"/>
          <w:sz w:val="24"/>
        </w:rPr>
        <w:t xml:space="preserve"> </w:t>
      </w:r>
      <w:proofErr w:type="gramStart"/>
      <w:r>
        <w:rPr>
          <w:b/>
          <w:sz w:val="24"/>
        </w:rPr>
        <w:t>8</w:t>
      </w:r>
      <w:proofErr w:type="gramEnd"/>
      <w:r>
        <w:rPr>
          <w:b/>
          <w:sz w:val="24"/>
        </w:rPr>
        <w:t xml:space="preserve"> ECTS: 16</w:t>
      </w:r>
    </w:p>
    <w:p w:rsidR="00BF2CEA" w:rsidRDefault="00BF2CEA">
      <w:pPr>
        <w:pStyle w:val="GvdeMetni"/>
        <w:spacing w:before="5"/>
        <w:rPr>
          <w:b/>
          <w:sz w:val="25"/>
        </w:rPr>
      </w:pPr>
    </w:p>
    <w:p w:rsidR="00BF2CEA" w:rsidRDefault="008905AF">
      <w:pPr>
        <w:pStyle w:val="GvdeMetni"/>
        <w:spacing w:before="1"/>
        <w:ind w:left="101" w:right="895"/>
      </w:pPr>
      <w:r>
        <w:t>The treatment and evaluation approaches used in the field of audiology are reviewed and</w:t>
      </w:r>
      <w:r>
        <w:rPr>
          <w:spacing w:val="-57"/>
        </w:rPr>
        <w:t xml:space="preserve"> </w:t>
      </w:r>
      <w:r>
        <w:t>practical</w:t>
      </w:r>
      <w:r>
        <w:rPr>
          <w:spacing w:val="-1"/>
        </w:rPr>
        <w:t xml:space="preserve"> </w:t>
      </w:r>
      <w:r>
        <w:t>knowledge</w:t>
      </w:r>
      <w:r>
        <w:rPr>
          <w:spacing w:val="-1"/>
        </w:rPr>
        <w:t xml:space="preserve"> </w:t>
      </w:r>
      <w:r>
        <w:t>and</w:t>
      </w:r>
      <w:r>
        <w:rPr>
          <w:spacing w:val="2"/>
        </w:rPr>
        <w:t xml:space="preserve"> </w:t>
      </w:r>
      <w:r>
        <w:t>skills are</w:t>
      </w:r>
      <w:r>
        <w:rPr>
          <w:spacing w:val="-1"/>
        </w:rPr>
        <w:t xml:space="preserve"> </w:t>
      </w:r>
      <w:r>
        <w:t>improved.</w:t>
      </w:r>
    </w:p>
    <w:p w:rsidR="00BF2CEA" w:rsidRDefault="00BF2CEA">
      <w:pPr>
        <w:pStyle w:val="GvdeMetni"/>
        <w:spacing w:before="5"/>
        <w:rPr>
          <w:sz w:val="25"/>
        </w:rPr>
      </w:pPr>
    </w:p>
    <w:p w:rsidR="00BF2CEA" w:rsidRDefault="008905AF">
      <w:pPr>
        <w:pStyle w:val="Balk1"/>
      </w:pPr>
      <w:r>
        <w:t>ODY430</w:t>
      </w:r>
      <w:r>
        <w:rPr>
          <w:spacing w:val="-1"/>
        </w:rPr>
        <w:t xml:space="preserve"> </w:t>
      </w:r>
      <w:r>
        <w:t>Graduation</w:t>
      </w:r>
      <w:r>
        <w:rPr>
          <w:spacing w:val="-1"/>
        </w:rPr>
        <w:t xml:space="preserve"> </w:t>
      </w:r>
      <w:r>
        <w:t>Project -</w:t>
      </w:r>
      <w:r>
        <w:rPr>
          <w:spacing w:val="-2"/>
        </w:rPr>
        <w:t xml:space="preserve"> </w:t>
      </w:r>
      <w:r>
        <w:t>II (0</w:t>
      </w:r>
      <w:r>
        <w:rPr>
          <w:spacing w:val="-1"/>
        </w:rPr>
        <w:t xml:space="preserve"> </w:t>
      </w:r>
      <w:r>
        <w:t>+ 6)</w:t>
      </w:r>
      <w:r>
        <w:rPr>
          <w:spacing w:val="-1"/>
        </w:rPr>
        <w:t xml:space="preserve"> </w:t>
      </w:r>
      <w:r>
        <w:t>3</w:t>
      </w:r>
      <w:r>
        <w:rPr>
          <w:spacing w:val="-1"/>
        </w:rPr>
        <w:t xml:space="preserve"> </w:t>
      </w:r>
      <w:r>
        <w:t>ECTS: 6</w:t>
      </w:r>
    </w:p>
    <w:p w:rsidR="00BF2CEA" w:rsidRDefault="00BF2CEA">
      <w:pPr>
        <w:pStyle w:val="GvdeMetni"/>
        <w:spacing w:before="3"/>
        <w:rPr>
          <w:b/>
          <w:sz w:val="25"/>
        </w:rPr>
      </w:pPr>
    </w:p>
    <w:p w:rsidR="00BF2CEA" w:rsidRDefault="008905AF">
      <w:pPr>
        <w:pStyle w:val="GvdeMetni"/>
        <w:ind w:left="101" w:right="250"/>
      </w:pPr>
      <w:r>
        <w:t>Within the scope of this course, it is aimed that the students will reinforce their education both</w:t>
      </w:r>
      <w:r>
        <w:rPr>
          <w:spacing w:val="1"/>
        </w:rPr>
        <w:t xml:space="preserve"> </w:t>
      </w:r>
      <w:r>
        <w:t>theoretical and practical aspects and make their first academic career with a scientific project in</w:t>
      </w:r>
      <w:r>
        <w:rPr>
          <w:spacing w:val="-57"/>
        </w:rPr>
        <w:t xml:space="preserve"> </w:t>
      </w:r>
      <w:r>
        <w:t>Audiology.</w:t>
      </w:r>
    </w:p>
    <w:p w:rsidR="00BF2CEA" w:rsidRDefault="00BF2CEA">
      <w:pPr>
        <w:pStyle w:val="GvdeMetni"/>
        <w:spacing w:before="5"/>
        <w:rPr>
          <w:sz w:val="25"/>
        </w:rPr>
      </w:pPr>
    </w:p>
    <w:p w:rsidR="00C31647" w:rsidRPr="001A5061" w:rsidRDefault="00C31647" w:rsidP="00C31647">
      <w:pPr>
        <w:pStyle w:val="GvdeMetni"/>
        <w:ind w:left="101" w:right="481"/>
        <w:rPr>
          <w:b/>
        </w:rPr>
      </w:pPr>
      <w:r w:rsidRPr="001A5061">
        <w:rPr>
          <w:b/>
        </w:rPr>
        <w:t xml:space="preserve">ISG262 Advanced Statistics (3+0) </w:t>
      </w:r>
      <w:proofErr w:type="gramStart"/>
      <w:r w:rsidRPr="001A5061">
        <w:rPr>
          <w:b/>
        </w:rPr>
        <w:t>3</w:t>
      </w:r>
      <w:proofErr w:type="gramEnd"/>
      <w:r w:rsidRPr="001A5061">
        <w:rPr>
          <w:b/>
        </w:rPr>
        <w:t xml:space="preserve"> ECTS: 5</w:t>
      </w:r>
    </w:p>
    <w:p w:rsidR="00C31647" w:rsidRPr="001A5061" w:rsidRDefault="00C31647" w:rsidP="00C31647">
      <w:pPr>
        <w:pStyle w:val="GvdeMetni"/>
        <w:ind w:left="101" w:right="481"/>
      </w:pPr>
    </w:p>
    <w:p w:rsidR="00C31647" w:rsidRPr="001A5061" w:rsidRDefault="00C31647" w:rsidP="00C31647">
      <w:pPr>
        <w:pStyle w:val="GvdeMetni"/>
        <w:ind w:left="101" w:right="481"/>
      </w:pPr>
      <w:r w:rsidRPr="001A5061">
        <w:t>Within the scope of this course, analysis of variance and covariance: ANOVA, MANOVA and Cluster analysis, T tests, Discriminant analysis, Reliability and Validity analysis, Exploratory and Confirmatory Factor Analysis, etc. topics are covered.</w:t>
      </w:r>
    </w:p>
    <w:p w:rsidR="00C31647" w:rsidRPr="001A5061" w:rsidRDefault="00C31647" w:rsidP="00C31647">
      <w:pPr>
        <w:pStyle w:val="GvdeMetni"/>
        <w:ind w:left="101" w:right="481"/>
      </w:pPr>
    </w:p>
    <w:p w:rsidR="00C31647" w:rsidRPr="001A5061" w:rsidRDefault="00C31647" w:rsidP="00C31647">
      <w:pPr>
        <w:pStyle w:val="GvdeMetni"/>
        <w:ind w:left="101" w:right="481"/>
      </w:pPr>
    </w:p>
    <w:p w:rsidR="00C31647" w:rsidRPr="001A5061" w:rsidRDefault="00C31647" w:rsidP="00C31647">
      <w:pPr>
        <w:pStyle w:val="GvdeMetni"/>
        <w:ind w:left="101" w:right="481"/>
        <w:rPr>
          <w:b/>
        </w:rPr>
      </w:pPr>
      <w:r w:rsidRPr="001A5061">
        <w:rPr>
          <w:b/>
        </w:rPr>
        <w:t xml:space="preserve">SBF145 Research Methods in Health Sciences (3+0) </w:t>
      </w:r>
      <w:proofErr w:type="gramStart"/>
      <w:r w:rsidRPr="001A5061">
        <w:rPr>
          <w:b/>
        </w:rPr>
        <w:t>3</w:t>
      </w:r>
      <w:proofErr w:type="gramEnd"/>
      <w:r w:rsidRPr="001A5061">
        <w:rPr>
          <w:b/>
        </w:rPr>
        <w:t xml:space="preserve"> ECTS: 4</w:t>
      </w:r>
    </w:p>
    <w:p w:rsidR="00C31647" w:rsidRPr="001A5061" w:rsidRDefault="00C31647" w:rsidP="00C31647">
      <w:pPr>
        <w:pStyle w:val="GvdeMetni"/>
        <w:ind w:left="101" w:right="481"/>
      </w:pPr>
    </w:p>
    <w:p w:rsidR="00B86706" w:rsidRDefault="00C31647" w:rsidP="00C31647">
      <w:pPr>
        <w:pStyle w:val="GvdeMetni"/>
        <w:ind w:left="101" w:right="481"/>
      </w:pPr>
      <w:r w:rsidRPr="001A5061">
        <w:t xml:space="preserve">In this course, all the steps of research planning </w:t>
      </w:r>
      <w:proofErr w:type="gramStart"/>
      <w:r w:rsidRPr="001A5061">
        <w:t>are explained</w:t>
      </w:r>
      <w:proofErr w:type="gramEnd"/>
      <w:r w:rsidRPr="001A5061">
        <w:t xml:space="preserve">. In research planning, determining the appropriate study method, forming control groups and accessing data sources </w:t>
      </w:r>
      <w:proofErr w:type="gramStart"/>
      <w:r w:rsidRPr="001A5061">
        <w:t>are examined</w:t>
      </w:r>
      <w:proofErr w:type="gramEnd"/>
      <w:r w:rsidRPr="001A5061">
        <w:t>.</w:t>
      </w:r>
    </w:p>
    <w:p w:rsidR="00B86706" w:rsidRDefault="00B86706" w:rsidP="00B86706">
      <w:pPr>
        <w:pStyle w:val="GvdeMetni"/>
        <w:ind w:left="101" w:right="481"/>
      </w:pPr>
    </w:p>
    <w:sectPr w:rsidR="00B86706">
      <w:pgSz w:w="11920" w:h="16850"/>
      <w:pgMar w:top="92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EA"/>
    <w:rsid w:val="00180934"/>
    <w:rsid w:val="001A5061"/>
    <w:rsid w:val="00463885"/>
    <w:rsid w:val="00555A46"/>
    <w:rsid w:val="00703F1B"/>
    <w:rsid w:val="007E57C8"/>
    <w:rsid w:val="008905AF"/>
    <w:rsid w:val="009602C9"/>
    <w:rsid w:val="00986D5A"/>
    <w:rsid w:val="00B86706"/>
    <w:rsid w:val="00BF2CEA"/>
    <w:rsid w:val="00C31647"/>
    <w:rsid w:val="00C731D7"/>
    <w:rsid w:val="00DB70A2"/>
    <w:rsid w:val="00F10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1930"/>
  <w15:docId w15:val="{A9E083DB-80F5-4C99-A2BF-091A7CBF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link w:val="Balk1Char"/>
    <w:uiPriority w:val="1"/>
    <w:qFormat/>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1"/>
    <w:rsid w:val="00986D5A"/>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uiPriority w:val="1"/>
    <w:rsid w:val="00986D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2C5C-B41C-43BE-B0E9-4EC89B0C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2709</Words>
  <Characters>15443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Yılanlı</dc:creator>
  <cp:lastModifiedBy>Büşra Yılanlı</cp:lastModifiedBy>
  <cp:revision>9</cp:revision>
  <dcterms:created xsi:type="dcterms:W3CDTF">2022-03-31T14:42:00Z</dcterms:created>
  <dcterms:modified xsi:type="dcterms:W3CDTF">2022-04-04T08:56:00Z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for Office 365</vt:lpwstr>
  </property>
  <property fmtid="{D5CDD505-2E9C-101B-9397-08002B2CF9AE}" pid="4" name="LastSaved">
    <vt:filetime>2022-03-31T00:00:00Z</vt:filetime>
  </property>
</Properties>
</file>