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32" w:rsidRPr="000B3D86" w:rsidRDefault="000B3D86" w:rsidP="00D32932">
      <w:pPr>
        <w:pStyle w:val="Standard"/>
        <w:jc w:val="both"/>
        <w:rPr>
          <w:rFonts w:asciiTheme="minorHAnsi" w:hAnsiTheme="minorHAnsi" w:cstheme="minorHAnsi"/>
          <w:b/>
        </w:rPr>
      </w:pPr>
      <w:r w:rsidRPr="000B3D86">
        <w:rPr>
          <w:rFonts w:asciiTheme="minorHAnsi" w:hAnsiTheme="minorHAnsi" w:cstheme="minorHAnsi"/>
          <w:b/>
        </w:rPr>
        <w:t xml:space="preserve">                                                                                T.C.</w:t>
      </w:r>
    </w:p>
    <w:p w:rsidR="00D32932" w:rsidRPr="00EE4F7A" w:rsidRDefault="00D32932" w:rsidP="000B3D86">
      <w:pPr>
        <w:pStyle w:val="Standard"/>
        <w:jc w:val="center"/>
        <w:rPr>
          <w:rFonts w:asciiTheme="minorHAnsi" w:hAnsiTheme="minorHAnsi" w:cstheme="minorHAnsi"/>
        </w:rPr>
      </w:pPr>
      <w:r w:rsidRPr="00EE4F7A">
        <w:rPr>
          <w:rFonts w:asciiTheme="minorHAnsi" w:hAnsiTheme="minorHAnsi" w:cstheme="minorHAnsi"/>
        </w:rPr>
        <w:t>ÜSKÜDAR ÜNİVERSİTESİ</w:t>
      </w:r>
    </w:p>
    <w:p w:rsidR="00D32932" w:rsidRPr="00EE4F7A" w:rsidRDefault="00D32932" w:rsidP="000B3D86">
      <w:pPr>
        <w:pStyle w:val="Standard"/>
        <w:jc w:val="center"/>
        <w:rPr>
          <w:rFonts w:asciiTheme="minorHAnsi" w:hAnsiTheme="minorHAnsi" w:cstheme="minorHAnsi"/>
        </w:rPr>
      </w:pPr>
      <w:r w:rsidRPr="00EE4F7A">
        <w:rPr>
          <w:rFonts w:asciiTheme="minorHAnsi" w:hAnsiTheme="minorHAnsi" w:cstheme="minorHAnsi"/>
        </w:rPr>
        <w:t>DİŞ HEKİMLİĞİ FAKÜLTESİ</w:t>
      </w:r>
    </w:p>
    <w:p w:rsidR="00AD317C" w:rsidRPr="00EE4F7A" w:rsidRDefault="00AD317C" w:rsidP="000B3D86">
      <w:pPr>
        <w:pStyle w:val="Standard"/>
        <w:jc w:val="center"/>
        <w:rPr>
          <w:rFonts w:asciiTheme="minorHAnsi" w:hAnsiTheme="minorHAnsi" w:cstheme="minorHAnsi"/>
        </w:rPr>
      </w:pPr>
      <w:r w:rsidRPr="00EE4F7A">
        <w:rPr>
          <w:rFonts w:asciiTheme="minorHAnsi" w:hAnsiTheme="minorHAnsi" w:cstheme="minorHAnsi"/>
        </w:rPr>
        <w:t>2022-2023 AKADEMİK DILI</w:t>
      </w:r>
    </w:p>
    <w:p w:rsidR="00D32932" w:rsidRPr="00D32932" w:rsidRDefault="00AD317C" w:rsidP="00AD317C">
      <w:pPr>
        <w:pStyle w:val="Standard"/>
        <w:rPr>
          <w:rFonts w:asciiTheme="minorHAnsi" w:hAnsiTheme="minorHAnsi" w:cstheme="minorHAnsi"/>
          <w:b/>
        </w:rPr>
      </w:pPr>
      <w:r>
        <w:rPr>
          <w:rFonts w:asciiTheme="minorHAnsi" w:hAnsiTheme="minorHAnsi" w:cstheme="minorHAnsi"/>
          <w:b/>
        </w:rPr>
        <w:t xml:space="preserve">                                       </w:t>
      </w:r>
    </w:p>
    <w:p w:rsidR="000B3D86" w:rsidRDefault="000B3D86" w:rsidP="00AD317C">
      <w:pPr>
        <w:pStyle w:val="Standard"/>
        <w:numPr>
          <w:ilvl w:val="0"/>
          <w:numId w:val="3"/>
        </w:numPr>
        <w:rPr>
          <w:rFonts w:asciiTheme="minorHAnsi" w:hAnsiTheme="minorHAnsi" w:cstheme="minorHAnsi"/>
          <w:b/>
        </w:rPr>
      </w:pPr>
    </w:p>
    <w:p w:rsidR="00AD317C" w:rsidRDefault="000B3D86" w:rsidP="000B3D86">
      <w:pPr>
        <w:pStyle w:val="Standard"/>
        <w:rPr>
          <w:rFonts w:asciiTheme="minorHAnsi" w:hAnsiTheme="minorHAnsi" w:cstheme="minorHAnsi"/>
          <w:b/>
        </w:rPr>
      </w:pPr>
      <w:r>
        <w:rPr>
          <w:rFonts w:asciiTheme="minorHAnsi" w:hAnsiTheme="minorHAnsi" w:cstheme="minorHAnsi"/>
          <w:b/>
        </w:rPr>
        <w:t xml:space="preserve">                                                                             </w:t>
      </w:r>
      <w:r w:rsidR="00AD317C">
        <w:rPr>
          <w:rFonts w:asciiTheme="minorHAnsi" w:hAnsiTheme="minorHAnsi" w:cstheme="minorHAnsi"/>
          <w:b/>
        </w:rPr>
        <w:t>SINIF</w:t>
      </w:r>
    </w:p>
    <w:p w:rsidR="000D2A14" w:rsidRDefault="000D2A14" w:rsidP="000B3D86">
      <w:pPr>
        <w:pStyle w:val="Standard"/>
        <w:rPr>
          <w:rFonts w:asciiTheme="minorHAnsi" w:hAnsiTheme="minorHAnsi" w:cstheme="minorHAnsi"/>
          <w:b/>
        </w:rPr>
      </w:pPr>
    </w:p>
    <w:p w:rsidR="000D2A14" w:rsidRDefault="000D2A14" w:rsidP="000B3D86">
      <w:pPr>
        <w:pStyle w:val="Standard"/>
        <w:rPr>
          <w:rFonts w:asciiTheme="minorHAnsi" w:hAnsiTheme="minorHAnsi" w:cstheme="minorHAnsi"/>
          <w:b/>
        </w:rPr>
      </w:pPr>
    </w:p>
    <w:p w:rsidR="000D2A14" w:rsidRDefault="000D2A14" w:rsidP="000B3D86">
      <w:pPr>
        <w:pStyle w:val="Standard"/>
        <w:rPr>
          <w:rFonts w:asciiTheme="minorHAnsi" w:hAnsiTheme="minorHAnsi" w:cstheme="minorHAnsi"/>
          <w:b/>
        </w:rPr>
      </w:pPr>
    </w:p>
    <w:p w:rsidR="00D32932" w:rsidRPr="00D32932" w:rsidRDefault="000B3D86" w:rsidP="000B3D86">
      <w:pPr>
        <w:pStyle w:val="Standard"/>
        <w:ind w:left="720"/>
        <w:rPr>
          <w:rFonts w:asciiTheme="minorHAnsi" w:hAnsiTheme="minorHAnsi" w:cstheme="minorHAnsi"/>
          <w:b/>
        </w:rPr>
      </w:pPr>
      <w:r>
        <w:rPr>
          <w:rFonts w:asciiTheme="minorHAnsi" w:hAnsiTheme="minorHAnsi" w:cstheme="minorHAnsi"/>
          <w:b/>
        </w:rPr>
        <w:t xml:space="preserve">                                                       </w:t>
      </w:r>
      <w:r w:rsidR="00D32932" w:rsidRPr="00D32932">
        <w:rPr>
          <w:rFonts w:asciiTheme="minorHAnsi" w:hAnsiTheme="minorHAnsi" w:cstheme="minorHAnsi"/>
          <w:b/>
        </w:rPr>
        <w:t>G</w:t>
      </w:r>
      <w:r w:rsidR="00AD317C">
        <w:rPr>
          <w:rFonts w:asciiTheme="minorHAnsi" w:hAnsiTheme="minorHAnsi" w:cstheme="minorHAnsi"/>
          <w:b/>
        </w:rPr>
        <w:t>ÜZ DÖNEMİ</w:t>
      </w:r>
    </w:p>
    <w:p w:rsidR="00D32932" w:rsidRDefault="00D32932" w:rsidP="00AD317C">
      <w:pPr>
        <w:pStyle w:val="Standard"/>
        <w:jc w:val="center"/>
        <w:rPr>
          <w:rFonts w:asciiTheme="minorHAnsi" w:hAnsiTheme="minorHAnsi" w:cstheme="minorHAnsi"/>
        </w:rPr>
      </w:pPr>
    </w:p>
    <w:p w:rsidR="00D32932" w:rsidRDefault="00D32932" w:rsidP="00D32932">
      <w:pPr>
        <w:pStyle w:val="Standard"/>
        <w:jc w:val="both"/>
        <w:rPr>
          <w:rFonts w:asciiTheme="minorHAnsi" w:hAnsiTheme="minorHAnsi" w:cstheme="minorHAnsi"/>
        </w:rPr>
      </w:pPr>
    </w:p>
    <w:p w:rsidR="00D32932" w:rsidRDefault="00D32932" w:rsidP="00D32932">
      <w:pPr>
        <w:pStyle w:val="Standard"/>
        <w:jc w:val="both"/>
        <w:rPr>
          <w:rFonts w:asciiTheme="minorHAnsi" w:hAnsiTheme="minorHAnsi" w:cstheme="minorHAnsi"/>
        </w:rPr>
      </w:pPr>
    </w:p>
    <w:p w:rsidR="00D32932" w:rsidRPr="00D32932" w:rsidRDefault="00D32932" w:rsidP="00D32932">
      <w:pPr>
        <w:pStyle w:val="Standard"/>
        <w:jc w:val="both"/>
        <w:rPr>
          <w:rFonts w:asciiTheme="minorHAnsi" w:hAnsiTheme="minorHAnsi" w:cstheme="minorHAnsi"/>
          <w:b/>
        </w:rPr>
      </w:pPr>
      <w:r w:rsidRPr="00D32932">
        <w:rPr>
          <w:rFonts w:asciiTheme="minorHAnsi" w:hAnsiTheme="minorHAnsi" w:cstheme="minorHAnsi"/>
          <w:b/>
        </w:rPr>
        <w:t>DHF 113 Koruyucu Diş Hekimliği</w:t>
      </w:r>
      <w:r w:rsidR="00AD317C">
        <w:rPr>
          <w:rFonts w:asciiTheme="minorHAnsi" w:hAnsiTheme="minorHAnsi" w:cstheme="minorHAnsi"/>
          <w:b/>
        </w:rPr>
        <w:t xml:space="preserve">    2+0= </w:t>
      </w:r>
      <w:r w:rsidR="000B3D86">
        <w:rPr>
          <w:rFonts w:asciiTheme="minorHAnsi" w:hAnsiTheme="minorHAnsi" w:cstheme="minorHAnsi"/>
          <w:b/>
        </w:rPr>
        <w:t>2 3</w:t>
      </w:r>
      <w:r w:rsidR="00AD317C">
        <w:rPr>
          <w:rFonts w:asciiTheme="minorHAnsi" w:hAnsiTheme="minorHAnsi" w:cstheme="minorHAnsi"/>
          <w:b/>
        </w:rPr>
        <w:t xml:space="preserve"> AKTS</w:t>
      </w:r>
    </w:p>
    <w:p w:rsidR="00D32932" w:rsidRPr="00D32932" w:rsidRDefault="00D32932" w:rsidP="00D32932">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D32932">
        <w:rPr>
          <w:rFonts w:ascii="Open Sans" w:eastAsia="Times New Roman" w:hAnsi="Open Sans"/>
          <w:color w:val="3A3A3A"/>
          <w:sz w:val="16"/>
          <w:szCs w:val="16"/>
        </w:rPr>
        <w:br/>
      </w:r>
      <w:r w:rsidRPr="00D32932">
        <w:rPr>
          <w:rFonts w:asciiTheme="minorHAnsi" w:eastAsia="SimSun" w:hAnsiTheme="minorHAnsi" w:cstheme="minorHAnsi"/>
          <w:color w:val="auto"/>
          <w:kern w:val="3"/>
          <w:sz w:val="24"/>
          <w:szCs w:val="24"/>
          <w:lang w:eastAsia="zh-CN" w:bidi="hi-IN"/>
        </w:rPr>
        <w:t xml:space="preserve">Koruyucu diş hekimliğinin önemi, Türkiye’de ağız sağlığı ve tedavi gereksinimi durumu, çürük oluşumu, çürük riski, diş çürüğü epidemiyolojisi, çürük önleme yöntemleri, </w:t>
      </w:r>
      <w:proofErr w:type="spellStart"/>
      <w:r w:rsidRPr="00D32932">
        <w:rPr>
          <w:rFonts w:asciiTheme="minorHAnsi" w:eastAsia="SimSun" w:hAnsiTheme="minorHAnsi" w:cstheme="minorHAnsi"/>
          <w:color w:val="auto"/>
          <w:kern w:val="3"/>
          <w:sz w:val="24"/>
          <w:szCs w:val="24"/>
          <w:lang w:eastAsia="zh-CN" w:bidi="hi-IN"/>
        </w:rPr>
        <w:t>periodontal</w:t>
      </w:r>
      <w:proofErr w:type="spellEnd"/>
      <w:r w:rsidRPr="00D32932">
        <w:rPr>
          <w:rFonts w:asciiTheme="minorHAnsi" w:eastAsia="SimSun" w:hAnsiTheme="minorHAnsi" w:cstheme="minorHAnsi"/>
          <w:color w:val="auto"/>
          <w:kern w:val="3"/>
          <w:sz w:val="24"/>
          <w:szCs w:val="24"/>
          <w:lang w:eastAsia="zh-CN" w:bidi="hi-IN"/>
        </w:rPr>
        <w:t xml:space="preserve"> hastalık ve etiyolojisi, ağız bakımı uygulamaları, Kişiye özel ağız bakımı, Koruyucu diş hekimliğinin geleceği ve Türkiye</w:t>
      </w:r>
    </w:p>
    <w:p w:rsidR="00D32932" w:rsidRDefault="00D32932" w:rsidP="00D32932">
      <w:pPr>
        <w:pStyle w:val="Standard"/>
        <w:jc w:val="both"/>
        <w:rPr>
          <w:rFonts w:asciiTheme="minorHAnsi" w:hAnsiTheme="minorHAnsi" w:cstheme="minorHAnsi"/>
        </w:rPr>
      </w:pPr>
    </w:p>
    <w:p w:rsidR="00D32932" w:rsidRPr="00D32932" w:rsidRDefault="00D32932" w:rsidP="00D32932">
      <w:pPr>
        <w:pStyle w:val="Standard"/>
        <w:jc w:val="both"/>
        <w:rPr>
          <w:rFonts w:asciiTheme="minorHAnsi" w:hAnsiTheme="minorHAnsi" w:cstheme="minorHAnsi"/>
          <w:b/>
        </w:rPr>
      </w:pPr>
      <w:r w:rsidRPr="00D32932">
        <w:rPr>
          <w:rFonts w:asciiTheme="minorHAnsi" w:hAnsiTheme="minorHAnsi" w:cstheme="minorHAnsi"/>
          <w:b/>
        </w:rPr>
        <w:t>DHF 115 Estetik Yapılandırma ve Form I</w:t>
      </w:r>
      <w:r w:rsidR="00AD317C">
        <w:rPr>
          <w:rFonts w:asciiTheme="minorHAnsi" w:hAnsiTheme="minorHAnsi" w:cstheme="minorHAnsi"/>
          <w:b/>
        </w:rPr>
        <w:t xml:space="preserve">     1+4 =</w:t>
      </w:r>
      <w:r w:rsidR="000B3D86">
        <w:rPr>
          <w:rFonts w:asciiTheme="minorHAnsi" w:hAnsiTheme="minorHAnsi" w:cstheme="minorHAnsi"/>
          <w:b/>
        </w:rPr>
        <w:t>3 5</w:t>
      </w:r>
      <w:r w:rsidR="00AD317C">
        <w:rPr>
          <w:rFonts w:asciiTheme="minorHAnsi" w:hAnsiTheme="minorHAnsi" w:cstheme="minorHAnsi"/>
          <w:b/>
        </w:rPr>
        <w:t xml:space="preserve"> AKTS</w:t>
      </w:r>
    </w:p>
    <w:p w:rsidR="00D32932" w:rsidRDefault="00D32932" w:rsidP="00D32932">
      <w:pPr>
        <w:pStyle w:val="Standard"/>
        <w:jc w:val="both"/>
        <w:rPr>
          <w:rFonts w:asciiTheme="minorHAnsi" w:hAnsiTheme="minorHAnsi" w:cstheme="minorHAnsi"/>
        </w:rPr>
      </w:pPr>
    </w:p>
    <w:p w:rsidR="00D32932" w:rsidRDefault="00D32932" w:rsidP="00D32932">
      <w:pPr>
        <w:pStyle w:val="Standard"/>
        <w:jc w:val="both"/>
        <w:rPr>
          <w:rFonts w:asciiTheme="minorHAnsi" w:hAnsiTheme="minorHAnsi" w:cstheme="minorHAnsi"/>
        </w:rPr>
      </w:pPr>
      <w:r w:rsidRPr="000E5E63">
        <w:rPr>
          <w:rFonts w:asciiTheme="minorHAnsi" w:hAnsiTheme="minorHAnsi" w:cstheme="minorHAnsi"/>
        </w:rPr>
        <w:t xml:space="preserve">Sanat eğitiminin temel hedeflerinden biri öğrencilerin çok boyutlu bir bakış açısı geliştirebilmelerini sağlamaktır. Temel sanat ögelerinin ve ilkelerinin öğretilmesi, görme, algılama, soyut düşünme ve problem çözme yetisinin kazandırılması, görsel dilin geliştirilmesi, estetik beğeninin kazandırılması, </w:t>
      </w:r>
      <w:proofErr w:type="gramStart"/>
      <w:r w:rsidRPr="000E5E63">
        <w:rPr>
          <w:rFonts w:asciiTheme="minorHAnsi" w:hAnsiTheme="minorHAnsi" w:cstheme="minorHAnsi"/>
        </w:rPr>
        <w:t>daimi</w:t>
      </w:r>
      <w:proofErr w:type="gramEnd"/>
      <w:r w:rsidRPr="000E5E63">
        <w:rPr>
          <w:rFonts w:asciiTheme="minorHAnsi" w:hAnsiTheme="minorHAnsi" w:cstheme="minorHAnsi"/>
        </w:rPr>
        <w:t xml:space="preserve"> dişlerin morfolojik özelliklerinin öğretilmesi ile birlikte yontu tekniklerinin öğretilmesi, uygulama ile yontma becerilerinin geliştirilmesi hedeflenmektedir. </w:t>
      </w:r>
    </w:p>
    <w:p w:rsidR="00D32932" w:rsidRDefault="00D32932" w:rsidP="00D32932">
      <w:pPr>
        <w:pStyle w:val="Standard"/>
        <w:jc w:val="both"/>
        <w:rPr>
          <w:rFonts w:asciiTheme="minorHAnsi" w:hAnsiTheme="minorHAnsi" w:cstheme="minorHAnsi"/>
        </w:rPr>
      </w:pPr>
    </w:p>
    <w:p w:rsidR="00D32932" w:rsidRPr="00D32932" w:rsidRDefault="00D32932" w:rsidP="00D32932">
      <w:pPr>
        <w:pStyle w:val="Standard"/>
        <w:jc w:val="both"/>
        <w:rPr>
          <w:rFonts w:asciiTheme="minorHAnsi" w:hAnsiTheme="minorHAnsi" w:cstheme="minorHAnsi"/>
          <w:b/>
        </w:rPr>
      </w:pPr>
      <w:r w:rsidRPr="00D32932">
        <w:rPr>
          <w:rFonts w:asciiTheme="minorHAnsi" w:hAnsiTheme="minorHAnsi" w:cstheme="minorHAnsi"/>
          <w:b/>
        </w:rPr>
        <w:t>DHF 117 Diş Morfolojisi ve Fizyolojisi</w:t>
      </w:r>
      <w:r w:rsidR="00AD317C">
        <w:rPr>
          <w:rFonts w:asciiTheme="minorHAnsi" w:hAnsiTheme="minorHAnsi" w:cstheme="minorHAnsi"/>
          <w:b/>
        </w:rPr>
        <w:t xml:space="preserve">     2+4 = </w:t>
      </w:r>
      <w:r w:rsidR="000B3D86">
        <w:rPr>
          <w:rFonts w:asciiTheme="minorHAnsi" w:hAnsiTheme="minorHAnsi" w:cstheme="minorHAnsi"/>
          <w:b/>
        </w:rPr>
        <w:t>4 5</w:t>
      </w:r>
      <w:r w:rsidR="00AD317C">
        <w:rPr>
          <w:rFonts w:asciiTheme="minorHAnsi" w:hAnsiTheme="minorHAnsi" w:cstheme="minorHAnsi"/>
          <w:b/>
        </w:rPr>
        <w:t xml:space="preserve"> AKTS</w:t>
      </w:r>
    </w:p>
    <w:p w:rsidR="00D32932" w:rsidRPr="000E5E63" w:rsidRDefault="00D32932" w:rsidP="00D32932">
      <w:pPr>
        <w:pStyle w:val="Standard"/>
        <w:jc w:val="both"/>
        <w:rPr>
          <w:rFonts w:asciiTheme="minorHAnsi" w:hAnsiTheme="minorHAnsi" w:cstheme="minorHAnsi"/>
        </w:rPr>
      </w:pPr>
    </w:p>
    <w:p w:rsidR="00D32932" w:rsidRPr="00D32932" w:rsidRDefault="00D32932" w:rsidP="00D32932">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D32932">
        <w:rPr>
          <w:rFonts w:asciiTheme="minorHAnsi" w:eastAsia="SimSun" w:hAnsiTheme="minorHAnsi" w:cstheme="minorHAnsi"/>
          <w:color w:val="auto"/>
          <w:kern w:val="3"/>
          <w:sz w:val="24"/>
          <w:szCs w:val="24"/>
          <w:lang w:eastAsia="zh-CN" w:bidi="hi-IN"/>
        </w:rPr>
        <w:t xml:space="preserve">Daimî dişlerin morfolojik özellikleri ile birlikte çiğneme sisteminin elemanlarının </w:t>
      </w:r>
      <w:r w:rsidR="000B3D86" w:rsidRPr="00D32932">
        <w:rPr>
          <w:rFonts w:asciiTheme="minorHAnsi" w:eastAsia="SimSun" w:hAnsiTheme="minorHAnsi" w:cstheme="minorHAnsi"/>
          <w:color w:val="auto"/>
          <w:kern w:val="3"/>
          <w:sz w:val="24"/>
          <w:szCs w:val="24"/>
          <w:lang w:eastAsia="zh-CN" w:bidi="hi-IN"/>
        </w:rPr>
        <w:t>anatomisi ve</w:t>
      </w:r>
      <w:r w:rsidRPr="00D32932">
        <w:rPr>
          <w:rFonts w:asciiTheme="minorHAnsi" w:eastAsia="SimSun" w:hAnsiTheme="minorHAnsi" w:cstheme="minorHAnsi"/>
          <w:color w:val="auto"/>
          <w:kern w:val="3"/>
          <w:sz w:val="24"/>
          <w:szCs w:val="24"/>
          <w:lang w:eastAsia="zh-CN" w:bidi="hi-IN"/>
        </w:rPr>
        <w:t xml:space="preserve"> işlevlerinin öğretilmesi ve </w:t>
      </w:r>
      <w:r w:rsidR="000B3D86" w:rsidRPr="00D32932">
        <w:rPr>
          <w:rFonts w:asciiTheme="minorHAnsi" w:eastAsia="SimSun" w:hAnsiTheme="minorHAnsi" w:cstheme="minorHAnsi"/>
          <w:color w:val="auto"/>
          <w:kern w:val="3"/>
          <w:sz w:val="24"/>
          <w:szCs w:val="24"/>
          <w:lang w:eastAsia="zh-CN" w:bidi="hi-IN"/>
        </w:rPr>
        <w:t>dişlerin yontularını</w:t>
      </w:r>
      <w:r w:rsidRPr="00D32932">
        <w:rPr>
          <w:rFonts w:asciiTheme="minorHAnsi" w:eastAsia="SimSun" w:hAnsiTheme="minorHAnsi" w:cstheme="minorHAnsi"/>
          <w:color w:val="auto"/>
          <w:kern w:val="3"/>
          <w:sz w:val="24"/>
          <w:szCs w:val="24"/>
          <w:lang w:eastAsia="zh-CN" w:bidi="hi-IN"/>
        </w:rPr>
        <w:t xml:space="preserve"> yapmaları hedeflenmektedir.</w:t>
      </w:r>
    </w:p>
    <w:p w:rsidR="00D32932" w:rsidRDefault="00D32932" w:rsidP="00D32932">
      <w:pPr>
        <w:spacing w:after="0" w:line="259" w:lineRule="auto"/>
        <w:ind w:left="16" w:firstLine="0"/>
        <w:jc w:val="both"/>
        <w:rPr>
          <w:rFonts w:asciiTheme="minorHAnsi" w:hAnsiTheme="minorHAnsi" w:cstheme="minorHAnsi"/>
          <w:sz w:val="22"/>
        </w:rPr>
      </w:pPr>
    </w:p>
    <w:p w:rsidR="00D32932" w:rsidRDefault="00D32932" w:rsidP="00D32932">
      <w:pPr>
        <w:spacing w:after="0" w:line="259" w:lineRule="auto"/>
        <w:ind w:left="16" w:firstLine="0"/>
        <w:jc w:val="both"/>
        <w:rPr>
          <w:rFonts w:asciiTheme="minorHAnsi" w:eastAsia="SimSun" w:hAnsiTheme="minorHAnsi" w:cstheme="minorHAnsi"/>
          <w:b/>
          <w:color w:val="auto"/>
          <w:sz w:val="24"/>
          <w:lang w:eastAsia="zh-CN"/>
        </w:rPr>
      </w:pPr>
    </w:p>
    <w:p w:rsidR="00D32932" w:rsidRDefault="00D32932" w:rsidP="00D32932">
      <w:pPr>
        <w:spacing w:after="0" w:line="259" w:lineRule="auto"/>
        <w:ind w:left="16" w:firstLine="0"/>
        <w:jc w:val="both"/>
        <w:rPr>
          <w:rFonts w:asciiTheme="minorHAnsi" w:eastAsia="SimSun" w:hAnsiTheme="minorHAnsi" w:cstheme="minorHAnsi"/>
          <w:b/>
          <w:color w:val="auto"/>
          <w:sz w:val="24"/>
          <w:lang w:eastAsia="zh-CN"/>
        </w:rPr>
      </w:pPr>
      <w:r>
        <w:rPr>
          <w:rFonts w:asciiTheme="minorHAnsi" w:eastAsia="SimSun" w:hAnsiTheme="minorHAnsi" w:cstheme="minorHAnsi"/>
          <w:b/>
          <w:color w:val="auto"/>
          <w:sz w:val="24"/>
          <w:lang w:eastAsia="zh-CN"/>
        </w:rPr>
        <w:t>DHF 119 Maddeler Bilgisi I</w:t>
      </w:r>
      <w:r w:rsidR="00AD317C">
        <w:rPr>
          <w:rFonts w:asciiTheme="minorHAnsi" w:eastAsia="SimSun" w:hAnsiTheme="minorHAnsi" w:cstheme="minorHAnsi"/>
          <w:b/>
          <w:color w:val="auto"/>
          <w:sz w:val="24"/>
          <w:lang w:eastAsia="zh-CN"/>
        </w:rPr>
        <w:t xml:space="preserve">    1+0=1   1 AKTS</w:t>
      </w:r>
    </w:p>
    <w:p w:rsidR="00D32932" w:rsidRPr="00AD317C" w:rsidRDefault="00D32932" w:rsidP="00D32932">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AD317C">
        <w:rPr>
          <w:rFonts w:asciiTheme="minorHAnsi" w:eastAsia="SimSun" w:hAnsiTheme="minorHAnsi" w:cstheme="minorHAnsi"/>
          <w:color w:val="auto"/>
          <w:kern w:val="3"/>
          <w:sz w:val="24"/>
          <w:szCs w:val="24"/>
          <w:lang w:eastAsia="zh-CN" w:bidi="hi-IN"/>
        </w:rPr>
        <w:t>Diş hekimliğinde kullanılan maddelerin genel özellikleri, alçı, mum, ölçü maddesi, diş hekimliğinde kullanılan metaller, polimerler, simanlar, materyallerin kullanım şekilleri ve özellikleri.</w:t>
      </w:r>
    </w:p>
    <w:p w:rsidR="00D32932" w:rsidRPr="00D32932" w:rsidRDefault="00D32932" w:rsidP="00D32932">
      <w:pPr>
        <w:spacing w:after="0" w:line="259" w:lineRule="auto"/>
        <w:ind w:left="16" w:firstLine="0"/>
        <w:jc w:val="both"/>
        <w:rPr>
          <w:rFonts w:asciiTheme="minorHAnsi" w:eastAsia="SimSun" w:hAnsiTheme="minorHAnsi" w:cstheme="minorHAnsi"/>
          <w:b/>
          <w:color w:val="auto"/>
          <w:kern w:val="3"/>
          <w:sz w:val="24"/>
          <w:szCs w:val="24"/>
          <w:lang w:eastAsia="zh-CN" w:bidi="hi-IN"/>
        </w:rPr>
      </w:pPr>
    </w:p>
    <w:p w:rsidR="00D32932" w:rsidRPr="00D32932" w:rsidRDefault="00D32932" w:rsidP="00D32932">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D32932">
        <w:rPr>
          <w:rFonts w:asciiTheme="minorHAnsi" w:eastAsia="SimSun" w:hAnsiTheme="minorHAnsi" w:cstheme="minorHAnsi"/>
          <w:b/>
          <w:color w:val="auto"/>
          <w:kern w:val="3"/>
          <w:sz w:val="24"/>
          <w:szCs w:val="24"/>
          <w:lang w:eastAsia="zh-CN" w:bidi="hi-IN"/>
        </w:rPr>
        <w:t>DHF 121 Diş Hekimliği Tarihi</w:t>
      </w:r>
      <w:r w:rsidR="00AD317C">
        <w:rPr>
          <w:rFonts w:asciiTheme="minorHAnsi" w:eastAsia="SimSun" w:hAnsiTheme="minorHAnsi" w:cstheme="minorHAnsi"/>
          <w:b/>
          <w:color w:val="auto"/>
          <w:kern w:val="3"/>
          <w:sz w:val="24"/>
          <w:szCs w:val="24"/>
          <w:lang w:eastAsia="zh-CN" w:bidi="hi-IN"/>
        </w:rPr>
        <w:t xml:space="preserve">   1+0=1   1 AKTS</w:t>
      </w:r>
    </w:p>
    <w:p w:rsidR="00D32932" w:rsidRDefault="00D32932" w:rsidP="00D32932">
      <w:pPr>
        <w:spacing w:after="0" w:line="259" w:lineRule="auto"/>
        <w:ind w:left="16" w:firstLine="0"/>
        <w:jc w:val="both"/>
        <w:rPr>
          <w:rFonts w:asciiTheme="minorHAnsi" w:hAnsiTheme="minorHAnsi" w:cstheme="minorHAnsi"/>
          <w:sz w:val="22"/>
        </w:rPr>
      </w:pPr>
    </w:p>
    <w:p w:rsidR="00D32932" w:rsidRPr="00D32932" w:rsidRDefault="00D32932" w:rsidP="00D32932">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D32932">
        <w:rPr>
          <w:rFonts w:asciiTheme="minorHAnsi" w:eastAsia="SimSun" w:hAnsiTheme="minorHAnsi" w:cstheme="minorHAnsi"/>
          <w:color w:val="auto"/>
          <w:kern w:val="3"/>
          <w:sz w:val="24"/>
          <w:szCs w:val="24"/>
          <w:lang w:eastAsia="zh-CN" w:bidi="hi-IN"/>
        </w:rPr>
        <w:t xml:space="preserve">Öğrencilerin kendi zaman dilimlerini mesleki açıdan geçmişle </w:t>
      </w:r>
      <w:r w:rsidR="000B3D86" w:rsidRPr="00D32932">
        <w:rPr>
          <w:rFonts w:asciiTheme="minorHAnsi" w:eastAsia="SimSun" w:hAnsiTheme="minorHAnsi" w:cstheme="minorHAnsi"/>
          <w:color w:val="auto"/>
          <w:kern w:val="3"/>
          <w:sz w:val="24"/>
          <w:szCs w:val="24"/>
          <w:lang w:eastAsia="zh-CN" w:bidi="hi-IN"/>
        </w:rPr>
        <w:t>kıyaslayabilmeli,</w:t>
      </w:r>
      <w:r w:rsidRPr="00D32932">
        <w:rPr>
          <w:rFonts w:asciiTheme="minorHAnsi" w:eastAsia="SimSun" w:hAnsiTheme="minorHAnsi" w:cstheme="minorHAnsi"/>
          <w:color w:val="auto"/>
          <w:kern w:val="3"/>
          <w:sz w:val="24"/>
          <w:szCs w:val="24"/>
          <w:lang w:eastAsia="zh-CN" w:bidi="hi-IN"/>
        </w:rPr>
        <w:t xml:space="preserve"> gelecek serüvenlerindeki devamlılıkta oynağı rolün altını çizmekle ve öğrencinin dünyayı algılamasını tetiklemek amacındadır.</w:t>
      </w:r>
    </w:p>
    <w:p w:rsidR="00D32932" w:rsidRDefault="00D32932" w:rsidP="00D32932">
      <w:pPr>
        <w:spacing w:after="0" w:line="259" w:lineRule="auto"/>
        <w:ind w:left="16" w:firstLine="0"/>
        <w:jc w:val="both"/>
        <w:rPr>
          <w:rFonts w:asciiTheme="minorHAnsi" w:hAnsiTheme="minorHAnsi" w:cstheme="minorHAnsi"/>
          <w:sz w:val="22"/>
        </w:rPr>
      </w:pPr>
    </w:p>
    <w:p w:rsidR="000B3D86" w:rsidRDefault="000B3D86" w:rsidP="00D32932">
      <w:pPr>
        <w:spacing w:after="0" w:line="259" w:lineRule="auto"/>
        <w:ind w:left="16" w:firstLine="0"/>
        <w:jc w:val="both"/>
        <w:rPr>
          <w:rFonts w:asciiTheme="minorHAnsi" w:hAnsiTheme="minorHAnsi" w:cstheme="minorHAnsi"/>
          <w:sz w:val="22"/>
        </w:rPr>
      </w:pPr>
    </w:p>
    <w:p w:rsidR="000B3D86" w:rsidRDefault="000B3D86" w:rsidP="00D32932">
      <w:pPr>
        <w:spacing w:after="0" w:line="259" w:lineRule="auto"/>
        <w:ind w:left="16" w:firstLine="0"/>
        <w:jc w:val="both"/>
        <w:rPr>
          <w:rFonts w:asciiTheme="minorHAnsi" w:hAnsiTheme="minorHAnsi" w:cstheme="minorHAnsi"/>
          <w:sz w:val="22"/>
        </w:rPr>
      </w:pPr>
    </w:p>
    <w:p w:rsidR="000B3D86" w:rsidRPr="002D29A9" w:rsidRDefault="000B3D86" w:rsidP="00D32932">
      <w:pPr>
        <w:spacing w:after="0" w:line="259" w:lineRule="auto"/>
        <w:ind w:left="16" w:firstLine="0"/>
        <w:jc w:val="both"/>
        <w:rPr>
          <w:rFonts w:asciiTheme="minorHAnsi" w:hAnsiTheme="minorHAnsi" w:cstheme="minorHAnsi"/>
          <w:sz w:val="22"/>
        </w:rPr>
      </w:pPr>
    </w:p>
    <w:p w:rsidR="005837CC" w:rsidRDefault="00D32932" w:rsidP="005C57F0">
      <w:pPr>
        <w:spacing w:after="0" w:line="259" w:lineRule="auto"/>
        <w:ind w:left="16" w:firstLine="0"/>
        <w:jc w:val="both"/>
        <w:rPr>
          <w:rFonts w:asciiTheme="minorHAnsi" w:eastAsia="SimSun" w:hAnsiTheme="minorHAnsi" w:cstheme="minorHAnsi"/>
          <w:b/>
          <w:color w:val="auto"/>
          <w:sz w:val="24"/>
          <w:lang w:eastAsia="zh-CN"/>
        </w:rPr>
      </w:pPr>
      <w:r w:rsidRPr="005C57F0">
        <w:rPr>
          <w:rFonts w:asciiTheme="minorHAnsi" w:eastAsia="SimSun" w:hAnsiTheme="minorHAnsi" w:cstheme="minorHAnsi"/>
          <w:b/>
          <w:color w:val="auto"/>
          <w:kern w:val="3"/>
          <w:sz w:val="24"/>
          <w:szCs w:val="24"/>
          <w:lang w:eastAsia="zh-CN" w:bidi="hi-IN"/>
        </w:rPr>
        <w:t xml:space="preserve">ATA 101 Atatürk İlkeleri ve </w:t>
      </w:r>
      <w:r w:rsidR="005C57F0" w:rsidRPr="005C57F0">
        <w:rPr>
          <w:rFonts w:asciiTheme="minorHAnsi" w:eastAsia="SimSun" w:hAnsiTheme="minorHAnsi" w:cstheme="minorHAnsi"/>
          <w:b/>
          <w:color w:val="auto"/>
          <w:kern w:val="3"/>
          <w:sz w:val="24"/>
          <w:szCs w:val="24"/>
          <w:lang w:eastAsia="zh-CN" w:bidi="hi-IN"/>
        </w:rPr>
        <w:t>İnkılap</w:t>
      </w:r>
      <w:r w:rsidRPr="005C57F0">
        <w:rPr>
          <w:rFonts w:asciiTheme="minorHAnsi" w:eastAsia="SimSun" w:hAnsiTheme="minorHAnsi" w:cstheme="minorHAnsi"/>
          <w:b/>
          <w:color w:val="auto"/>
          <w:kern w:val="3"/>
          <w:sz w:val="24"/>
          <w:szCs w:val="24"/>
          <w:lang w:eastAsia="zh-CN" w:bidi="hi-IN"/>
        </w:rPr>
        <w:t xml:space="preserve"> Tarihi I</w:t>
      </w:r>
      <w:r w:rsidR="00AD317C">
        <w:rPr>
          <w:rFonts w:asciiTheme="minorHAnsi" w:eastAsia="SimSun" w:hAnsiTheme="minorHAnsi" w:cstheme="minorHAnsi"/>
          <w:b/>
          <w:color w:val="auto"/>
          <w:kern w:val="3"/>
          <w:sz w:val="24"/>
          <w:szCs w:val="24"/>
          <w:lang w:eastAsia="zh-CN" w:bidi="hi-IN"/>
        </w:rPr>
        <w:t xml:space="preserve">      2+0= 2   3 AKTS</w:t>
      </w:r>
    </w:p>
    <w:p w:rsid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Temel Kavramlar, Osmanlı Devleti’nin Çöküş Sebepleri, Türk Yenileşme Hareketleri, I. Dünya Savaşı, Millî Mücadele.</w:t>
      </w:r>
    </w:p>
    <w:p w:rsidR="005C57F0" w:rsidRDefault="005C57F0" w:rsidP="005C57F0">
      <w:pPr>
        <w:spacing w:after="0" w:line="240" w:lineRule="auto"/>
        <w:ind w:left="0" w:firstLine="0"/>
        <w:jc w:val="both"/>
        <w:rPr>
          <w:rFonts w:asciiTheme="minorHAnsi" w:eastAsia="SimSun" w:hAnsiTheme="minorHAnsi" w:cstheme="minorHAnsi"/>
          <w:b/>
          <w:color w:val="auto"/>
          <w:kern w:val="3"/>
          <w:sz w:val="24"/>
          <w:szCs w:val="24"/>
          <w:lang w:eastAsia="zh-CN" w:bidi="hi-IN"/>
        </w:rPr>
      </w:pPr>
    </w:p>
    <w:p w:rsidR="005C57F0" w:rsidRPr="005C57F0" w:rsidRDefault="005C57F0" w:rsidP="005C57F0">
      <w:pPr>
        <w:spacing w:after="0" w:line="240" w:lineRule="auto"/>
        <w:ind w:left="0"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İNG 101 İngilizce I</w:t>
      </w:r>
      <w:r w:rsidR="00AD317C">
        <w:rPr>
          <w:rFonts w:asciiTheme="minorHAnsi" w:eastAsia="SimSun" w:hAnsiTheme="minorHAnsi" w:cstheme="minorHAnsi"/>
          <w:b/>
          <w:color w:val="auto"/>
          <w:kern w:val="3"/>
          <w:sz w:val="24"/>
          <w:szCs w:val="24"/>
          <w:lang w:eastAsia="zh-CN" w:bidi="hi-IN"/>
        </w:rPr>
        <w:t xml:space="preserve">                 3+0=</w:t>
      </w:r>
      <w:r w:rsidR="000B3D86">
        <w:rPr>
          <w:rFonts w:asciiTheme="minorHAnsi" w:eastAsia="SimSun" w:hAnsiTheme="minorHAnsi" w:cstheme="minorHAnsi"/>
          <w:b/>
          <w:color w:val="auto"/>
          <w:kern w:val="3"/>
          <w:sz w:val="24"/>
          <w:szCs w:val="24"/>
          <w:lang w:eastAsia="zh-CN" w:bidi="hi-IN"/>
        </w:rPr>
        <w:t>2 3</w:t>
      </w:r>
      <w:r w:rsidR="00AD317C">
        <w:rPr>
          <w:rFonts w:asciiTheme="minorHAnsi" w:eastAsia="SimSun" w:hAnsiTheme="minorHAnsi" w:cstheme="minorHAnsi"/>
          <w:b/>
          <w:color w:val="auto"/>
          <w:kern w:val="3"/>
          <w:sz w:val="24"/>
          <w:szCs w:val="24"/>
          <w:lang w:eastAsia="zh-CN" w:bidi="hi-IN"/>
        </w:rPr>
        <w:t xml:space="preserve"> AKTS</w:t>
      </w:r>
    </w:p>
    <w:p w:rsidR="005C57F0" w:rsidRP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Theme="minorHAnsi" w:eastAsia="SimSun" w:hAnsiTheme="minorHAnsi" w:cstheme="minorHAnsi"/>
          <w:color w:val="auto"/>
          <w:kern w:val="3"/>
          <w:sz w:val="24"/>
          <w:szCs w:val="24"/>
          <w:lang w:eastAsia="zh-CN" w:bidi="hi-IN"/>
        </w:rPr>
        <w:b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rsidR="005C57F0" w:rsidRPr="005C57F0" w:rsidRDefault="005C57F0" w:rsidP="005C57F0">
      <w:pPr>
        <w:spacing w:after="0" w:line="259" w:lineRule="auto"/>
        <w:ind w:left="16" w:firstLine="0"/>
        <w:jc w:val="both"/>
        <w:rPr>
          <w:rFonts w:asciiTheme="minorHAnsi" w:eastAsia="SimSun" w:hAnsiTheme="minorHAnsi" w:cstheme="minorHAnsi"/>
          <w:b/>
          <w:color w:val="auto"/>
          <w:sz w:val="24"/>
          <w:lang w:eastAsia="zh-CN"/>
        </w:rPr>
      </w:pPr>
      <w:r w:rsidRPr="005C57F0">
        <w:rPr>
          <w:rFonts w:asciiTheme="minorHAnsi" w:eastAsia="SimSun" w:hAnsiTheme="minorHAnsi" w:cstheme="minorHAnsi"/>
          <w:b/>
          <w:color w:val="auto"/>
          <w:kern w:val="3"/>
          <w:sz w:val="24"/>
          <w:szCs w:val="24"/>
          <w:lang w:eastAsia="zh-CN" w:bidi="hi-IN"/>
        </w:rPr>
        <w:t>TURK 101 Türk Dili</w:t>
      </w:r>
      <w:r>
        <w:rPr>
          <w:rFonts w:asciiTheme="minorHAnsi" w:eastAsia="SimSun" w:hAnsiTheme="minorHAnsi" w:cstheme="minorHAnsi"/>
          <w:b/>
          <w:color w:val="auto"/>
          <w:kern w:val="3"/>
          <w:sz w:val="24"/>
          <w:szCs w:val="24"/>
          <w:lang w:eastAsia="zh-CN" w:bidi="hi-IN"/>
        </w:rPr>
        <w:t xml:space="preserve"> I</w:t>
      </w:r>
      <w:r w:rsidR="00AD317C">
        <w:rPr>
          <w:rFonts w:asciiTheme="minorHAnsi" w:eastAsia="SimSun" w:hAnsiTheme="minorHAnsi" w:cstheme="minorHAnsi"/>
          <w:b/>
          <w:color w:val="auto"/>
          <w:kern w:val="3"/>
          <w:sz w:val="24"/>
          <w:szCs w:val="24"/>
          <w:lang w:eastAsia="zh-CN" w:bidi="hi-IN"/>
        </w:rPr>
        <w:t xml:space="preserve">      2+0= 2    3 AKTS</w:t>
      </w:r>
    </w:p>
    <w:p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rsidR="005C57F0" w:rsidRP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Dil bilinci, okuma beğenisi ve alışkanlığı, temel yazım ve noktalama</w:t>
      </w:r>
      <w:r w:rsidRPr="005C57F0">
        <w:rPr>
          <w:rFonts w:asciiTheme="minorHAnsi" w:eastAsia="SimSun" w:hAnsiTheme="minorHAnsi" w:cstheme="minorHAnsi"/>
          <w:color w:val="auto"/>
          <w:kern w:val="3"/>
          <w:sz w:val="24"/>
          <w:szCs w:val="24"/>
          <w:lang w:eastAsia="zh-CN" w:bidi="hi-IN"/>
        </w:rPr>
        <w:br/>
        <w:t>kurallarının doğru kullanımı, daha geniş bir sözvarlığı.</w:t>
      </w:r>
    </w:p>
    <w:p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rsidR="005C57F0" w:rsidRPr="005C57F0" w:rsidRDefault="005C57F0" w:rsidP="005C57F0">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 xml:space="preserve">RKUL 101 Üniversite Kültürü </w:t>
      </w:r>
      <w:r w:rsidR="000B3D86" w:rsidRPr="005C57F0">
        <w:rPr>
          <w:rFonts w:asciiTheme="minorHAnsi" w:eastAsia="SimSun" w:hAnsiTheme="minorHAnsi" w:cstheme="minorHAnsi"/>
          <w:b/>
          <w:color w:val="auto"/>
          <w:kern w:val="3"/>
          <w:sz w:val="24"/>
          <w:szCs w:val="24"/>
          <w:lang w:eastAsia="zh-CN" w:bidi="hi-IN"/>
        </w:rPr>
        <w:t>I</w:t>
      </w:r>
      <w:r w:rsidR="000B3D86">
        <w:rPr>
          <w:rFonts w:asciiTheme="minorHAnsi" w:eastAsia="SimSun" w:hAnsiTheme="minorHAnsi" w:cstheme="minorHAnsi"/>
          <w:b/>
          <w:color w:val="auto"/>
          <w:kern w:val="3"/>
          <w:sz w:val="24"/>
          <w:szCs w:val="24"/>
          <w:lang w:eastAsia="zh-CN" w:bidi="hi-IN"/>
        </w:rPr>
        <w:t xml:space="preserve"> 0</w:t>
      </w:r>
      <w:r w:rsidR="00AD317C">
        <w:rPr>
          <w:rFonts w:asciiTheme="minorHAnsi" w:eastAsia="SimSun" w:hAnsiTheme="minorHAnsi" w:cstheme="minorHAnsi"/>
          <w:b/>
          <w:color w:val="auto"/>
          <w:kern w:val="3"/>
          <w:sz w:val="24"/>
          <w:szCs w:val="24"/>
          <w:lang w:eastAsia="zh-CN" w:bidi="hi-IN"/>
        </w:rPr>
        <w:t>+2= 1    1 AKTS</w:t>
      </w:r>
    </w:p>
    <w:p w:rsidR="005C57F0" w:rsidRP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 xml:space="preserve">Her dönem, üniversitedeki akademik birimler, öğrenci konseyi ve öğrenci kulüplerinin önerilerinden oluşan bir program çerçevesinde 16 hafta boyunca gerçekleştirilecek seminer, konferans, panel, </w:t>
      </w:r>
      <w:proofErr w:type="spellStart"/>
      <w:r w:rsidRPr="005C57F0">
        <w:rPr>
          <w:rFonts w:asciiTheme="minorHAnsi" w:eastAsia="SimSun" w:hAnsiTheme="minorHAnsi" w:cstheme="minorHAnsi"/>
          <w:color w:val="auto"/>
          <w:kern w:val="3"/>
          <w:sz w:val="24"/>
          <w:szCs w:val="24"/>
          <w:lang w:eastAsia="zh-CN" w:bidi="hi-IN"/>
        </w:rPr>
        <w:t>çalıştay</w:t>
      </w:r>
      <w:proofErr w:type="spellEnd"/>
      <w:r w:rsidRPr="005C57F0">
        <w:rPr>
          <w:rFonts w:asciiTheme="minorHAnsi" w:eastAsia="SimSun" w:hAnsiTheme="minorHAnsi" w:cstheme="minorHAnsi"/>
          <w:color w:val="auto"/>
          <w:kern w:val="3"/>
          <w:sz w:val="24"/>
          <w:szCs w:val="24"/>
          <w:lang w:eastAsia="zh-CN" w:bidi="hi-IN"/>
        </w:rPr>
        <w:t xml:space="preserve"> ve söyleyişiler içerir.</w:t>
      </w:r>
    </w:p>
    <w:p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rsidR="005C57F0" w:rsidRPr="005C57F0" w:rsidRDefault="005C57F0" w:rsidP="005C57F0">
      <w:pPr>
        <w:spacing w:after="0" w:line="259" w:lineRule="auto"/>
        <w:ind w:left="16" w:firstLine="0"/>
        <w:jc w:val="both"/>
        <w:rPr>
          <w:rFonts w:asciiTheme="minorHAnsi" w:eastAsia="SimSun" w:hAnsiTheme="minorHAnsi" w:cstheme="minorHAnsi"/>
          <w:b/>
          <w:color w:val="auto"/>
          <w:sz w:val="24"/>
          <w:lang w:eastAsia="zh-CN"/>
        </w:rPr>
      </w:pPr>
      <w:r w:rsidRPr="005C57F0">
        <w:rPr>
          <w:rFonts w:asciiTheme="minorHAnsi" w:eastAsia="SimSun" w:hAnsiTheme="minorHAnsi" w:cstheme="minorHAnsi"/>
          <w:b/>
          <w:color w:val="auto"/>
          <w:kern w:val="3"/>
          <w:sz w:val="24"/>
          <w:szCs w:val="24"/>
          <w:lang w:eastAsia="zh-CN" w:bidi="hi-IN"/>
        </w:rPr>
        <w:t>PRSI 109 Pozitif Psikoloji ve İletişim Becerileri</w:t>
      </w:r>
      <w:r w:rsidR="00AD317C">
        <w:rPr>
          <w:rFonts w:asciiTheme="minorHAnsi" w:eastAsia="SimSun" w:hAnsiTheme="minorHAnsi" w:cstheme="minorHAnsi"/>
          <w:b/>
          <w:color w:val="auto"/>
          <w:kern w:val="3"/>
          <w:sz w:val="24"/>
          <w:szCs w:val="24"/>
          <w:lang w:eastAsia="zh-CN" w:bidi="hi-IN"/>
        </w:rPr>
        <w:t xml:space="preserve">    3+0=</w:t>
      </w:r>
      <w:r w:rsidR="000B3D86">
        <w:rPr>
          <w:rFonts w:asciiTheme="minorHAnsi" w:eastAsia="SimSun" w:hAnsiTheme="minorHAnsi" w:cstheme="minorHAnsi"/>
          <w:b/>
          <w:color w:val="auto"/>
          <w:kern w:val="3"/>
          <w:sz w:val="24"/>
          <w:szCs w:val="24"/>
          <w:lang w:eastAsia="zh-CN" w:bidi="hi-IN"/>
        </w:rPr>
        <w:t>3 5</w:t>
      </w:r>
      <w:r w:rsidR="00AD317C">
        <w:rPr>
          <w:rFonts w:asciiTheme="minorHAnsi" w:eastAsia="SimSun" w:hAnsiTheme="minorHAnsi" w:cstheme="minorHAnsi"/>
          <w:b/>
          <w:color w:val="auto"/>
          <w:kern w:val="3"/>
          <w:sz w:val="24"/>
          <w:szCs w:val="24"/>
          <w:lang w:eastAsia="zh-CN" w:bidi="hi-IN"/>
        </w:rPr>
        <w:t xml:space="preserve"> AKTS</w:t>
      </w:r>
    </w:p>
    <w:p w:rsidR="005C57F0" w:rsidRPr="005C57F0" w:rsidRDefault="005C57F0" w:rsidP="005C57F0">
      <w:pPr>
        <w:spacing w:after="0" w:line="240" w:lineRule="auto"/>
        <w:ind w:left="0" w:firstLine="0"/>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1. Pozitif Psikolojinin Tanımı, Temel Kavramlar, Teorik Temelleri ve uygulamaları</w:t>
      </w:r>
      <w:r w:rsidRPr="005C57F0">
        <w:rPr>
          <w:rFonts w:asciiTheme="minorHAnsi" w:eastAsia="SimSun" w:hAnsiTheme="minorHAnsi" w:cstheme="minorHAnsi"/>
          <w:color w:val="auto"/>
          <w:kern w:val="3"/>
          <w:sz w:val="24"/>
          <w:szCs w:val="24"/>
          <w:lang w:eastAsia="zh-CN" w:bidi="hi-IN"/>
        </w:rPr>
        <w:br/>
        <w:t xml:space="preserve">2. </w:t>
      </w:r>
      <w:proofErr w:type="spellStart"/>
      <w:r w:rsidRPr="005C57F0">
        <w:rPr>
          <w:rFonts w:asciiTheme="minorHAnsi" w:eastAsia="SimSun" w:hAnsiTheme="minorHAnsi" w:cstheme="minorHAnsi"/>
          <w:color w:val="auto"/>
          <w:kern w:val="3"/>
          <w:sz w:val="24"/>
          <w:szCs w:val="24"/>
          <w:lang w:eastAsia="zh-CN" w:bidi="hi-IN"/>
        </w:rPr>
        <w:t>Sosyoemosyonel</w:t>
      </w:r>
      <w:proofErr w:type="spellEnd"/>
      <w:r w:rsidRPr="005C57F0">
        <w:rPr>
          <w:rFonts w:asciiTheme="minorHAnsi" w:eastAsia="SimSun" w:hAnsiTheme="minorHAnsi" w:cstheme="minorHAnsi"/>
          <w:color w:val="auto"/>
          <w:kern w:val="3"/>
          <w:sz w:val="24"/>
          <w:szCs w:val="24"/>
          <w:lang w:eastAsia="zh-CN" w:bidi="hi-IN"/>
        </w:rPr>
        <w:t xml:space="preserve"> deneyim ve davranış, kognitif bilimlerin içinde incelenen beyin-davranış sistemlerini incelemek.</w:t>
      </w:r>
      <w:r w:rsidRPr="005C57F0">
        <w:rPr>
          <w:rFonts w:asciiTheme="minorHAnsi" w:eastAsia="SimSun" w:hAnsiTheme="minorHAnsi" w:cstheme="minorHAnsi"/>
          <w:color w:val="auto"/>
          <w:kern w:val="3"/>
          <w:sz w:val="24"/>
          <w:szCs w:val="24"/>
          <w:lang w:eastAsia="zh-CN" w:bidi="hi-IN"/>
        </w:rPr>
        <w:br/>
        <w:t>3. Kendini ve başkalarını Tanıma, Farkındalık ve Empati</w:t>
      </w:r>
      <w:r w:rsidRPr="005C57F0">
        <w:rPr>
          <w:rFonts w:asciiTheme="minorHAnsi" w:eastAsia="SimSun" w:hAnsiTheme="minorHAnsi" w:cstheme="minorHAnsi"/>
          <w:color w:val="auto"/>
          <w:kern w:val="3"/>
          <w:sz w:val="24"/>
          <w:szCs w:val="24"/>
          <w:lang w:eastAsia="zh-CN" w:bidi="hi-IN"/>
        </w:rPr>
        <w:br/>
        <w:t xml:space="preserve">4. </w:t>
      </w:r>
      <w:proofErr w:type="spellStart"/>
      <w:r w:rsidRPr="005C57F0">
        <w:rPr>
          <w:rFonts w:asciiTheme="minorHAnsi" w:eastAsia="SimSun" w:hAnsiTheme="minorHAnsi" w:cstheme="minorHAnsi"/>
          <w:color w:val="auto"/>
          <w:kern w:val="3"/>
          <w:sz w:val="24"/>
          <w:szCs w:val="24"/>
          <w:lang w:eastAsia="zh-CN" w:bidi="hi-IN"/>
        </w:rPr>
        <w:t>Psikososyal</w:t>
      </w:r>
      <w:proofErr w:type="spellEnd"/>
      <w:r w:rsidRPr="005C57F0">
        <w:rPr>
          <w:rFonts w:asciiTheme="minorHAnsi" w:eastAsia="SimSun" w:hAnsiTheme="minorHAnsi" w:cstheme="minorHAnsi"/>
          <w:color w:val="auto"/>
          <w:kern w:val="3"/>
          <w:sz w:val="24"/>
          <w:szCs w:val="24"/>
          <w:lang w:eastAsia="zh-CN" w:bidi="hi-IN"/>
        </w:rPr>
        <w:t xml:space="preserve"> Yaşam Becerileri ve Sorun Çözme Becerileri</w:t>
      </w:r>
      <w:r w:rsidRPr="005C57F0">
        <w:rPr>
          <w:rFonts w:asciiTheme="minorHAnsi" w:eastAsia="SimSun" w:hAnsiTheme="minorHAnsi" w:cstheme="minorHAnsi"/>
          <w:color w:val="auto"/>
          <w:kern w:val="3"/>
          <w:sz w:val="24"/>
          <w:szCs w:val="24"/>
          <w:lang w:eastAsia="zh-CN" w:bidi="hi-IN"/>
        </w:rPr>
        <w:br/>
        <w:t>5. Motivasyon ve Planlama</w:t>
      </w:r>
      <w:r w:rsidRPr="005C57F0">
        <w:rPr>
          <w:rFonts w:asciiTheme="minorHAnsi" w:eastAsia="SimSun" w:hAnsiTheme="minorHAnsi" w:cstheme="minorHAnsi"/>
          <w:color w:val="auto"/>
          <w:kern w:val="3"/>
          <w:sz w:val="24"/>
          <w:szCs w:val="24"/>
          <w:lang w:eastAsia="zh-CN" w:bidi="hi-IN"/>
        </w:rPr>
        <w:br/>
        <w:t>6. Öfke, Saldırganlık ve Şiddet</w:t>
      </w:r>
      <w:r w:rsidRPr="005C57F0">
        <w:rPr>
          <w:rFonts w:asciiTheme="minorHAnsi" w:eastAsia="SimSun" w:hAnsiTheme="minorHAnsi" w:cstheme="minorHAnsi"/>
          <w:color w:val="auto"/>
          <w:kern w:val="3"/>
          <w:sz w:val="24"/>
          <w:szCs w:val="24"/>
          <w:lang w:eastAsia="zh-CN" w:bidi="hi-IN"/>
        </w:rPr>
        <w:br/>
        <w:t>7. İlişki Yönetimi ve Sağlıklı Karar Verme</w:t>
      </w:r>
      <w:r w:rsidRPr="005C57F0">
        <w:rPr>
          <w:rFonts w:asciiTheme="minorHAnsi" w:eastAsia="SimSun" w:hAnsiTheme="minorHAnsi" w:cstheme="minorHAnsi"/>
          <w:color w:val="auto"/>
          <w:kern w:val="3"/>
          <w:sz w:val="24"/>
          <w:szCs w:val="24"/>
          <w:lang w:eastAsia="zh-CN" w:bidi="hi-IN"/>
        </w:rPr>
        <w:br/>
        <w:t>8. Sebatkârlık ve Uzlaşmacılık</w:t>
      </w:r>
    </w:p>
    <w:p w:rsidR="005C57F0" w:rsidRDefault="005C57F0"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rsidR="003B5E5D" w:rsidRDefault="003B5E5D"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rsidR="003B5E5D" w:rsidRDefault="003B5E5D"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rsidR="003B5E5D" w:rsidRDefault="003B5E5D"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rsidR="003B5E5D" w:rsidRDefault="003B5E5D"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rsidR="006B7AE0" w:rsidRDefault="006B7AE0"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rsidR="006B7AE0" w:rsidRPr="003B5E5D" w:rsidRDefault="006B7AE0" w:rsidP="003B5E5D">
      <w:pPr>
        <w:pStyle w:val="Standard"/>
        <w:jc w:val="center"/>
        <w:rPr>
          <w:rFonts w:asciiTheme="minorHAnsi" w:hAnsiTheme="minorHAnsi" w:cstheme="minorHAnsi"/>
          <w:b/>
        </w:rPr>
      </w:pPr>
    </w:p>
    <w:p w:rsidR="00EE4F7A" w:rsidRDefault="00EE4F7A" w:rsidP="00EE4F7A">
      <w:pPr>
        <w:pStyle w:val="Standard"/>
        <w:jc w:val="center"/>
        <w:rPr>
          <w:rFonts w:asciiTheme="minorHAnsi" w:hAnsiTheme="minorHAnsi" w:cstheme="minorHAnsi"/>
          <w:b/>
        </w:rPr>
      </w:pPr>
      <w:r>
        <w:rPr>
          <w:rFonts w:asciiTheme="minorHAnsi" w:hAnsiTheme="minorHAnsi" w:cstheme="minorHAnsi"/>
          <w:b/>
        </w:rPr>
        <w:lastRenderedPageBreak/>
        <w:t>2022-2023 AKADEMİK YILI</w:t>
      </w:r>
    </w:p>
    <w:p w:rsidR="00EE4F7A" w:rsidRDefault="00EE4F7A" w:rsidP="00EE4F7A">
      <w:pPr>
        <w:pStyle w:val="Standard"/>
        <w:numPr>
          <w:ilvl w:val="0"/>
          <w:numId w:val="4"/>
        </w:numPr>
        <w:jc w:val="center"/>
        <w:rPr>
          <w:rFonts w:asciiTheme="minorHAnsi" w:hAnsiTheme="minorHAnsi" w:cstheme="minorHAnsi"/>
          <w:b/>
        </w:rPr>
      </w:pPr>
      <w:r>
        <w:rPr>
          <w:rFonts w:asciiTheme="minorHAnsi" w:hAnsiTheme="minorHAnsi" w:cstheme="minorHAnsi"/>
          <w:b/>
        </w:rPr>
        <w:t>SINIF</w:t>
      </w:r>
    </w:p>
    <w:p w:rsidR="006B7AE0" w:rsidRDefault="003B5E5D" w:rsidP="00EE4F7A">
      <w:pPr>
        <w:pStyle w:val="Standard"/>
        <w:ind w:left="720"/>
        <w:jc w:val="center"/>
        <w:rPr>
          <w:rFonts w:asciiTheme="minorHAnsi" w:hAnsiTheme="minorHAnsi" w:cstheme="minorHAnsi"/>
          <w:b/>
        </w:rPr>
      </w:pPr>
      <w:r>
        <w:rPr>
          <w:rFonts w:asciiTheme="minorHAnsi" w:hAnsiTheme="minorHAnsi" w:cstheme="minorHAnsi"/>
          <w:b/>
        </w:rPr>
        <w:t>BAHAR DÖNEMİ</w:t>
      </w:r>
    </w:p>
    <w:p w:rsidR="003B5E5D" w:rsidRDefault="003B5E5D" w:rsidP="00EE4F7A">
      <w:pPr>
        <w:pStyle w:val="Standard"/>
        <w:jc w:val="center"/>
        <w:rPr>
          <w:rFonts w:asciiTheme="minorHAnsi" w:hAnsiTheme="minorHAnsi" w:cstheme="minorHAnsi"/>
          <w:b/>
        </w:rPr>
      </w:pPr>
      <w:bookmarkStart w:id="0" w:name="_GoBack"/>
      <w:bookmarkEnd w:id="0"/>
    </w:p>
    <w:p w:rsidR="003B5E5D" w:rsidRDefault="003B5E5D" w:rsidP="003B5E5D">
      <w:pPr>
        <w:pStyle w:val="Standard"/>
        <w:rPr>
          <w:rFonts w:asciiTheme="minorHAnsi" w:hAnsiTheme="minorHAnsi" w:cstheme="minorHAnsi"/>
          <w:b/>
        </w:rPr>
      </w:pPr>
    </w:p>
    <w:p w:rsidR="003B5E5D" w:rsidRDefault="003B5E5D" w:rsidP="003B5E5D">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ATA 10</w:t>
      </w:r>
      <w:r>
        <w:rPr>
          <w:rFonts w:asciiTheme="minorHAnsi" w:eastAsia="SimSun" w:hAnsiTheme="minorHAnsi" w:cstheme="minorHAnsi"/>
          <w:b/>
          <w:color w:val="auto"/>
          <w:kern w:val="3"/>
          <w:sz w:val="24"/>
          <w:szCs w:val="24"/>
          <w:lang w:eastAsia="zh-CN" w:bidi="hi-IN"/>
        </w:rPr>
        <w:t xml:space="preserve">2 </w:t>
      </w:r>
      <w:r w:rsidRPr="005C57F0">
        <w:rPr>
          <w:rFonts w:asciiTheme="minorHAnsi" w:eastAsia="SimSun" w:hAnsiTheme="minorHAnsi" w:cstheme="minorHAnsi"/>
          <w:b/>
          <w:color w:val="auto"/>
          <w:kern w:val="3"/>
          <w:sz w:val="24"/>
          <w:szCs w:val="24"/>
          <w:lang w:eastAsia="zh-CN" w:bidi="hi-IN"/>
        </w:rPr>
        <w:t>Atatürk İlkeleri ve İnkılap Tarihi I</w:t>
      </w:r>
      <w:r>
        <w:rPr>
          <w:rFonts w:asciiTheme="minorHAnsi" w:eastAsia="SimSun" w:hAnsiTheme="minorHAnsi" w:cstheme="minorHAnsi"/>
          <w:b/>
          <w:color w:val="auto"/>
          <w:kern w:val="3"/>
          <w:sz w:val="24"/>
          <w:szCs w:val="24"/>
          <w:lang w:eastAsia="zh-CN" w:bidi="hi-IN"/>
        </w:rPr>
        <w:t>I      2+0= 2   3 AKTS</w:t>
      </w:r>
    </w:p>
    <w:p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rsidR="003B5E5D" w:rsidRPr="003B5E5D" w:rsidRDefault="003B5E5D" w:rsidP="003B5E5D">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3B5E5D">
        <w:rPr>
          <w:rFonts w:asciiTheme="minorHAnsi" w:eastAsia="SimSun" w:hAnsiTheme="minorHAnsi" w:cstheme="minorHAnsi"/>
          <w:color w:val="auto"/>
          <w:kern w:val="3"/>
          <w:sz w:val="24"/>
          <w:szCs w:val="24"/>
          <w:lang w:eastAsia="zh-CN" w:bidi="hi-IN"/>
        </w:rPr>
        <w:t>Modern Türkiye´nin doğuş ve gelişim süreci içindeki olaylar, fikirler ve ilkeler; Atatürk Dönemi Türk Dış Politikası, Atatürk İnkılapları, Atatürk İlkeleri.</w:t>
      </w:r>
    </w:p>
    <w:p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rsidR="003B5E5D" w:rsidRPr="00F76F4E" w:rsidRDefault="003B5E5D" w:rsidP="00F76F4E">
      <w:pPr>
        <w:spacing w:after="0" w:line="240" w:lineRule="auto"/>
        <w:ind w:left="0"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İNG 10</w:t>
      </w:r>
      <w:r>
        <w:rPr>
          <w:rFonts w:asciiTheme="minorHAnsi" w:eastAsia="SimSun" w:hAnsiTheme="minorHAnsi" w:cstheme="minorHAnsi"/>
          <w:b/>
          <w:color w:val="auto"/>
          <w:kern w:val="3"/>
          <w:sz w:val="24"/>
          <w:szCs w:val="24"/>
          <w:lang w:eastAsia="zh-CN" w:bidi="hi-IN"/>
        </w:rPr>
        <w:t xml:space="preserve">2 </w:t>
      </w:r>
      <w:r w:rsidRPr="005C57F0">
        <w:rPr>
          <w:rFonts w:asciiTheme="minorHAnsi" w:eastAsia="SimSun" w:hAnsiTheme="minorHAnsi" w:cstheme="minorHAnsi"/>
          <w:b/>
          <w:color w:val="auto"/>
          <w:kern w:val="3"/>
          <w:sz w:val="24"/>
          <w:szCs w:val="24"/>
          <w:lang w:eastAsia="zh-CN" w:bidi="hi-IN"/>
        </w:rPr>
        <w:t>İngilizce I</w:t>
      </w:r>
      <w:r>
        <w:rPr>
          <w:rFonts w:asciiTheme="minorHAnsi" w:eastAsia="SimSun" w:hAnsiTheme="minorHAnsi" w:cstheme="minorHAnsi"/>
          <w:b/>
          <w:color w:val="auto"/>
          <w:kern w:val="3"/>
          <w:sz w:val="24"/>
          <w:szCs w:val="24"/>
          <w:lang w:eastAsia="zh-CN" w:bidi="hi-IN"/>
        </w:rPr>
        <w:t>I                 3+0=2 3 AKTS</w:t>
      </w:r>
    </w:p>
    <w:p w:rsidR="003B5E5D" w:rsidRPr="003B5E5D" w:rsidRDefault="003B5E5D" w:rsidP="003B5E5D">
      <w:pPr>
        <w:spacing w:after="0" w:line="240" w:lineRule="auto"/>
        <w:ind w:left="0" w:firstLine="0"/>
        <w:jc w:val="both"/>
        <w:rPr>
          <w:rFonts w:eastAsia="Times New Roman"/>
          <w:color w:val="212529"/>
          <w:sz w:val="20"/>
          <w:szCs w:val="20"/>
        </w:rPr>
      </w:pPr>
      <w:r w:rsidRPr="003B5E5D">
        <w:rPr>
          <w:rFonts w:ascii="Open Sans" w:eastAsia="Times New Roman" w:hAnsi="Open Sans"/>
          <w:color w:val="3A3A3A"/>
          <w:sz w:val="16"/>
          <w:szCs w:val="16"/>
        </w:rPr>
        <w:br/>
      </w:r>
      <w:r w:rsidRPr="003B5E5D">
        <w:rPr>
          <w:rFonts w:asciiTheme="minorHAnsi" w:eastAsia="SimSun" w:hAnsiTheme="minorHAnsi" w:cstheme="minorHAnsi"/>
          <w:color w:val="auto"/>
          <w:kern w:val="3"/>
          <w:sz w:val="24"/>
          <w:szCs w:val="24"/>
          <w:lang w:eastAsia="zh-CN" w:bidi="hi-IN"/>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rsidR="004A68DF" w:rsidRDefault="004A68DF" w:rsidP="004A68DF">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TURK 101 Türk Dili</w:t>
      </w:r>
      <w:r>
        <w:rPr>
          <w:rFonts w:asciiTheme="minorHAnsi" w:eastAsia="SimSun" w:hAnsiTheme="minorHAnsi" w:cstheme="minorHAnsi"/>
          <w:b/>
          <w:color w:val="auto"/>
          <w:kern w:val="3"/>
          <w:sz w:val="24"/>
          <w:szCs w:val="24"/>
          <w:lang w:eastAsia="zh-CN" w:bidi="hi-IN"/>
        </w:rPr>
        <w:t xml:space="preserve"> </w:t>
      </w:r>
      <w:r w:rsidR="001F366A">
        <w:rPr>
          <w:rFonts w:asciiTheme="minorHAnsi" w:eastAsia="SimSun" w:hAnsiTheme="minorHAnsi" w:cstheme="minorHAnsi"/>
          <w:b/>
          <w:color w:val="auto"/>
          <w:kern w:val="3"/>
          <w:sz w:val="24"/>
          <w:szCs w:val="24"/>
          <w:lang w:eastAsia="zh-CN" w:bidi="hi-IN"/>
        </w:rPr>
        <w:t>I</w:t>
      </w:r>
      <w:r>
        <w:rPr>
          <w:rFonts w:asciiTheme="minorHAnsi" w:eastAsia="SimSun" w:hAnsiTheme="minorHAnsi" w:cstheme="minorHAnsi"/>
          <w:b/>
          <w:color w:val="auto"/>
          <w:kern w:val="3"/>
          <w:sz w:val="24"/>
          <w:szCs w:val="24"/>
          <w:lang w:eastAsia="zh-CN" w:bidi="hi-IN"/>
        </w:rPr>
        <w:t>I      2+0= 2    3 AKTS</w:t>
      </w:r>
    </w:p>
    <w:p w:rsidR="00CB11AA" w:rsidRDefault="00CB11AA" w:rsidP="004A68DF">
      <w:pPr>
        <w:spacing w:after="0" w:line="259" w:lineRule="auto"/>
        <w:ind w:left="16" w:firstLine="0"/>
        <w:jc w:val="both"/>
        <w:rPr>
          <w:rFonts w:asciiTheme="minorHAnsi" w:eastAsia="SimSun" w:hAnsiTheme="minorHAnsi" w:cstheme="minorHAnsi"/>
          <w:b/>
          <w:color w:val="auto"/>
          <w:kern w:val="3"/>
          <w:sz w:val="24"/>
          <w:szCs w:val="24"/>
          <w:lang w:eastAsia="zh-CN" w:bidi="hi-IN"/>
        </w:rPr>
      </w:pPr>
    </w:p>
    <w:p w:rsidR="00CB11AA" w:rsidRPr="00CB11AA" w:rsidRDefault="00CB11AA" w:rsidP="00CB11AA">
      <w:pPr>
        <w:spacing w:after="0" w:line="240" w:lineRule="auto"/>
        <w:ind w:left="0" w:firstLine="0"/>
        <w:jc w:val="both"/>
        <w:rPr>
          <w:rFonts w:eastAsia="Times New Roman"/>
          <w:color w:val="212529"/>
          <w:sz w:val="20"/>
          <w:szCs w:val="20"/>
        </w:rPr>
      </w:pPr>
      <w:r w:rsidRPr="00CB11AA">
        <w:rPr>
          <w:rFonts w:ascii="Open Sans" w:eastAsia="Times New Roman" w:hAnsi="Open Sans"/>
          <w:color w:val="3A3A3A"/>
          <w:sz w:val="16"/>
          <w:szCs w:val="16"/>
        </w:rPr>
        <w:br/>
      </w:r>
      <w:r w:rsidRPr="00CB11AA">
        <w:rPr>
          <w:rFonts w:asciiTheme="minorHAnsi" w:eastAsia="SimSun" w:hAnsiTheme="minorHAnsi" w:cstheme="minorHAnsi"/>
          <w:color w:val="auto"/>
          <w:kern w:val="3"/>
          <w:sz w:val="24"/>
          <w:szCs w:val="24"/>
          <w:lang w:eastAsia="zh-CN" w:bidi="hi-IN"/>
        </w:rPr>
        <w:t>Dil bilinci, okuma beğenisi ve alışkanlığı, temel yazım ve noktalama kurallarının doğru kullanımı, daha geniş bir sözvarlığı.</w:t>
      </w:r>
    </w:p>
    <w:p w:rsidR="00CB11AA" w:rsidRDefault="00CB11AA" w:rsidP="004A68DF">
      <w:pPr>
        <w:spacing w:after="0" w:line="259" w:lineRule="auto"/>
        <w:ind w:left="16" w:firstLine="0"/>
        <w:jc w:val="both"/>
        <w:rPr>
          <w:rFonts w:asciiTheme="minorHAnsi" w:eastAsia="SimSun" w:hAnsiTheme="minorHAnsi" w:cstheme="minorHAnsi"/>
          <w:b/>
          <w:color w:val="auto"/>
          <w:kern w:val="3"/>
          <w:sz w:val="24"/>
          <w:szCs w:val="24"/>
          <w:lang w:eastAsia="zh-CN" w:bidi="hi-IN"/>
        </w:rPr>
      </w:pPr>
    </w:p>
    <w:p w:rsidR="00B5546B" w:rsidRDefault="00B5546B" w:rsidP="004A68DF">
      <w:pPr>
        <w:spacing w:after="0" w:line="259" w:lineRule="auto"/>
        <w:ind w:left="16" w:firstLine="0"/>
        <w:jc w:val="both"/>
        <w:rPr>
          <w:rFonts w:asciiTheme="minorHAnsi" w:eastAsia="SimSun" w:hAnsiTheme="minorHAnsi" w:cstheme="minorHAnsi"/>
          <w:b/>
          <w:color w:val="auto"/>
          <w:kern w:val="3"/>
          <w:sz w:val="24"/>
          <w:szCs w:val="24"/>
          <w:lang w:eastAsia="zh-CN" w:bidi="hi-IN"/>
        </w:rPr>
      </w:pPr>
    </w:p>
    <w:p w:rsidR="00B5546B" w:rsidRPr="00D32932" w:rsidRDefault="00B5546B" w:rsidP="00B5546B">
      <w:pPr>
        <w:pStyle w:val="Standard"/>
        <w:jc w:val="both"/>
        <w:rPr>
          <w:rFonts w:asciiTheme="minorHAnsi" w:hAnsiTheme="minorHAnsi" w:cstheme="minorHAnsi"/>
          <w:b/>
        </w:rPr>
      </w:pPr>
      <w:r w:rsidRPr="00D32932">
        <w:rPr>
          <w:rFonts w:asciiTheme="minorHAnsi" w:hAnsiTheme="minorHAnsi" w:cstheme="minorHAnsi"/>
          <w:b/>
        </w:rPr>
        <w:t>DHF 115 Estetik Yapılandırma ve Form I</w:t>
      </w:r>
      <w:r>
        <w:rPr>
          <w:rFonts w:asciiTheme="minorHAnsi" w:hAnsiTheme="minorHAnsi" w:cstheme="minorHAnsi"/>
          <w:b/>
        </w:rPr>
        <w:t>I     1+4 =3 3 AKTS</w:t>
      </w:r>
    </w:p>
    <w:p w:rsidR="001F366A" w:rsidRDefault="001F366A" w:rsidP="004A68DF">
      <w:pPr>
        <w:spacing w:after="0" w:line="259" w:lineRule="auto"/>
        <w:ind w:left="16" w:firstLine="0"/>
        <w:jc w:val="both"/>
        <w:rPr>
          <w:rFonts w:asciiTheme="minorHAnsi" w:eastAsia="SimSun" w:hAnsiTheme="minorHAnsi" w:cstheme="minorHAnsi"/>
          <w:b/>
          <w:color w:val="auto"/>
          <w:sz w:val="24"/>
          <w:lang w:eastAsia="zh-CN"/>
        </w:rPr>
      </w:pPr>
    </w:p>
    <w:p w:rsidR="00B5546B" w:rsidRPr="00B5546B" w:rsidRDefault="00B5546B" w:rsidP="00B5546B">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B5546B">
        <w:rPr>
          <w:rFonts w:asciiTheme="minorHAnsi" w:eastAsia="SimSun" w:hAnsiTheme="minorHAnsi" w:cstheme="minorHAnsi"/>
          <w:color w:val="auto"/>
          <w:kern w:val="3"/>
          <w:sz w:val="24"/>
          <w:szCs w:val="24"/>
          <w:lang w:eastAsia="zh-CN" w:bidi="hi-IN"/>
        </w:rPr>
        <w:br/>
        <w:t>Plastik Sanatların sorunları, Plastik Sanatların yaşamla bütünlüğü, Resim, Heykel ve Seramik sanatlarında yararlanılan her türlü malzemenin tanıtılması ve hazırlanması ile ilgili teknik bilgiler ve uygulamalar.</w:t>
      </w:r>
    </w:p>
    <w:p w:rsidR="001F366A" w:rsidRPr="005C57F0" w:rsidRDefault="001F366A" w:rsidP="004A68DF">
      <w:pPr>
        <w:spacing w:after="0" w:line="259" w:lineRule="auto"/>
        <w:ind w:left="16" w:firstLine="0"/>
        <w:jc w:val="both"/>
        <w:rPr>
          <w:rFonts w:asciiTheme="minorHAnsi" w:eastAsia="SimSun" w:hAnsiTheme="minorHAnsi" w:cstheme="minorHAnsi"/>
          <w:b/>
          <w:color w:val="auto"/>
          <w:sz w:val="24"/>
          <w:lang w:eastAsia="zh-CN"/>
        </w:rPr>
      </w:pPr>
    </w:p>
    <w:p w:rsidR="00B5546B" w:rsidRDefault="00B5546B" w:rsidP="00B5546B">
      <w:pPr>
        <w:spacing w:after="0" w:line="259" w:lineRule="auto"/>
        <w:ind w:left="0" w:firstLine="0"/>
        <w:jc w:val="both"/>
        <w:rPr>
          <w:rFonts w:asciiTheme="minorHAnsi" w:eastAsia="SimSun" w:hAnsiTheme="minorHAnsi" w:cstheme="minorHAnsi"/>
          <w:color w:val="auto"/>
          <w:sz w:val="24"/>
          <w:lang w:eastAsia="zh-CN"/>
        </w:rPr>
      </w:pPr>
    </w:p>
    <w:p w:rsidR="00B5546B" w:rsidRDefault="00B5546B" w:rsidP="00B5546B">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RKUL 10</w:t>
      </w:r>
      <w:r>
        <w:rPr>
          <w:rFonts w:asciiTheme="minorHAnsi" w:eastAsia="SimSun" w:hAnsiTheme="minorHAnsi" w:cstheme="minorHAnsi"/>
          <w:b/>
          <w:color w:val="auto"/>
          <w:kern w:val="3"/>
          <w:sz w:val="24"/>
          <w:szCs w:val="24"/>
          <w:lang w:eastAsia="zh-CN" w:bidi="hi-IN"/>
        </w:rPr>
        <w:t>2</w:t>
      </w:r>
      <w:r w:rsidRPr="005C57F0">
        <w:rPr>
          <w:rFonts w:asciiTheme="minorHAnsi" w:eastAsia="SimSun" w:hAnsiTheme="minorHAnsi" w:cstheme="minorHAnsi"/>
          <w:b/>
          <w:color w:val="auto"/>
          <w:kern w:val="3"/>
          <w:sz w:val="24"/>
          <w:szCs w:val="24"/>
          <w:lang w:eastAsia="zh-CN" w:bidi="hi-IN"/>
        </w:rPr>
        <w:t xml:space="preserve"> Üniversite Kültürü I</w:t>
      </w:r>
      <w:r w:rsidR="00F76F4E">
        <w:rPr>
          <w:rFonts w:asciiTheme="minorHAnsi" w:eastAsia="SimSun" w:hAnsiTheme="minorHAnsi" w:cstheme="minorHAnsi"/>
          <w:b/>
          <w:color w:val="auto"/>
          <w:kern w:val="3"/>
          <w:sz w:val="24"/>
          <w:szCs w:val="24"/>
          <w:lang w:eastAsia="zh-CN" w:bidi="hi-IN"/>
        </w:rPr>
        <w:t xml:space="preserve">I </w:t>
      </w:r>
      <w:r>
        <w:rPr>
          <w:rFonts w:asciiTheme="minorHAnsi" w:eastAsia="SimSun" w:hAnsiTheme="minorHAnsi" w:cstheme="minorHAnsi"/>
          <w:b/>
          <w:color w:val="auto"/>
          <w:kern w:val="3"/>
          <w:sz w:val="24"/>
          <w:szCs w:val="24"/>
          <w:lang w:eastAsia="zh-CN" w:bidi="hi-IN"/>
        </w:rPr>
        <w:t>0+2= 1    1 AKTS</w:t>
      </w:r>
    </w:p>
    <w:p w:rsidR="00B5546B" w:rsidRDefault="00B5546B" w:rsidP="00B5546B">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B5546B">
        <w:rPr>
          <w:rFonts w:asciiTheme="minorHAnsi" w:eastAsia="SimSun" w:hAnsiTheme="minorHAnsi" w:cstheme="minorHAnsi"/>
          <w:color w:val="auto"/>
          <w:kern w:val="3"/>
          <w:sz w:val="24"/>
          <w:szCs w:val="24"/>
          <w:lang w:eastAsia="zh-CN" w:bidi="hi-IN"/>
        </w:rPr>
        <w:br/>
        <w:t>Her dönem, üniversitedeki akademik birimler, öğrenci konseyi ve öğrenci kulüplerinin önerilerinden oluşan bir program çerçevesinde 16 hafta boyunca gerçekleştirilecek seminer, konferans, panel, çalış tay ve söyleyişiler içerir.</w:t>
      </w:r>
    </w:p>
    <w:p w:rsidR="00B5546B" w:rsidRDefault="00B5546B" w:rsidP="00B5546B">
      <w:pPr>
        <w:spacing w:after="0" w:line="240" w:lineRule="auto"/>
        <w:ind w:left="0" w:firstLine="0"/>
        <w:jc w:val="both"/>
        <w:rPr>
          <w:rFonts w:asciiTheme="minorHAnsi" w:eastAsia="SimSun" w:hAnsiTheme="minorHAnsi" w:cstheme="minorHAnsi"/>
          <w:color w:val="auto"/>
          <w:kern w:val="3"/>
          <w:sz w:val="24"/>
          <w:szCs w:val="24"/>
          <w:lang w:eastAsia="zh-CN" w:bidi="hi-IN"/>
        </w:rPr>
      </w:pPr>
    </w:p>
    <w:p w:rsidR="00B5546B" w:rsidRDefault="00B5546B" w:rsidP="00B5546B">
      <w:pPr>
        <w:spacing w:after="0" w:line="240" w:lineRule="auto"/>
        <w:ind w:left="0" w:firstLine="0"/>
        <w:jc w:val="both"/>
        <w:rPr>
          <w:rFonts w:asciiTheme="minorHAnsi" w:eastAsia="SimSun" w:hAnsiTheme="minorHAnsi" w:cstheme="minorHAnsi"/>
          <w:color w:val="auto"/>
          <w:kern w:val="3"/>
          <w:sz w:val="24"/>
          <w:szCs w:val="24"/>
          <w:lang w:eastAsia="zh-CN" w:bidi="hi-IN"/>
        </w:rPr>
      </w:pPr>
    </w:p>
    <w:p w:rsidR="00F76F4E" w:rsidRDefault="00B5546B" w:rsidP="00F76F4E">
      <w:pPr>
        <w:spacing w:after="0" w:line="259" w:lineRule="auto"/>
        <w:ind w:left="0" w:firstLine="0"/>
        <w:jc w:val="both"/>
        <w:rPr>
          <w:rFonts w:eastAsia="Times New Roman"/>
          <w:b/>
          <w:color w:val="212529"/>
          <w:sz w:val="24"/>
          <w:szCs w:val="24"/>
        </w:rPr>
      </w:pPr>
      <w:r w:rsidRPr="00B5546B">
        <w:rPr>
          <w:rFonts w:ascii="Open Sans" w:eastAsia="Times New Roman" w:hAnsi="Open Sans"/>
          <w:b/>
          <w:color w:val="3A3A3A"/>
          <w:sz w:val="16"/>
          <w:szCs w:val="16"/>
        </w:rPr>
        <w:br/>
      </w:r>
      <w:r w:rsidRPr="00B5546B">
        <w:rPr>
          <w:rFonts w:asciiTheme="minorHAnsi" w:eastAsia="SimSun" w:hAnsiTheme="minorHAnsi" w:cstheme="minorHAnsi"/>
          <w:b/>
          <w:color w:val="auto"/>
          <w:sz w:val="24"/>
          <w:lang w:eastAsia="zh-CN"/>
        </w:rPr>
        <w:t>DHF</w:t>
      </w:r>
      <w:r w:rsidRPr="00F76F4E">
        <w:rPr>
          <w:rFonts w:asciiTheme="minorHAnsi" w:eastAsia="SimSun" w:hAnsiTheme="minorHAnsi" w:cstheme="minorHAnsi"/>
          <w:b/>
          <w:color w:val="auto"/>
          <w:sz w:val="24"/>
          <w:lang w:eastAsia="zh-CN"/>
        </w:rPr>
        <w:t xml:space="preserve"> </w:t>
      </w:r>
      <w:r w:rsidRPr="00B5546B">
        <w:rPr>
          <w:rFonts w:asciiTheme="minorHAnsi" w:eastAsia="SimSun" w:hAnsiTheme="minorHAnsi" w:cstheme="minorHAnsi"/>
          <w:b/>
          <w:color w:val="auto"/>
          <w:sz w:val="24"/>
          <w:lang w:eastAsia="zh-CN"/>
        </w:rPr>
        <w:t>120</w:t>
      </w:r>
      <w:r w:rsidRPr="00F76F4E">
        <w:rPr>
          <w:rFonts w:asciiTheme="minorHAnsi" w:eastAsia="SimSun" w:hAnsiTheme="minorHAnsi" w:cstheme="minorHAnsi"/>
          <w:b/>
          <w:color w:val="auto"/>
          <w:sz w:val="24"/>
          <w:lang w:eastAsia="zh-CN"/>
        </w:rPr>
        <w:t xml:space="preserve"> </w:t>
      </w:r>
      <w:proofErr w:type="spellStart"/>
      <w:r w:rsidRPr="00F76F4E">
        <w:rPr>
          <w:rFonts w:asciiTheme="minorHAnsi" w:eastAsia="SimSun" w:hAnsiTheme="minorHAnsi" w:cstheme="minorHAnsi"/>
          <w:b/>
          <w:color w:val="auto"/>
          <w:sz w:val="24"/>
          <w:lang w:eastAsia="zh-CN"/>
        </w:rPr>
        <w:t>Protetik</w:t>
      </w:r>
      <w:proofErr w:type="spellEnd"/>
      <w:r w:rsidRPr="00F76F4E">
        <w:rPr>
          <w:rFonts w:asciiTheme="minorHAnsi" w:eastAsia="SimSun" w:hAnsiTheme="minorHAnsi" w:cstheme="minorHAnsi"/>
          <w:b/>
          <w:color w:val="auto"/>
          <w:sz w:val="24"/>
          <w:lang w:eastAsia="zh-CN"/>
        </w:rPr>
        <w:t xml:space="preserve"> Diş Tedavisi I</w:t>
      </w:r>
      <w:r w:rsidR="00F76F4E" w:rsidRPr="00F76F4E">
        <w:rPr>
          <w:rFonts w:asciiTheme="minorHAnsi" w:eastAsia="SimSun" w:hAnsiTheme="minorHAnsi" w:cstheme="minorHAnsi"/>
          <w:b/>
          <w:color w:val="auto"/>
          <w:sz w:val="24"/>
          <w:lang w:eastAsia="zh-CN"/>
        </w:rPr>
        <w:t xml:space="preserve"> </w:t>
      </w:r>
      <w:r w:rsidR="00F76F4E">
        <w:rPr>
          <w:rFonts w:asciiTheme="minorHAnsi" w:eastAsia="SimSun" w:hAnsiTheme="minorHAnsi" w:cstheme="minorHAnsi"/>
          <w:b/>
          <w:color w:val="auto"/>
          <w:sz w:val="24"/>
          <w:lang w:eastAsia="zh-CN"/>
        </w:rPr>
        <w:t xml:space="preserve">   </w:t>
      </w:r>
      <w:r w:rsidR="00F76F4E" w:rsidRPr="00F76F4E">
        <w:rPr>
          <w:rFonts w:asciiTheme="minorHAnsi" w:eastAsia="SimSun" w:hAnsiTheme="minorHAnsi" w:cstheme="minorHAnsi"/>
          <w:b/>
          <w:color w:val="auto"/>
          <w:sz w:val="24"/>
          <w:lang w:eastAsia="zh-CN"/>
        </w:rPr>
        <w:t xml:space="preserve"> 2+2= 4    3 AKTS</w:t>
      </w:r>
    </w:p>
    <w:p w:rsidR="00F76F4E" w:rsidRPr="00F76F4E" w:rsidRDefault="00F76F4E" w:rsidP="00F76F4E">
      <w:pPr>
        <w:spacing w:after="0" w:line="259" w:lineRule="auto"/>
        <w:ind w:left="0" w:firstLine="0"/>
        <w:jc w:val="both"/>
        <w:rPr>
          <w:rFonts w:eastAsia="Times New Roman"/>
          <w:b/>
          <w:color w:val="212529"/>
          <w:sz w:val="24"/>
          <w:szCs w:val="24"/>
        </w:rPr>
      </w:pPr>
      <w:r w:rsidRPr="00F76F4E">
        <w:rPr>
          <w:rFonts w:asciiTheme="minorHAnsi" w:eastAsia="SimSun" w:hAnsiTheme="minorHAnsi" w:cstheme="minorHAnsi"/>
          <w:color w:val="auto"/>
          <w:kern w:val="3"/>
          <w:sz w:val="24"/>
          <w:szCs w:val="24"/>
          <w:lang w:eastAsia="zh-CN" w:bidi="hi-IN"/>
        </w:rPr>
        <w:br/>
        <w:t xml:space="preserve">Tam protezlere giriş, çenelerin anatomik yapıları ve tam protezler için önemli anatomik </w:t>
      </w:r>
      <w:r w:rsidRPr="00F76F4E">
        <w:rPr>
          <w:rFonts w:asciiTheme="minorHAnsi" w:eastAsia="SimSun" w:hAnsiTheme="minorHAnsi" w:cstheme="minorHAnsi"/>
          <w:color w:val="auto"/>
          <w:kern w:val="3"/>
          <w:sz w:val="24"/>
          <w:szCs w:val="24"/>
          <w:lang w:eastAsia="zh-CN" w:bidi="hi-IN"/>
        </w:rPr>
        <w:lastRenderedPageBreak/>
        <w:t xml:space="preserve">oluşumlar, tam protezin yapım aşamaları, tam protez için önemli çene hareketleri ve TME </w:t>
      </w:r>
      <w:proofErr w:type="spellStart"/>
      <w:r w:rsidRPr="00F76F4E">
        <w:rPr>
          <w:rFonts w:asciiTheme="minorHAnsi" w:eastAsia="SimSun" w:hAnsiTheme="minorHAnsi" w:cstheme="minorHAnsi"/>
          <w:color w:val="auto"/>
          <w:kern w:val="3"/>
          <w:sz w:val="24"/>
          <w:szCs w:val="24"/>
          <w:lang w:eastAsia="zh-CN" w:bidi="hi-IN"/>
        </w:rPr>
        <w:t>nin</w:t>
      </w:r>
      <w:proofErr w:type="spellEnd"/>
      <w:r w:rsidRPr="00F76F4E">
        <w:rPr>
          <w:rFonts w:asciiTheme="minorHAnsi" w:eastAsia="SimSun" w:hAnsiTheme="minorHAnsi" w:cstheme="minorHAnsi"/>
          <w:color w:val="auto"/>
          <w:kern w:val="3"/>
          <w:sz w:val="24"/>
          <w:szCs w:val="24"/>
          <w:lang w:eastAsia="zh-CN" w:bidi="hi-IN"/>
        </w:rPr>
        <w:t xml:space="preserve"> yapısı. Diş </w:t>
      </w:r>
      <w:proofErr w:type="spellStart"/>
      <w:r w:rsidRPr="00F76F4E">
        <w:rPr>
          <w:rFonts w:asciiTheme="minorHAnsi" w:eastAsia="SimSun" w:hAnsiTheme="minorHAnsi" w:cstheme="minorHAnsi"/>
          <w:color w:val="auto"/>
          <w:kern w:val="3"/>
          <w:sz w:val="24"/>
          <w:szCs w:val="24"/>
          <w:lang w:eastAsia="zh-CN" w:bidi="hi-IN"/>
        </w:rPr>
        <w:t>preparasyonuna</w:t>
      </w:r>
      <w:proofErr w:type="spellEnd"/>
      <w:r w:rsidRPr="00F76F4E">
        <w:rPr>
          <w:rFonts w:asciiTheme="minorHAnsi" w:eastAsia="SimSun" w:hAnsiTheme="minorHAnsi" w:cstheme="minorHAnsi"/>
          <w:color w:val="auto"/>
          <w:kern w:val="3"/>
          <w:sz w:val="24"/>
          <w:szCs w:val="24"/>
          <w:lang w:eastAsia="zh-CN" w:bidi="hi-IN"/>
        </w:rPr>
        <w:t xml:space="preserve"> giriş</w:t>
      </w:r>
    </w:p>
    <w:p w:rsidR="00B5546B" w:rsidRPr="00B5546B" w:rsidRDefault="00B5546B" w:rsidP="00B5546B">
      <w:pPr>
        <w:spacing w:after="0" w:line="240" w:lineRule="auto"/>
        <w:ind w:left="0" w:firstLine="0"/>
        <w:jc w:val="both"/>
        <w:rPr>
          <w:rFonts w:asciiTheme="minorHAnsi" w:eastAsia="SimSun" w:hAnsiTheme="minorHAnsi" w:cstheme="minorHAnsi"/>
          <w:color w:val="auto"/>
          <w:kern w:val="3"/>
          <w:sz w:val="24"/>
          <w:szCs w:val="24"/>
          <w:lang w:eastAsia="zh-CN" w:bidi="hi-IN"/>
        </w:rPr>
      </w:pPr>
    </w:p>
    <w:p w:rsidR="00B5546B" w:rsidRPr="005C57F0" w:rsidRDefault="00B5546B" w:rsidP="00B5546B">
      <w:pPr>
        <w:spacing w:after="0" w:line="259" w:lineRule="auto"/>
        <w:ind w:left="16" w:firstLine="0"/>
        <w:jc w:val="both"/>
        <w:rPr>
          <w:rFonts w:asciiTheme="minorHAnsi" w:eastAsia="SimSun" w:hAnsiTheme="minorHAnsi" w:cstheme="minorHAnsi"/>
          <w:b/>
          <w:color w:val="auto"/>
          <w:kern w:val="3"/>
          <w:sz w:val="24"/>
          <w:szCs w:val="24"/>
          <w:lang w:eastAsia="zh-CN" w:bidi="hi-IN"/>
        </w:rPr>
      </w:pPr>
    </w:p>
    <w:p w:rsidR="00F76F4E" w:rsidRPr="00F76F4E" w:rsidRDefault="00F76F4E" w:rsidP="00F76F4E">
      <w:pPr>
        <w:spacing w:after="0" w:line="240" w:lineRule="auto"/>
        <w:ind w:left="0" w:firstLine="0"/>
        <w:jc w:val="both"/>
        <w:rPr>
          <w:rFonts w:eastAsia="Times New Roman"/>
          <w:color w:val="212529"/>
          <w:sz w:val="24"/>
          <w:szCs w:val="24"/>
        </w:rPr>
      </w:pPr>
      <w:r w:rsidRPr="00F76F4E">
        <w:rPr>
          <w:rFonts w:ascii="Open Sans" w:eastAsia="Times New Roman" w:hAnsi="Open Sans"/>
          <w:color w:val="3A3A3A"/>
          <w:sz w:val="16"/>
          <w:szCs w:val="16"/>
        </w:rPr>
        <w:br/>
      </w:r>
      <w:r w:rsidRPr="00F76F4E">
        <w:rPr>
          <w:rFonts w:asciiTheme="minorHAnsi" w:eastAsia="SimSun" w:hAnsiTheme="minorHAnsi" w:cstheme="minorHAnsi"/>
          <w:b/>
          <w:color w:val="auto"/>
          <w:sz w:val="24"/>
          <w:lang w:eastAsia="zh-CN"/>
        </w:rPr>
        <w:t xml:space="preserve">DHF122 Biyofizik </w:t>
      </w:r>
      <w:r>
        <w:rPr>
          <w:rFonts w:asciiTheme="minorHAnsi" w:eastAsia="SimSun" w:hAnsiTheme="minorHAnsi" w:cstheme="minorHAnsi"/>
          <w:b/>
          <w:color w:val="auto"/>
          <w:sz w:val="24"/>
          <w:lang w:eastAsia="zh-CN"/>
        </w:rPr>
        <w:t xml:space="preserve">       </w:t>
      </w:r>
      <w:r w:rsidRPr="00F76F4E">
        <w:rPr>
          <w:rFonts w:asciiTheme="minorHAnsi" w:eastAsia="SimSun" w:hAnsiTheme="minorHAnsi" w:cstheme="minorHAnsi"/>
          <w:b/>
          <w:color w:val="auto"/>
          <w:sz w:val="24"/>
          <w:lang w:eastAsia="zh-CN"/>
        </w:rPr>
        <w:t>2+</w:t>
      </w:r>
      <w:r>
        <w:rPr>
          <w:rFonts w:asciiTheme="minorHAnsi" w:eastAsia="SimSun" w:hAnsiTheme="minorHAnsi" w:cstheme="minorHAnsi"/>
          <w:b/>
          <w:color w:val="auto"/>
          <w:sz w:val="24"/>
          <w:lang w:eastAsia="zh-CN"/>
        </w:rPr>
        <w:t>0</w:t>
      </w:r>
      <w:r w:rsidRPr="00F76F4E">
        <w:rPr>
          <w:rFonts w:asciiTheme="minorHAnsi" w:eastAsia="SimSun" w:hAnsiTheme="minorHAnsi" w:cstheme="minorHAnsi"/>
          <w:b/>
          <w:color w:val="auto"/>
          <w:sz w:val="24"/>
          <w:lang w:eastAsia="zh-CN"/>
        </w:rPr>
        <w:t xml:space="preserve">= </w:t>
      </w:r>
      <w:r>
        <w:rPr>
          <w:rFonts w:asciiTheme="minorHAnsi" w:eastAsia="SimSun" w:hAnsiTheme="minorHAnsi" w:cstheme="minorHAnsi"/>
          <w:b/>
          <w:color w:val="auto"/>
          <w:sz w:val="24"/>
          <w:lang w:eastAsia="zh-CN"/>
        </w:rPr>
        <w:t>2</w:t>
      </w:r>
      <w:r w:rsidRPr="00F76F4E">
        <w:rPr>
          <w:rFonts w:asciiTheme="minorHAnsi" w:eastAsia="SimSun" w:hAnsiTheme="minorHAnsi" w:cstheme="minorHAnsi"/>
          <w:b/>
          <w:color w:val="auto"/>
          <w:sz w:val="24"/>
          <w:lang w:eastAsia="zh-CN"/>
        </w:rPr>
        <w:t xml:space="preserve">    </w:t>
      </w:r>
      <w:r>
        <w:rPr>
          <w:rFonts w:asciiTheme="minorHAnsi" w:eastAsia="SimSun" w:hAnsiTheme="minorHAnsi" w:cstheme="minorHAnsi"/>
          <w:b/>
          <w:color w:val="auto"/>
          <w:sz w:val="24"/>
          <w:lang w:eastAsia="zh-CN"/>
        </w:rPr>
        <w:t>2</w:t>
      </w:r>
      <w:r w:rsidRPr="00F76F4E">
        <w:rPr>
          <w:rFonts w:asciiTheme="minorHAnsi" w:eastAsia="SimSun" w:hAnsiTheme="minorHAnsi" w:cstheme="minorHAnsi"/>
          <w:b/>
          <w:color w:val="auto"/>
          <w:sz w:val="24"/>
          <w:lang w:eastAsia="zh-CN"/>
        </w:rPr>
        <w:t xml:space="preserve"> AKTS</w:t>
      </w:r>
    </w:p>
    <w:p w:rsidR="001F366A" w:rsidRDefault="001F366A" w:rsidP="003B5E5D">
      <w:pPr>
        <w:spacing w:after="0" w:line="259" w:lineRule="auto"/>
        <w:ind w:left="16" w:firstLine="0"/>
        <w:jc w:val="both"/>
        <w:rPr>
          <w:rFonts w:asciiTheme="minorHAnsi" w:eastAsia="SimSun" w:hAnsiTheme="minorHAnsi" w:cstheme="minorHAnsi"/>
          <w:b/>
          <w:color w:val="auto"/>
          <w:sz w:val="24"/>
          <w:lang w:eastAsia="zh-CN"/>
        </w:rPr>
      </w:pPr>
    </w:p>
    <w:p w:rsidR="00F76F4E" w:rsidRPr="00F76F4E" w:rsidRDefault="00F76F4E" w:rsidP="003B5E5D">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F76F4E">
        <w:rPr>
          <w:rFonts w:asciiTheme="minorHAnsi" w:eastAsia="SimSun" w:hAnsiTheme="minorHAnsi" w:cstheme="minorHAnsi"/>
          <w:color w:val="auto"/>
          <w:kern w:val="3"/>
          <w:sz w:val="24"/>
          <w:szCs w:val="24"/>
          <w:lang w:eastAsia="zh-CN" w:bidi="hi-IN"/>
        </w:rPr>
        <w:t xml:space="preserve">Vücut sıvılarının biyofiziksel özellikleri, asit-baz dengenin düzenlenmesi, hücre </w:t>
      </w:r>
      <w:proofErr w:type="spellStart"/>
      <w:r w:rsidRPr="00F76F4E">
        <w:rPr>
          <w:rFonts w:asciiTheme="minorHAnsi" w:eastAsia="SimSun" w:hAnsiTheme="minorHAnsi" w:cstheme="minorHAnsi"/>
          <w:color w:val="auto"/>
          <w:kern w:val="3"/>
          <w:sz w:val="24"/>
          <w:szCs w:val="24"/>
          <w:lang w:eastAsia="zh-CN" w:bidi="hi-IN"/>
        </w:rPr>
        <w:t>membranları</w:t>
      </w:r>
      <w:proofErr w:type="spellEnd"/>
      <w:r w:rsidRPr="00F76F4E">
        <w:rPr>
          <w:rFonts w:asciiTheme="minorHAnsi" w:eastAsia="SimSun" w:hAnsiTheme="minorHAnsi" w:cstheme="minorHAnsi"/>
          <w:color w:val="auto"/>
          <w:kern w:val="3"/>
          <w:sz w:val="24"/>
          <w:szCs w:val="24"/>
          <w:lang w:eastAsia="zh-CN" w:bidi="hi-IN"/>
        </w:rPr>
        <w:t xml:space="preserve">, radyasyonun biyolojik etkileri, elektrik akımlarının doku üzerine etkileri, </w:t>
      </w:r>
      <w:proofErr w:type="spellStart"/>
      <w:r w:rsidRPr="00F76F4E">
        <w:rPr>
          <w:rFonts w:asciiTheme="minorHAnsi" w:eastAsia="SimSun" w:hAnsiTheme="minorHAnsi" w:cstheme="minorHAnsi"/>
          <w:color w:val="auto"/>
          <w:kern w:val="3"/>
          <w:sz w:val="24"/>
          <w:szCs w:val="24"/>
          <w:lang w:eastAsia="zh-CN" w:bidi="hi-IN"/>
        </w:rPr>
        <w:t>nörobiyofizik</w:t>
      </w:r>
      <w:proofErr w:type="spellEnd"/>
    </w:p>
    <w:p w:rsidR="00F76F4E" w:rsidRDefault="00F76F4E" w:rsidP="003B5E5D">
      <w:pPr>
        <w:spacing w:after="0" w:line="259" w:lineRule="auto"/>
        <w:ind w:left="16" w:firstLine="0"/>
        <w:jc w:val="both"/>
        <w:rPr>
          <w:rFonts w:asciiTheme="minorHAnsi" w:eastAsia="SimSun" w:hAnsiTheme="minorHAnsi" w:cstheme="minorHAnsi"/>
          <w:b/>
          <w:color w:val="auto"/>
          <w:sz w:val="24"/>
          <w:lang w:eastAsia="zh-CN"/>
        </w:rPr>
      </w:pPr>
    </w:p>
    <w:p w:rsidR="00F76F4E" w:rsidRDefault="00F76F4E" w:rsidP="00F76F4E">
      <w:pPr>
        <w:spacing w:after="0" w:line="240" w:lineRule="auto"/>
        <w:ind w:left="0" w:firstLine="0"/>
        <w:jc w:val="both"/>
        <w:rPr>
          <w:rFonts w:asciiTheme="minorHAnsi" w:eastAsia="SimSun" w:hAnsiTheme="minorHAnsi" w:cstheme="minorHAnsi"/>
          <w:b/>
          <w:color w:val="auto"/>
          <w:sz w:val="24"/>
          <w:lang w:eastAsia="zh-CN"/>
        </w:rPr>
      </w:pPr>
      <w:r w:rsidRPr="00F76F4E">
        <w:rPr>
          <w:rFonts w:ascii="Open Sans" w:eastAsia="Times New Roman" w:hAnsi="Open Sans"/>
          <w:color w:val="3A3A3A"/>
          <w:sz w:val="16"/>
          <w:szCs w:val="16"/>
        </w:rPr>
        <w:br/>
      </w:r>
      <w:r w:rsidRPr="00F76F4E">
        <w:rPr>
          <w:rFonts w:asciiTheme="minorHAnsi" w:eastAsia="SimSun" w:hAnsiTheme="minorHAnsi" w:cstheme="minorHAnsi"/>
          <w:b/>
          <w:color w:val="auto"/>
          <w:sz w:val="24"/>
          <w:lang w:eastAsia="zh-CN"/>
        </w:rPr>
        <w:t>DKD112 Hücre ve Doku Kurulu</w:t>
      </w:r>
      <w:r>
        <w:rPr>
          <w:rFonts w:ascii="Open Sans" w:eastAsia="Times New Roman" w:hAnsi="Open Sans"/>
          <w:color w:val="3A3A3A"/>
          <w:sz w:val="16"/>
          <w:szCs w:val="16"/>
        </w:rPr>
        <w:t xml:space="preserve">   </w:t>
      </w:r>
      <w:r>
        <w:rPr>
          <w:rFonts w:asciiTheme="minorHAnsi" w:eastAsia="SimSun" w:hAnsiTheme="minorHAnsi" w:cstheme="minorHAnsi"/>
          <w:b/>
          <w:color w:val="auto"/>
          <w:sz w:val="24"/>
          <w:lang w:eastAsia="zh-CN"/>
        </w:rPr>
        <w:t xml:space="preserve">  9</w:t>
      </w:r>
      <w:r w:rsidRPr="00F76F4E">
        <w:rPr>
          <w:rFonts w:asciiTheme="minorHAnsi" w:eastAsia="SimSun" w:hAnsiTheme="minorHAnsi" w:cstheme="minorHAnsi"/>
          <w:b/>
          <w:color w:val="auto"/>
          <w:sz w:val="24"/>
          <w:lang w:eastAsia="zh-CN"/>
        </w:rPr>
        <w:t>+</w:t>
      </w:r>
      <w:r>
        <w:rPr>
          <w:rFonts w:asciiTheme="minorHAnsi" w:eastAsia="SimSun" w:hAnsiTheme="minorHAnsi" w:cstheme="minorHAnsi"/>
          <w:b/>
          <w:color w:val="auto"/>
          <w:sz w:val="24"/>
          <w:lang w:eastAsia="zh-CN"/>
        </w:rPr>
        <w:t>2</w:t>
      </w:r>
      <w:r w:rsidRPr="00F76F4E">
        <w:rPr>
          <w:rFonts w:asciiTheme="minorHAnsi" w:eastAsia="SimSun" w:hAnsiTheme="minorHAnsi" w:cstheme="minorHAnsi"/>
          <w:b/>
          <w:color w:val="auto"/>
          <w:sz w:val="24"/>
          <w:lang w:eastAsia="zh-CN"/>
        </w:rPr>
        <w:t xml:space="preserve">= </w:t>
      </w:r>
      <w:r>
        <w:rPr>
          <w:rFonts w:asciiTheme="minorHAnsi" w:eastAsia="SimSun" w:hAnsiTheme="minorHAnsi" w:cstheme="minorHAnsi"/>
          <w:b/>
          <w:color w:val="auto"/>
          <w:sz w:val="24"/>
          <w:lang w:eastAsia="zh-CN"/>
        </w:rPr>
        <w:t xml:space="preserve">11   </w:t>
      </w:r>
      <w:r w:rsidRPr="00F76F4E">
        <w:rPr>
          <w:rFonts w:asciiTheme="minorHAnsi" w:eastAsia="SimSun" w:hAnsiTheme="minorHAnsi" w:cstheme="minorHAnsi"/>
          <w:b/>
          <w:color w:val="auto"/>
          <w:sz w:val="24"/>
          <w:lang w:eastAsia="zh-CN"/>
        </w:rPr>
        <w:t xml:space="preserve">  </w:t>
      </w:r>
      <w:r>
        <w:rPr>
          <w:rFonts w:asciiTheme="minorHAnsi" w:eastAsia="SimSun" w:hAnsiTheme="minorHAnsi" w:cstheme="minorHAnsi"/>
          <w:b/>
          <w:color w:val="auto"/>
          <w:sz w:val="24"/>
          <w:lang w:eastAsia="zh-CN"/>
        </w:rPr>
        <w:t>12</w:t>
      </w:r>
      <w:r w:rsidRPr="00F76F4E">
        <w:rPr>
          <w:rFonts w:asciiTheme="minorHAnsi" w:eastAsia="SimSun" w:hAnsiTheme="minorHAnsi" w:cstheme="minorHAnsi"/>
          <w:b/>
          <w:color w:val="auto"/>
          <w:sz w:val="24"/>
          <w:lang w:eastAsia="zh-CN"/>
        </w:rPr>
        <w:t xml:space="preserve"> AKTS</w:t>
      </w:r>
    </w:p>
    <w:p w:rsidR="00F76F4E" w:rsidRDefault="00F76F4E" w:rsidP="00F76F4E">
      <w:pPr>
        <w:spacing w:after="0" w:line="240" w:lineRule="auto"/>
        <w:ind w:left="0" w:firstLine="0"/>
        <w:jc w:val="both"/>
        <w:rPr>
          <w:rFonts w:eastAsia="Times New Roman"/>
          <w:color w:val="212529"/>
          <w:sz w:val="24"/>
          <w:szCs w:val="24"/>
        </w:rPr>
      </w:pPr>
    </w:p>
    <w:p w:rsidR="00F76F4E" w:rsidRPr="00F76F4E" w:rsidRDefault="00F76F4E" w:rsidP="00F76F4E">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F76F4E">
        <w:rPr>
          <w:rFonts w:asciiTheme="minorHAnsi" w:eastAsia="SimSun" w:hAnsiTheme="minorHAnsi" w:cstheme="minorHAnsi"/>
          <w:color w:val="auto"/>
          <w:kern w:val="3"/>
          <w:sz w:val="24"/>
          <w:szCs w:val="24"/>
          <w:lang w:eastAsia="zh-CN" w:bidi="hi-IN"/>
        </w:rPr>
        <w:br/>
        <w:t xml:space="preserve">Bu ders kurulunda, hücre ve doku bilimlerinde tıbbi biyoloji, tıbbi genetik, anatomi, biyokimya ve histoloji ve embriyoloji bilimlerinin temel kavramlarını içerir. Yaşamın en temel birimi olan hücrenin morfolojisi, enzimlerin özellikleri ve </w:t>
      </w:r>
      <w:proofErr w:type="spellStart"/>
      <w:r w:rsidRPr="00F76F4E">
        <w:rPr>
          <w:rFonts w:asciiTheme="minorHAnsi" w:eastAsia="SimSun" w:hAnsiTheme="minorHAnsi" w:cstheme="minorHAnsi"/>
          <w:color w:val="auto"/>
          <w:kern w:val="3"/>
          <w:sz w:val="24"/>
          <w:szCs w:val="24"/>
          <w:lang w:eastAsia="zh-CN" w:bidi="hi-IN"/>
        </w:rPr>
        <w:t>biyoenerjetik</w:t>
      </w:r>
      <w:proofErr w:type="spellEnd"/>
      <w:r w:rsidRPr="00F76F4E">
        <w:rPr>
          <w:rFonts w:asciiTheme="minorHAnsi" w:eastAsia="SimSun" w:hAnsiTheme="minorHAnsi" w:cstheme="minorHAnsi"/>
          <w:color w:val="auto"/>
          <w:kern w:val="3"/>
          <w:sz w:val="24"/>
          <w:szCs w:val="24"/>
          <w:lang w:eastAsia="zh-CN" w:bidi="hi-IN"/>
        </w:rPr>
        <w:t xml:space="preserve"> prensipler, hücre çeşitleri, hücre zarı, asit baz sistemleri, hücre iskeleti, hücre </w:t>
      </w:r>
      <w:proofErr w:type="spellStart"/>
      <w:r w:rsidRPr="00F76F4E">
        <w:rPr>
          <w:rFonts w:asciiTheme="minorHAnsi" w:eastAsia="SimSun" w:hAnsiTheme="minorHAnsi" w:cstheme="minorHAnsi"/>
          <w:color w:val="auto"/>
          <w:kern w:val="3"/>
          <w:sz w:val="24"/>
          <w:szCs w:val="24"/>
          <w:lang w:eastAsia="zh-CN" w:bidi="hi-IN"/>
        </w:rPr>
        <w:t>organelleri</w:t>
      </w:r>
      <w:proofErr w:type="spellEnd"/>
      <w:r w:rsidRPr="00F76F4E">
        <w:rPr>
          <w:rFonts w:asciiTheme="minorHAnsi" w:eastAsia="SimSun" w:hAnsiTheme="minorHAnsi" w:cstheme="minorHAnsi"/>
          <w:color w:val="auto"/>
          <w:kern w:val="3"/>
          <w:sz w:val="24"/>
          <w:szCs w:val="24"/>
          <w:lang w:eastAsia="zh-CN" w:bidi="hi-IN"/>
        </w:rPr>
        <w:t xml:space="preserve">, kök hücre, hücre yaşam döngüsü, hücre </w:t>
      </w:r>
      <w:proofErr w:type="spellStart"/>
      <w:r w:rsidRPr="00F76F4E">
        <w:rPr>
          <w:rFonts w:asciiTheme="minorHAnsi" w:eastAsia="SimSun" w:hAnsiTheme="minorHAnsi" w:cstheme="minorHAnsi"/>
          <w:color w:val="auto"/>
          <w:kern w:val="3"/>
          <w:sz w:val="24"/>
          <w:szCs w:val="24"/>
          <w:lang w:eastAsia="zh-CN" w:bidi="hi-IN"/>
        </w:rPr>
        <w:t>farklanması</w:t>
      </w:r>
      <w:proofErr w:type="spellEnd"/>
      <w:r w:rsidRPr="00F76F4E">
        <w:rPr>
          <w:rFonts w:asciiTheme="minorHAnsi" w:eastAsia="SimSun" w:hAnsiTheme="minorHAnsi" w:cstheme="minorHAnsi"/>
          <w:color w:val="auto"/>
          <w:kern w:val="3"/>
          <w:sz w:val="24"/>
          <w:szCs w:val="24"/>
          <w:lang w:eastAsia="zh-CN" w:bidi="hi-IN"/>
        </w:rPr>
        <w:t xml:space="preserve">, hücre ölümü, hücrenin genetik materyali ve bu genetik materyalin organizasyonu, hücre bölünmesi, </w:t>
      </w:r>
      <w:proofErr w:type="spellStart"/>
      <w:r w:rsidRPr="00F76F4E">
        <w:rPr>
          <w:rFonts w:asciiTheme="minorHAnsi" w:eastAsia="SimSun" w:hAnsiTheme="minorHAnsi" w:cstheme="minorHAnsi"/>
          <w:color w:val="auto"/>
          <w:kern w:val="3"/>
          <w:sz w:val="24"/>
          <w:szCs w:val="24"/>
          <w:lang w:eastAsia="zh-CN" w:bidi="hi-IN"/>
        </w:rPr>
        <w:t>ekstraselüler</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matriks</w:t>
      </w:r>
      <w:proofErr w:type="spellEnd"/>
      <w:r w:rsidRPr="00F76F4E">
        <w:rPr>
          <w:rFonts w:asciiTheme="minorHAnsi" w:eastAsia="SimSun" w:hAnsiTheme="minorHAnsi" w:cstheme="minorHAnsi"/>
          <w:color w:val="auto"/>
          <w:kern w:val="3"/>
          <w:sz w:val="24"/>
          <w:szCs w:val="24"/>
          <w:lang w:eastAsia="zh-CN" w:bidi="hi-IN"/>
        </w:rPr>
        <w:t xml:space="preserve">, hücre-hücre etkileşimleri, hücre araştırma </w:t>
      </w:r>
      <w:proofErr w:type="spellStart"/>
      <w:r w:rsidRPr="00F76F4E">
        <w:rPr>
          <w:rFonts w:asciiTheme="minorHAnsi" w:eastAsia="SimSun" w:hAnsiTheme="minorHAnsi" w:cstheme="minorHAnsi"/>
          <w:color w:val="auto"/>
          <w:kern w:val="3"/>
          <w:sz w:val="24"/>
          <w:szCs w:val="24"/>
          <w:lang w:eastAsia="zh-CN" w:bidi="hi-IN"/>
        </w:rPr>
        <w:t>metodları</w:t>
      </w:r>
      <w:proofErr w:type="spellEnd"/>
      <w:r w:rsidRPr="00F76F4E">
        <w:rPr>
          <w:rFonts w:asciiTheme="minorHAnsi" w:eastAsia="SimSun" w:hAnsiTheme="minorHAnsi" w:cstheme="minorHAnsi"/>
          <w:color w:val="auto"/>
          <w:kern w:val="3"/>
          <w:sz w:val="24"/>
          <w:szCs w:val="24"/>
          <w:lang w:eastAsia="zh-CN" w:bidi="hi-IN"/>
        </w:rPr>
        <w:t xml:space="preserve">, enerji metabolizması, karbonhidrat ve nükleotidlerin sentezi, </w:t>
      </w:r>
      <w:proofErr w:type="spellStart"/>
      <w:r w:rsidRPr="00F76F4E">
        <w:rPr>
          <w:rFonts w:asciiTheme="minorHAnsi" w:eastAsia="SimSun" w:hAnsiTheme="minorHAnsi" w:cstheme="minorHAnsi"/>
          <w:color w:val="auto"/>
          <w:kern w:val="3"/>
          <w:sz w:val="24"/>
          <w:szCs w:val="24"/>
          <w:lang w:eastAsia="zh-CN" w:bidi="hi-IN"/>
        </w:rPr>
        <w:t>glikoliz</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glukoneogenez</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oksidatif</w:t>
      </w:r>
      <w:proofErr w:type="spellEnd"/>
      <w:r w:rsidRPr="00F76F4E">
        <w:rPr>
          <w:rFonts w:asciiTheme="minorHAnsi" w:eastAsia="SimSun" w:hAnsiTheme="minorHAnsi" w:cstheme="minorHAnsi"/>
          <w:color w:val="auto"/>
          <w:kern w:val="3"/>
          <w:sz w:val="24"/>
          <w:szCs w:val="24"/>
          <w:lang w:eastAsia="zh-CN" w:bidi="hi-IN"/>
        </w:rPr>
        <w:t xml:space="preserve"> enzimler ve elektron transport sistemi, amino asit, azotlu bileşikler, protein, </w:t>
      </w:r>
      <w:proofErr w:type="spellStart"/>
      <w:r w:rsidRPr="00F76F4E">
        <w:rPr>
          <w:rFonts w:asciiTheme="minorHAnsi" w:eastAsia="SimSun" w:hAnsiTheme="minorHAnsi" w:cstheme="minorHAnsi"/>
          <w:color w:val="auto"/>
          <w:kern w:val="3"/>
          <w:sz w:val="24"/>
          <w:szCs w:val="24"/>
          <w:lang w:eastAsia="zh-CN" w:bidi="hi-IN"/>
        </w:rPr>
        <w:t>lipid</w:t>
      </w:r>
      <w:proofErr w:type="spellEnd"/>
      <w:r w:rsidRPr="00F76F4E">
        <w:rPr>
          <w:rFonts w:asciiTheme="minorHAnsi" w:eastAsia="SimSun" w:hAnsiTheme="minorHAnsi" w:cstheme="minorHAnsi"/>
          <w:color w:val="auto"/>
          <w:kern w:val="3"/>
          <w:sz w:val="24"/>
          <w:szCs w:val="24"/>
          <w:lang w:eastAsia="zh-CN" w:bidi="hi-IN"/>
        </w:rPr>
        <w:t xml:space="preserve"> metabolizması, </w:t>
      </w:r>
      <w:proofErr w:type="spellStart"/>
      <w:r w:rsidRPr="00F76F4E">
        <w:rPr>
          <w:rFonts w:asciiTheme="minorHAnsi" w:eastAsia="SimSun" w:hAnsiTheme="minorHAnsi" w:cstheme="minorHAnsi"/>
          <w:color w:val="auto"/>
          <w:kern w:val="3"/>
          <w:sz w:val="24"/>
          <w:szCs w:val="24"/>
          <w:lang w:eastAsia="zh-CN" w:bidi="hi-IN"/>
        </w:rPr>
        <w:t>lipidleri</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y.asitleri</w:t>
      </w:r>
      <w:proofErr w:type="spellEnd"/>
      <w:r w:rsidRPr="00F76F4E">
        <w:rPr>
          <w:rFonts w:asciiTheme="minorHAnsi" w:eastAsia="SimSun" w:hAnsiTheme="minorHAnsi" w:cstheme="minorHAnsi"/>
          <w:color w:val="auto"/>
          <w:kern w:val="3"/>
          <w:sz w:val="24"/>
          <w:szCs w:val="24"/>
          <w:lang w:eastAsia="zh-CN" w:bidi="hi-IN"/>
        </w:rPr>
        <w:t xml:space="preserve">, keton cisimleri, fizyolojiye giriş, hücre </w:t>
      </w:r>
      <w:proofErr w:type="spellStart"/>
      <w:r w:rsidRPr="00F76F4E">
        <w:rPr>
          <w:rFonts w:asciiTheme="minorHAnsi" w:eastAsia="SimSun" w:hAnsiTheme="minorHAnsi" w:cstheme="minorHAnsi"/>
          <w:color w:val="auto"/>
          <w:kern w:val="3"/>
          <w:sz w:val="24"/>
          <w:szCs w:val="24"/>
          <w:lang w:eastAsia="zh-CN" w:bidi="hi-IN"/>
        </w:rPr>
        <w:t>membranından</w:t>
      </w:r>
      <w:proofErr w:type="spellEnd"/>
      <w:r w:rsidRPr="00F76F4E">
        <w:rPr>
          <w:rFonts w:asciiTheme="minorHAnsi" w:eastAsia="SimSun" w:hAnsiTheme="minorHAnsi" w:cstheme="minorHAnsi"/>
          <w:color w:val="auto"/>
          <w:kern w:val="3"/>
          <w:sz w:val="24"/>
          <w:szCs w:val="24"/>
          <w:lang w:eastAsia="zh-CN" w:bidi="hi-IN"/>
        </w:rPr>
        <w:t xml:space="preserve"> taşınma, insanda genetik kalıtım, kromozomlar, DNA, RNA yapısı ve fonksiyonları, mutasyonlar, kromozom anomalileri ve hastalıkların genetik temelleri, </w:t>
      </w:r>
      <w:proofErr w:type="spellStart"/>
      <w:r w:rsidRPr="00F76F4E">
        <w:rPr>
          <w:rFonts w:asciiTheme="minorHAnsi" w:eastAsia="SimSun" w:hAnsiTheme="minorHAnsi" w:cstheme="minorHAnsi"/>
          <w:color w:val="auto"/>
          <w:kern w:val="3"/>
          <w:sz w:val="24"/>
          <w:szCs w:val="24"/>
          <w:lang w:eastAsia="zh-CN" w:bidi="hi-IN"/>
        </w:rPr>
        <w:t>sitogenetik</w:t>
      </w:r>
      <w:proofErr w:type="spellEnd"/>
      <w:r w:rsidRPr="00F76F4E">
        <w:rPr>
          <w:rFonts w:asciiTheme="minorHAnsi" w:eastAsia="SimSun" w:hAnsiTheme="minorHAnsi" w:cstheme="minorHAnsi"/>
          <w:color w:val="auto"/>
          <w:kern w:val="3"/>
          <w:sz w:val="24"/>
          <w:szCs w:val="24"/>
          <w:lang w:eastAsia="zh-CN" w:bidi="hi-IN"/>
        </w:rPr>
        <w:t xml:space="preserve"> ve moleküler tanı yöntemleri, kanser ve genetik temelleri, </w:t>
      </w:r>
      <w:proofErr w:type="spellStart"/>
      <w:r w:rsidRPr="00F76F4E">
        <w:rPr>
          <w:rFonts w:asciiTheme="minorHAnsi" w:eastAsia="SimSun" w:hAnsiTheme="minorHAnsi" w:cstheme="minorHAnsi"/>
          <w:color w:val="auto"/>
          <w:kern w:val="3"/>
          <w:sz w:val="24"/>
          <w:szCs w:val="24"/>
          <w:lang w:eastAsia="zh-CN" w:bidi="hi-IN"/>
        </w:rPr>
        <w:t>onkogenler</w:t>
      </w:r>
      <w:proofErr w:type="spellEnd"/>
      <w:r w:rsidRPr="00F76F4E">
        <w:rPr>
          <w:rFonts w:asciiTheme="minorHAnsi" w:eastAsia="SimSun" w:hAnsiTheme="minorHAnsi" w:cstheme="minorHAnsi"/>
          <w:color w:val="auto"/>
          <w:kern w:val="3"/>
          <w:sz w:val="24"/>
          <w:szCs w:val="24"/>
          <w:lang w:eastAsia="zh-CN" w:bidi="hi-IN"/>
        </w:rPr>
        <w:t xml:space="preserve">, gen ekspresyonu ve protein sentezi, mikroskobun kullanım alanları ve çeşitleri, </w:t>
      </w:r>
      <w:proofErr w:type="spellStart"/>
      <w:r w:rsidRPr="00F76F4E">
        <w:rPr>
          <w:rFonts w:asciiTheme="minorHAnsi" w:eastAsia="SimSun" w:hAnsiTheme="minorHAnsi" w:cstheme="minorHAnsi"/>
          <w:color w:val="auto"/>
          <w:kern w:val="3"/>
          <w:sz w:val="24"/>
          <w:szCs w:val="24"/>
          <w:lang w:eastAsia="zh-CN" w:bidi="hi-IN"/>
        </w:rPr>
        <w:t>epitel</w:t>
      </w:r>
      <w:proofErr w:type="spellEnd"/>
      <w:r w:rsidRPr="00F76F4E">
        <w:rPr>
          <w:rFonts w:asciiTheme="minorHAnsi" w:eastAsia="SimSun" w:hAnsiTheme="minorHAnsi" w:cstheme="minorHAnsi"/>
          <w:color w:val="auto"/>
          <w:kern w:val="3"/>
          <w:sz w:val="24"/>
          <w:szCs w:val="24"/>
          <w:lang w:eastAsia="zh-CN" w:bidi="hi-IN"/>
        </w:rPr>
        <w:t xml:space="preserve">, bağ, sinir ve kemik dokularının histolojik özellikleri, </w:t>
      </w:r>
      <w:proofErr w:type="spellStart"/>
      <w:r w:rsidRPr="00F76F4E">
        <w:rPr>
          <w:rFonts w:asciiTheme="minorHAnsi" w:eastAsia="SimSun" w:hAnsiTheme="minorHAnsi" w:cstheme="minorHAnsi"/>
          <w:color w:val="auto"/>
          <w:kern w:val="3"/>
          <w:sz w:val="24"/>
          <w:szCs w:val="24"/>
          <w:lang w:eastAsia="zh-CN" w:bidi="hi-IN"/>
        </w:rPr>
        <w:t>histokimyasal</w:t>
      </w:r>
      <w:proofErr w:type="spellEnd"/>
      <w:r w:rsidRPr="00F76F4E">
        <w:rPr>
          <w:rFonts w:asciiTheme="minorHAnsi" w:eastAsia="SimSun" w:hAnsiTheme="minorHAnsi" w:cstheme="minorHAnsi"/>
          <w:color w:val="auto"/>
          <w:kern w:val="3"/>
          <w:sz w:val="24"/>
          <w:szCs w:val="24"/>
          <w:lang w:eastAsia="zh-CN" w:bidi="hi-IN"/>
        </w:rPr>
        <w:t xml:space="preserve"> teknikler, kök hücreler, embriyolojiye giriş, </w:t>
      </w:r>
      <w:proofErr w:type="spellStart"/>
      <w:r w:rsidRPr="00F76F4E">
        <w:rPr>
          <w:rFonts w:asciiTheme="minorHAnsi" w:eastAsia="SimSun" w:hAnsiTheme="minorHAnsi" w:cstheme="minorHAnsi"/>
          <w:color w:val="auto"/>
          <w:kern w:val="3"/>
          <w:sz w:val="24"/>
          <w:szCs w:val="24"/>
          <w:lang w:eastAsia="zh-CN" w:bidi="hi-IN"/>
        </w:rPr>
        <w:t>gametogenez</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fertilizasyon</w:t>
      </w:r>
      <w:proofErr w:type="spellEnd"/>
      <w:r w:rsidRPr="00F76F4E">
        <w:rPr>
          <w:rFonts w:asciiTheme="minorHAnsi" w:eastAsia="SimSun" w:hAnsiTheme="minorHAnsi" w:cstheme="minorHAnsi"/>
          <w:color w:val="auto"/>
          <w:kern w:val="3"/>
          <w:sz w:val="24"/>
          <w:szCs w:val="24"/>
          <w:lang w:eastAsia="zh-CN" w:bidi="hi-IN"/>
        </w:rPr>
        <w:t xml:space="preserve">, in </w:t>
      </w:r>
      <w:proofErr w:type="spellStart"/>
      <w:r w:rsidRPr="00F76F4E">
        <w:rPr>
          <w:rFonts w:asciiTheme="minorHAnsi" w:eastAsia="SimSun" w:hAnsiTheme="minorHAnsi" w:cstheme="minorHAnsi"/>
          <w:color w:val="auto"/>
          <w:kern w:val="3"/>
          <w:sz w:val="24"/>
          <w:szCs w:val="24"/>
          <w:lang w:eastAsia="zh-CN" w:bidi="hi-IN"/>
        </w:rPr>
        <w:t>vitro</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fertilizasyon</w:t>
      </w:r>
      <w:proofErr w:type="spellEnd"/>
      <w:r w:rsidRPr="00F76F4E">
        <w:rPr>
          <w:rFonts w:asciiTheme="minorHAnsi" w:eastAsia="SimSun" w:hAnsiTheme="minorHAnsi" w:cstheme="minorHAnsi"/>
          <w:color w:val="auto"/>
          <w:kern w:val="3"/>
          <w:sz w:val="24"/>
          <w:szCs w:val="24"/>
          <w:lang w:eastAsia="zh-CN" w:bidi="hi-IN"/>
        </w:rPr>
        <w:t xml:space="preserve">, </w:t>
      </w:r>
      <w:proofErr w:type="spellStart"/>
      <w:r w:rsidRPr="00F76F4E">
        <w:rPr>
          <w:rFonts w:asciiTheme="minorHAnsi" w:eastAsia="SimSun" w:hAnsiTheme="minorHAnsi" w:cstheme="minorHAnsi"/>
          <w:color w:val="auto"/>
          <w:kern w:val="3"/>
          <w:sz w:val="24"/>
          <w:szCs w:val="24"/>
          <w:lang w:eastAsia="zh-CN" w:bidi="hi-IN"/>
        </w:rPr>
        <w:t>implantasyon</w:t>
      </w:r>
      <w:proofErr w:type="spellEnd"/>
      <w:r w:rsidRPr="00F76F4E">
        <w:rPr>
          <w:rFonts w:asciiTheme="minorHAnsi" w:eastAsia="SimSun" w:hAnsiTheme="minorHAnsi" w:cstheme="minorHAnsi"/>
          <w:color w:val="auto"/>
          <w:kern w:val="3"/>
          <w:sz w:val="24"/>
          <w:szCs w:val="24"/>
          <w:lang w:eastAsia="zh-CN" w:bidi="hi-IN"/>
        </w:rPr>
        <w:t xml:space="preserve">, genel embriyolojik gelişimin dönemleri, plasenta ve </w:t>
      </w:r>
      <w:proofErr w:type="spellStart"/>
      <w:r w:rsidRPr="00F76F4E">
        <w:rPr>
          <w:rFonts w:asciiTheme="minorHAnsi" w:eastAsia="SimSun" w:hAnsiTheme="minorHAnsi" w:cstheme="minorHAnsi"/>
          <w:color w:val="auto"/>
          <w:kern w:val="3"/>
          <w:sz w:val="24"/>
          <w:szCs w:val="24"/>
          <w:lang w:eastAsia="zh-CN" w:bidi="hi-IN"/>
        </w:rPr>
        <w:t>fetal</w:t>
      </w:r>
      <w:proofErr w:type="spellEnd"/>
      <w:r w:rsidRPr="00F76F4E">
        <w:rPr>
          <w:rFonts w:asciiTheme="minorHAnsi" w:eastAsia="SimSun" w:hAnsiTheme="minorHAnsi" w:cstheme="minorHAnsi"/>
          <w:color w:val="auto"/>
          <w:kern w:val="3"/>
          <w:sz w:val="24"/>
          <w:szCs w:val="24"/>
          <w:lang w:eastAsia="zh-CN" w:bidi="hi-IN"/>
        </w:rPr>
        <w:t xml:space="preserve"> zarlar, gelişim anomalileri, anatomiye giriş, anatomik terminoloji, anatomik planlar, insan vücudundaki kemikler, eklemler ve bağların anatomisi anlatılmaktadır.</w:t>
      </w:r>
    </w:p>
    <w:p w:rsidR="00F76F4E" w:rsidRPr="00F76F4E" w:rsidRDefault="00F76F4E" w:rsidP="00F76F4E">
      <w:pPr>
        <w:spacing w:after="0" w:line="240" w:lineRule="auto"/>
        <w:ind w:left="0" w:firstLine="0"/>
        <w:jc w:val="both"/>
        <w:rPr>
          <w:rFonts w:eastAsia="Times New Roman"/>
          <w:color w:val="212529"/>
          <w:sz w:val="24"/>
          <w:szCs w:val="24"/>
        </w:rPr>
      </w:pPr>
    </w:p>
    <w:p w:rsidR="00F76F4E" w:rsidRPr="00F76F4E" w:rsidRDefault="00F76F4E" w:rsidP="00F76F4E">
      <w:pPr>
        <w:spacing w:after="0" w:line="240" w:lineRule="auto"/>
        <w:ind w:left="0" w:firstLine="0"/>
        <w:jc w:val="both"/>
        <w:rPr>
          <w:rFonts w:eastAsia="Times New Roman"/>
          <w:color w:val="212529"/>
          <w:sz w:val="24"/>
          <w:szCs w:val="24"/>
        </w:rPr>
      </w:pPr>
    </w:p>
    <w:p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rsidR="003B5E5D" w:rsidRPr="003B5E5D" w:rsidRDefault="003B5E5D" w:rsidP="003B5E5D">
      <w:pPr>
        <w:pStyle w:val="Standard"/>
        <w:jc w:val="center"/>
        <w:rPr>
          <w:rFonts w:asciiTheme="minorHAnsi" w:hAnsiTheme="minorHAnsi" w:cstheme="minorHAnsi"/>
          <w:b/>
        </w:rPr>
      </w:pPr>
    </w:p>
    <w:sectPr w:rsidR="003B5E5D" w:rsidRPr="003B5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2A7E"/>
    <w:multiLevelType w:val="hybridMultilevel"/>
    <w:tmpl w:val="3BD81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69110F"/>
    <w:multiLevelType w:val="multilevel"/>
    <w:tmpl w:val="4822A97E"/>
    <w:lvl w:ilvl="0">
      <w:start w:val="2022"/>
      <w:numFmt w:val="decimal"/>
      <w:lvlText w:val="%1"/>
      <w:lvlJc w:val="left"/>
      <w:pPr>
        <w:ind w:left="1030" w:hanging="1030"/>
      </w:pPr>
      <w:rPr>
        <w:rFonts w:hint="default"/>
      </w:rPr>
    </w:lvl>
    <w:lvl w:ilvl="1">
      <w:start w:val="2023"/>
      <w:numFmt w:val="decimal"/>
      <w:lvlText w:val="%1-%2"/>
      <w:lvlJc w:val="left"/>
      <w:pPr>
        <w:ind w:left="1030" w:hanging="1030"/>
      </w:pPr>
      <w:rPr>
        <w:rFonts w:hint="default"/>
      </w:rPr>
    </w:lvl>
    <w:lvl w:ilvl="2">
      <w:start w:val="1"/>
      <w:numFmt w:val="decimal"/>
      <w:lvlText w:val="%1-%2.%3"/>
      <w:lvlJc w:val="left"/>
      <w:pPr>
        <w:ind w:left="1030" w:hanging="1030"/>
      </w:pPr>
      <w:rPr>
        <w:rFonts w:hint="default"/>
      </w:rPr>
    </w:lvl>
    <w:lvl w:ilvl="3">
      <w:start w:val="1"/>
      <w:numFmt w:val="decimal"/>
      <w:lvlText w:val="%1-%2.%3.%4"/>
      <w:lvlJc w:val="left"/>
      <w:pPr>
        <w:ind w:left="1030" w:hanging="10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C253C2"/>
    <w:multiLevelType w:val="hybridMultilevel"/>
    <w:tmpl w:val="E302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F4362"/>
    <w:multiLevelType w:val="hybridMultilevel"/>
    <w:tmpl w:val="6874C616"/>
    <w:lvl w:ilvl="0" w:tplc="E528F354">
      <w:start w:val="1"/>
      <w:numFmt w:val="decimal"/>
      <w:lvlText w:val="%1."/>
      <w:lvlJc w:val="left"/>
      <w:pPr>
        <w:ind w:left="4660" w:hanging="360"/>
      </w:pPr>
      <w:rPr>
        <w:rFonts w:hint="default"/>
      </w:rPr>
    </w:lvl>
    <w:lvl w:ilvl="1" w:tplc="041F0019" w:tentative="1">
      <w:start w:val="1"/>
      <w:numFmt w:val="lowerLetter"/>
      <w:lvlText w:val="%2."/>
      <w:lvlJc w:val="left"/>
      <w:pPr>
        <w:ind w:left="5380" w:hanging="360"/>
      </w:pPr>
    </w:lvl>
    <w:lvl w:ilvl="2" w:tplc="041F001B" w:tentative="1">
      <w:start w:val="1"/>
      <w:numFmt w:val="lowerRoman"/>
      <w:lvlText w:val="%3."/>
      <w:lvlJc w:val="right"/>
      <w:pPr>
        <w:ind w:left="6100" w:hanging="180"/>
      </w:pPr>
    </w:lvl>
    <w:lvl w:ilvl="3" w:tplc="041F000F" w:tentative="1">
      <w:start w:val="1"/>
      <w:numFmt w:val="decimal"/>
      <w:lvlText w:val="%4."/>
      <w:lvlJc w:val="left"/>
      <w:pPr>
        <w:ind w:left="6820" w:hanging="360"/>
      </w:pPr>
    </w:lvl>
    <w:lvl w:ilvl="4" w:tplc="041F0019" w:tentative="1">
      <w:start w:val="1"/>
      <w:numFmt w:val="lowerLetter"/>
      <w:lvlText w:val="%5."/>
      <w:lvlJc w:val="left"/>
      <w:pPr>
        <w:ind w:left="7540" w:hanging="360"/>
      </w:pPr>
    </w:lvl>
    <w:lvl w:ilvl="5" w:tplc="041F001B" w:tentative="1">
      <w:start w:val="1"/>
      <w:numFmt w:val="lowerRoman"/>
      <w:lvlText w:val="%6."/>
      <w:lvlJc w:val="right"/>
      <w:pPr>
        <w:ind w:left="8260" w:hanging="180"/>
      </w:pPr>
    </w:lvl>
    <w:lvl w:ilvl="6" w:tplc="041F000F" w:tentative="1">
      <w:start w:val="1"/>
      <w:numFmt w:val="decimal"/>
      <w:lvlText w:val="%7."/>
      <w:lvlJc w:val="left"/>
      <w:pPr>
        <w:ind w:left="8980" w:hanging="360"/>
      </w:pPr>
    </w:lvl>
    <w:lvl w:ilvl="7" w:tplc="041F0019" w:tentative="1">
      <w:start w:val="1"/>
      <w:numFmt w:val="lowerLetter"/>
      <w:lvlText w:val="%8."/>
      <w:lvlJc w:val="left"/>
      <w:pPr>
        <w:ind w:left="9700" w:hanging="360"/>
      </w:pPr>
    </w:lvl>
    <w:lvl w:ilvl="8" w:tplc="041F001B" w:tentative="1">
      <w:start w:val="1"/>
      <w:numFmt w:val="lowerRoman"/>
      <w:lvlText w:val="%9."/>
      <w:lvlJc w:val="right"/>
      <w:pPr>
        <w:ind w:left="104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D0"/>
    <w:rsid w:val="000B3D86"/>
    <w:rsid w:val="000D2A14"/>
    <w:rsid w:val="001F366A"/>
    <w:rsid w:val="003B5E5D"/>
    <w:rsid w:val="004A68DF"/>
    <w:rsid w:val="005837CC"/>
    <w:rsid w:val="005C57F0"/>
    <w:rsid w:val="006B7AE0"/>
    <w:rsid w:val="00AD317C"/>
    <w:rsid w:val="00B5546B"/>
    <w:rsid w:val="00CB11AA"/>
    <w:rsid w:val="00D32932"/>
    <w:rsid w:val="00EE4F7A"/>
    <w:rsid w:val="00F542D0"/>
    <w:rsid w:val="00F7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D91"/>
  <w15:chartTrackingRefBased/>
  <w15:docId w15:val="{79B6AD74-90EF-4C19-9767-62D2363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32"/>
    <w:pPr>
      <w:spacing w:after="23" w:line="252" w:lineRule="auto"/>
      <w:ind w:left="804" w:hanging="804"/>
    </w:pPr>
    <w:rPr>
      <w:rFonts w:ascii="Tahoma" w:eastAsia="Tahoma" w:hAnsi="Tahoma" w:cs="Tahoma"/>
      <w:color w:val="000000"/>
      <w:sz w:val="1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D3293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163">
      <w:bodyDiv w:val="1"/>
      <w:marLeft w:val="0"/>
      <w:marRight w:val="0"/>
      <w:marTop w:val="0"/>
      <w:marBottom w:val="0"/>
      <w:divBdr>
        <w:top w:val="none" w:sz="0" w:space="0" w:color="auto"/>
        <w:left w:val="none" w:sz="0" w:space="0" w:color="auto"/>
        <w:bottom w:val="none" w:sz="0" w:space="0" w:color="auto"/>
        <w:right w:val="none" w:sz="0" w:space="0" w:color="auto"/>
      </w:divBdr>
    </w:div>
    <w:div w:id="241766288">
      <w:bodyDiv w:val="1"/>
      <w:marLeft w:val="0"/>
      <w:marRight w:val="0"/>
      <w:marTop w:val="0"/>
      <w:marBottom w:val="0"/>
      <w:divBdr>
        <w:top w:val="none" w:sz="0" w:space="0" w:color="auto"/>
        <w:left w:val="none" w:sz="0" w:space="0" w:color="auto"/>
        <w:bottom w:val="none" w:sz="0" w:space="0" w:color="auto"/>
        <w:right w:val="none" w:sz="0" w:space="0" w:color="auto"/>
      </w:divBdr>
    </w:div>
    <w:div w:id="346295451">
      <w:bodyDiv w:val="1"/>
      <w:marLeft w:val="0"/>
      <w:marRight w:val="0"/>
      <w:marTop w:val="0"/>
      <w:marBottom w:val="0"/>
      <w:divBdr>
        <w:top w:val="none" w:sz="0" w:space="0" w:color="auto"/>
        <w:left w:val="none" w:sz="0" w:space="0" w:color="auto"/>
        <w:bottom w:val="none" w:sz="0" w:space="0" w:color="auto"/>
        <w:right w:val="none" w:sz="0" w:space="0" w:color="auto"/>
      </w:divBdr>
    </w:div>
    <w:div w:id="438644289">
      <w:bodyDiv w:val="1"/>
      <w:marLeft w:val="0"/>
      <w:marRight w:val="0"/>
      <w:marTop w:val="0"/>
      <w:marBottom w:val="0"/>
      <w:divBdr>
        <w:top w:val="none" w:sz="0" w:space="0" w:color="auto"/>
        <w:left w:val="none" w:sz="0" w:space="0" w:color="auto"/>
        <w:bottom w:val="none" w:sz="0" w:space="0" w:color="auto"/>
        <w:right w:val="none" w:sz="0" w:space="0" w:color="auto"/>
      </w:divBdr>
    </w:div>
    <w:div w:id="552621908">
      <w:bodyDiv w:val="1"/>
      <w:marLeft w:val="0"/>
      <w:marRight w:val="0"/>
      <w:marTop w:val="0"/>
      <w:marBottom w:val="0"/>
      <w:divBdr>
        <w:top w:val="none" w:sz="0" w:space="0" w:color="auto"/>
        <w:left w:val="none" w:sz="0" w:space="0" w:color="auto"/>
        <w:bottom w:val="none" w:sz="0" w:space="0" w:color="auto"/>
        <w:right w:val="none" w:sz="0" w:space="0" w:color="auto"/>
      </w:divBdr>
    </w:div>
    <w:div w:id="741172400">
      <w:bodyDiv w:val="1"/>
      <w:marLeft w:val="0"/>
      <w:marRight w:val="0"/>
      <w:marTop w:val="0"/>
      <w:marBottom w:val="0"/>
      <w:divBdr>
        <w:top w:val="none" w:sz="0" w:space="0" w:color="auto"/>
        <w:left w:val="none" w:sz="0" w:space="0" w:color="auto"/>
        <w:bottom w:val="none" w:sz="0" w:space="0" w:color="auto"/>
        <w:right w:val="none" w:sz="0" w:space="0" w:color="auto"/>
      </w:divBdr>
    </w:div>
    <w:div w:id="895042416">
      <w:bodyDiv w:val="1"/>
      <w:marLeft w:val="0"/>
      <w:marRight w:val="0"/>
      <w:marTop w:val="0"/>
      <w:marBottom w:val="0"/>
      <w:divBdr>
        <w:top w:val="none" w:sz="0" w:space="0" w:color="auto"/>
        <w:left w:val="none" w:sz="0" w:space="0" w:color="auto"/>
        <w:bottom w:val="none" w:sz="0" w:space="0" w:color="auto"/>
        <w:right w:val="none" w:sz="0" w:space="0" w:color="auto"/>
      </w:divBdr>
    </w:div>
    <w:div w:id="991443844">
      <w:bodyDiv w:val="1"/>
      <w:marLeft w:val="0"/>
      <w:marRight w:val="0"/>
      <w:marTop w:val="0"/>
      <w:marBottom w:val="0"/>
      <w:divBdr>
        <w:top w:val="none" w:sz="0" w:space="0" w:color="auto"/>
        <w:left w:val="none" w:sz="0" w:space="0" w:color="auto"/>
        <w:bottom w:val="none" w:sz="0" w:space="0" w:color="auto"/>
        <w:right w:val="none" w:sz="0" w:space="0" w:color="auto"/>
      </w:divBdr>
    </w:div>
    <w:div w:id="1249653201">
      <w:bodyDiv w:val="1"/>
      <w:marLeft w:val="0"/>
      <w:marRight w:val="0"/>
      <w:marTop w:val="0"/>
      <w:marBottom w:val="0"/>
      <w:divBdr>
        <w:top w:val="none" w:sz="0" w:space="0" w:color="auto"/>
        <w:left w:val="none" w:sz="0" w:space="0" w:color="auto"/>
        <w:bottom w:val="none" w:sz="0" w:space="0" w:color="auto"/>
        <w:right w:val="none" w:sz="0" w:space="0" w:color="auto"/>
      </w:divBdr>
    </w:div>
    <w:div w:id="1351296710">
      <w:bodyDiv w:val="1"/>
      <w:marLeft w:val="0"/>
      <w:marRight w:val="0"/>
      <w:marTop w:val="0"/>
      <w:marBottom w:val="0"/>
      <w:divBdr>
        <w:top w:val="none" w:sz="0" w:space="0" w:color="auto"/>
        <w:left w:val="none" w:sz="0" w:space="0" w:color="auto"/>
        <w:bottom w:val="none" w:sz="0" w:space="0" w:color="auto"/>
        <w:right w:val="none" w:sz="0" w:space="0" w:color="auto"/>
      </w:divBdr>
    </w:div>
    <w:div w:id="1464350359">
      <w:bodyDiv w:val="1"/>
      <w:marLeft w:val="0"/>
      <w:marRight w:val="0"/>
      <w:marTop w:val="0"/>
      <w:marBottom w:val="0"/>
      <w:divBdr>
        <w:top w:val="none" w:sz="0" w:space="0" w:color="auto"/>
        <w:left w:val="none" w:sz="0" w:space="0" w:color="auto"/>
        <w:bottom w:val="none" w:sz="0" w:space="0" w:color="auto"/>
        <w:right w:val="none" w:sz="0" w:space="0" w:color="auto"/>
      </w:divBdr>
    </w:div>
    <w:div w:id="1518351087">
      <w:bodyDiv w:val="1"/>
      <w:marLeft w:val="0"/>
      <w:marRight w:val="0"/>
      <w:marTop w:val="0"/>
      <w:marBottom w:val="0"/>
      <w:divBdr>
        <w:top w:val="none" w:sz="0" w:space="0" w:color="auto"/>
        <w:left w:val="none" w:sz="0" w:space="0" w:color="auto"/>
        <w:bottom w:val="none" w:sz="0" w:space="0" w:color="auto"/>
        <w:right w:val="none" w:sz="0" w:space="0" w:color="auto"/>
      </w:divBdr>
    </w:div>
    <w:div w:id="1678073393">
      <w:bodyDiv w:val="1"/>
      <w:marLeft w:val="0"/>
      <w:marRight w:val="0"/>
      <w:marTop w:val="0"/>
      <w:marBottom w:val="0"/>
      <w:divBdr>
        <w:top w:val="none" w:sz="0" w:space="0" w:color="auto"/>
        <w:left w:val="none" w:sz="0" w:space="0" w:color="auto"/>
        <w:bottom w:val="none" w:sz="0" w:space="0" w:color="auto"/>
        <w:right w:val="none" w:sz="0" w:space="0" w:color="auto"/>
      </w:divBdr>
    </w:div>
    <w:div w:id="1717661509">
      <w:bodyDiv w:val="1"/>
      <w:marLeft w:val="0"/>
      <w:marRight w:val="0"/>
      <w:marTop w:val="0"/>
      <w:marBottom w:val="0"/>
      <w:divBdr>
        <w:top w:val="none" w:sz="0" w:space="0" w:color="auto"/>
        <w:left w:val="none" w:sz="0" w:space="0" w:color="auto"/>
        <w:bottom w:val="none" w:sz="0" w:space="0" w:color="auto"/>
        <w:right w:val="none" w:sz="0" w:space="0" w:color="auto"/>
      </w:divBdr>
    </w:div>
    <w:div w:id="1853913950">
      <w:bodyDiv w:val="1"/>
      <w:marLeft w:val="0"/>
      <w:marRight w:val="0"/>
      <w:marTop w:val="0"/>
      <w:marBottom w:val="0"/>
      <w:divBdr>
        <w:top w:val="none" w:sz="0" w:space="0" w:color="auto"/>
        <w:left w:val="none" w:sz="0" w:space="0" w:color="auto"/>
        <w:bottom w:val="none" w:sz="0" w:space="0" w:color="auto"/>
        <w:right w:val="none" w:sz="0" w:space="0" w:color="auto"/>
      </w:divBdr>
    </w:div>
    <w:div w:id="1880505424">
      <w:bodyDiv w:val="1"/>
      <w:marLeft w:val="0"/>
      <w:marRight w:val="0"/>
      <w:marTop w:val="0"/>
      <w:marBottom w:val="0"/>
      <w:divBdr>
        <w:top w:val="none" w:sz="0" w:space="0" w:color="auto"/>
        <w:left w:val="none" w:sz="0" w:space="0" w:color="auto"/>
        <w:bottom w:val="none" w:sz="0" w:space="0" w:color="auto"/>
        <w:right w:val="none" w:sz="0" w:space="0" w:color="auto"/>
      </w:divBdr>
    </w:div>
    <w:div w:id="1990749492">
      <w:bodyDiv w:val="1"/>
      <w:marLeft w:val="0"/>
      <w:marRight w:val="0"/>
      <w:marTop w:val="0"/>
      <w:marBottom w:val="0"/>
      <w:divBdr>
        <w:top w:val="none" w:sz="0" w:space="0" w:color="auto"/>
        <w:left w:val="none" w:sz="0" w:space="0" w:color="auto"/>
        <w:bottom w:val="none" w:sz="0" w:space="0" w:color="auto"/>
        <w:right w:val="none" w:sz="0" w:space="0" w:color="auto"/>
      </w:divBdr>
    </w:div>
    <w:div w:id="2013218018">
      <w:bodyDiv w:val="1"/>
      <w:marLeft w:val="0"/>
      <w:marRight w:val="0"/>
      <w:marTop w:val="0"/>
      <w:marBottom w:val="0"/>
      <w:divBdr>
        <w:top w:val="none" w:sz="0" w:space="0" w:color="auto"/>
        <w:left w:val="none" w:sz="0" w:space="0" w:color="auto"/>
        <w:bottom w:val="none" w:sz="0" w:space="0" w:color="auto"/>
        <w:right w:val="none" w:sz="0" w:space="0" w:color="auto"/>
      </w:divBdr>
    </w:div>
    <w:div w:id="20799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1105</Words>
  <Characters>6303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 Sacide Durukan</dc:creator>
  <cp:keywords/>
  <dc:description/>
  <cp:lastModifiedBy>Mercan Sacide Durukan</cp:lastModifiedBy>
  <cp:revision>6</cp:revision>
  <dcterms:created xsi:type="dcterms:W3CDTF">2022-10-21T12:25:00Z</dcterms:created>
  <dcterms:modified xsi:type="dcterms:W3CDTF">2022-10-24T05:11:00Z</dcterms:modified>
</cp:coreProperties>
</file>