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60" w:rsidRDefault="00EC3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EC3660">
        <w:tc>
          <w:tcPr>
            <w:tcW w:w="2410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Adı, Soyadı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660" w:rsidRDefault="00EC3660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EC3660">
        <w:tc>
          <w:tcPr>
            <w:tcW w:w="2410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Öğrenci No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660" w:rsidRDefault="00EC3660" w:rsidP="00B464DC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EC3660">
        <w:tc>
          <w:tcPr>
            <w:tcW w:w="2410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Doktora Programı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1F2047" w:rsidRDefault="001F2047">
            <w:pPr>
              <w:ind w:right="3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Tasavvuf Kültürü ve Edebiyatı Anabilim Dalı </w:t>
            </w:r>
          </w:p>
          <w:p w:rsidR="00EC3660" w:rsidRDefault="001F2047">
            <w:pPr>
              <w:ind w:right="3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Medeniyeti Düşüncesi, Tarihi ve Edebiyatı Doktora Programı</w:t>
            </w:r>
          </w:p>
        </w:tc>
      </w:tr>
      <w:tr w:rsidR="00EC3660">
        <w:trPr>
          <w:trHeight w:val="540"/>
        </w:trPr>
        <w:tc>
          <w:tcPr>
            <w:tcW w:w="2410" w:type="dxa"/>
            <w:vAlign w:val="center"/>
          </w:tcPr>
          <w:p w:rsidR="00EC3660" w:rsidRPr="00F73020" w:rsidRDefault="00C40CD4">
            <w:pPr>
              <w:ind w:right="326"/>
              <w:rPr>
                <w:b/>
                <w:bCs/>
                <w:sz w:val="20"/>
                <w:szCs w:val="20"/>
                <w:vertAlign w:val="superscript"/>
              </w:rPr>
            </w:pPr>
            <w:r w:rsidRPr="00F73020">
              <w:rPr>
                <w:b/>
                <w:bCs/>
                <w:sz w:val="20"/>
                <w:szCs w:val="20"/>
              </w:rPr>
              <w:t xml:space="preserve">Önerilen </w:t>
            </w:r>
            <w:r w:rsidR="00BE24FA" w:rsidRPr="00F73020">
              <w:rPr>
                <w:b/>
                <w:bCs/>
                <w:sz w:val="20"/>
                <w:szCs w:val="20"/>
              </w:rPr>
              <w:t>Tez Konusu</w:t>
            </w:r>
          </w:p>
          <w:p w:rsidR="00EC3660" w:rsidRPr="00F73020" w:rsidRDefault="00EC3660">
            <w:pPr>
              <w:ind w:right="3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EC3660" w:rsidRDefault="00EC3660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EC3660">
        <w:trPr>
          <w:trHeight w:val="540"/>
        </w:trPr>
        <w:tc>
          <w:tcPr>
            <w:tcW w:w="2410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7938" w:type="dxa"/>
          </w:tcPr>
          <w:p w:rsidR="00EC3660" w:rsidRDefault="00EC3660">
            <w:pPr>
              <w:tabs>
                <w:tab w:val="left" w:pos="1245"/>
              </w:tabs>
              <w:rPr>
                <w:sz w:val="20"/>
                <w:szCs w:val="20"/>
              </w:rPr>
            </w:pPr>
          </w:p>
        </w:tc>
      </w:tr>
      <w:tr w:rsidR="00EC3660">
        <w:trPr>
          <w:trHeight w:val="540"/>
        </w:trPr>
        <w:tc>
          <w:tcPr>
            <w:tcW w:w="2410" w:type="dxa"/>
            <w:vAlign w:val="center"/>
          </w:tcPr>
          <w:p w:rsidR="00EC3660" w:rsidRPr="00F73020" w:rsidRDefault="00BE24FA">
            <w:pPr>
              <w:ind w:right="326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938" w:type="dxa"/>
          </w:tcPr>
          <w:p w:rsidR="00EC3660" w:rsidRDefault="00B464DC" w:rsidP="00B464DC">
            <w:pPr>
              <w:ind w:righ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Ü. Ü. Tasavvuf Araştırmaları Enstitüsü tarafından </w:t>
            </w:r>
            <w:r w:rsidR="001F2047">
              <w:rPr>
                <w:sz w:val="20"/>
                <w:szCs w:val="20"/>
              </w:rPr>
              <w:t xml:space="preserve">öğrencinin Tez İzleme Komitesi, Tez Önerisi Savunması için </w:t>
            </w:r>
            <w:r>
              <w:rPr>
                <w:sz w:val="20"/>
                <w:szCs w:val="20"/>
              </w:rPr>
              <w:t xml:space="preserve">elektronik ortamda toplanmış ve </w:t>
            </w:r>
            <w:r w:rsidR="001F2047">
              <w:rPr>
                <w:sz w:val="20"/>
                <w:szCs w:val="20"/>
              </w:rPr>
              <w:t xml:space="preserve">toplantı </w:t>
            </w:r>
            <w:r>
              <w:rPr>
                <w:sz w:val="20"/>
                <w:szCs w:val="20"/>
              </w:rPr>
              <w:t xml:space="preserve">kayıt altına alınmıştır. İlgili video kayıt Enstitü Sekreterliği arşivinde ve öğrencinin dosyasında yer almaktadır. </w:t>
            </w:r>
          </w:p>
        </w:tc>
      </w:tr>
    </w:tbl>
    <w:p w:rsidR="00EC3660" w:rsidRDefault="00EC3660">
      <w:pPr>
        <w:rPr>
          <w:b/>
          <w:sz w:val="18"/>
          <w:szCs w:val="18"/>
        </w:rPr>
      </w:pPr>
    </w:p>
    <w:tbl>
      <w:tblPr>
        <w:tblStyle w:val="a0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C3660">
        <w:trPr>
          <w:trHeight w:val="1780"/>
        </w:trPr>
        <w:tc>
          <w:tcPr>
            <w:tcW w:w="10346" w:type="dxa"/>
          </w:tcPr>
          <w:p w:rsidR="007C3311" w:rsidRDefault="007C3311" w:rsidP="007C3311">
            <w:pPr>
              <w:jc w:val="both"/>
              <w:rPr>
                <w:sz w:val="20"/>
                <w:szCs w:val="20"/>
              </w:rPr>
            </w:pPr>
          </w:p>
          <w:p w:rsidR="00EC3660" w:rsidRDefault="00450859" w:rsidP="00450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 Kültürü ve Edebiyatı Anabilim Dalı, İslam Medeniyeti Düşüncesi, Tarihi ve Edebiyatı Doktora Programında kayıtlı a</w:t>
            </w:r>
            <w:r w:rsidR="00BE24FA">
              <w:rPr>
                <w:sz w:val="20"/>
                <w:szCs w:val="20"/>
              </w:rPr>
              <w:t>dı geçen öğrencinin tez önerisi için yapılan değerlendirmede,</w:t>
            </w:r>
            <w:r w:rsidR="00C40CD4">
              <w:rPr>
                <w:sz w:val="20"/>
                <w:szCs w:val="20"/>
              </w:rPr>
              <w:t xml:space="preserve"> </w:t>
            </w:r>
            <w:r w:rsidR="00BE24FA">
              <w:rPr>
                <w:sz w:val="20"/>
                <w:szCs w:val="20"/>
              </w:rPr>
              <w:t xml:space="preserve">Tez İzleme Komitesi'nin </w:t>
            </w:r>
            <w:r w:rsidR="007C3311">
              <w:rPr>
                <w:sz w:val="20"/>
                <w:szCs w:val="20"/>
              </w:rPr>
              <w:t>oy birliğiyle</w:t>
            </w:r>
            <w:r w:rsidR="001F2047">
              <w:rPr>
                <w:sz w:val="20"/>
                <w:szCs w:val="20"/>
              </w:rPr>
              <w:t>/çokluğuyla</w:t>
            </w:r>
            <w:r w:rsidR="00C40CD4">
              <w:rPr>
                <w:sz w:val="20"/>
                <w:szCs w:val="20"/>
              </w:rPr>
              <w:t xml:space="preserve"> almış olduğu karar </w:t>
            </w:r>
            <w:r w:rsidR="00BE24FA">
              <w:rPr>
                <w:sz w:val="20"/>
                <w:szCs w:val="20"/>
              </w:rPr>
              <w:t>aşağıda belirtilmektedir.</w:t>
            </w:r>
          </w:p>
          <w:p w:rsidR="00EC3660" w:rsidRDefault="00EC3660" w:rsidP="007C331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C3660" w:rsidRPr="008527BA" w:rsidRDefault="00BE24FA">
            <w:pPr>
              <w:rPr>
                <w:sz w:val="20"/>
                <w:szCs w:val="20"/>
              </w:rPr>
            </w:pPr>
            <w:r>
              <w:rPr>
                <w:b/>
              </w:rPr>
              <w:t>□</w:t>
            </w:r>
            <w:r w:rsidR="001F2047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KABUL</w:t>
            </w:r>
          </w:p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□ </w:t>
            </w:r>
            <w:r>
              <w:rPr>
                <w:sz w:val="20"/>
                <w:szCs w:val="20"/>
              </w:rPr>
              <w:t>RED</w:t>
            </w:r>
          </w:p>
          <w:p w:rsidR="00EC3660" w:rsidRDefault="00EC3660">
            <w:pPr>
              <w:rPr>
                <w:b/>
              </w:rPr>
            </w:pPr>
          </w:p>
        </w:tc>
      </w:tr>
      <w:tr w:rsidR="007C3311" w:rsidTr="00C40CD4">
        <w:trPr>
          <w:trHeight w:val="808"/>
        </w:trPr>
        <w:tc>
          <w:tcPr>
            <w:tcW w:w="10346" w:type="dxa"/>
          </w:tcPr>
          <w:p w:rsidR="007C3311" w:rsidRDefault="007C3311" w:rsidP="007C3311">
            <w:pPr>
              <w:jc w:val="both"/>
              <w:rPr>
                <w:sz w:val="20"/>
                <w:szCs w:val="20"/>
              </w:rPr>
            </w:pPr>
          </w:p>
          <w:p w:rsidR="00B464DC" w:rsidRPr="00B464DC" w:rsidRDefault="00C40CD4" w:rsidP="00B464DC">
            <w:pPr>
              <w:jc w:val="both"/>
              <w:rPr>
                <w:sz w:val="20"/>
                <w:szCs w:val="20"/>
              </w:rPr>
            </w:pPr>
            <w:r w:rsidRPr="00450859">
              <w:rPr>
                <w:b/>
                <w:bCs/>
                <w:sz w:val="20"/>
                <w:szCs w:val="20"/>
              </w:rPr>
              <w:t>Kabul edilen tez başlığı:</w:t>
            </w:r>
            <w:r>
              <w:rPr>
                <w:sz w:val="20"/>
                <w:szCs w:val="20"/>
              </w:rPr>
              <w:t xml:space="preserve"> </w:t>
            </w:r>
          </w:p>
          <w:p w:rsidR="00C40CD4" w:rsidRDefault="00C40CD4" w:rsidP="007C3311">
            <w:pPr>
              <w:jc w:val="both"/>
              <w:rPr>
                <w:sz w:val="20"/>
                <w:szCs w:val="20"/>
              </w:rPr>
            </w:pPr>
          </w:p>
        </w:tc>
      </w:tr>
    </w:tbl>
    <w:p w:rsidR="00EC3660" w:rsidRDefault="00BE24F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1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05"/>
        <w:gridCol w:w="3391"/>
        <w:gridCol w:w="1686"/>
      </w:tblGrid>
      <w:tr w:rsidR="00EC3660" w:rsidTr="00450859">
        <w:trPr>
          <w:trHeight w:val="296"/>
        </w:trPr>
        <w:tc>
          <w:tcPr>
            <w:tcW w:w="2318" w:type="dxa"/>
            <w:vAlign w:val="center"/>
          </w:tcPr>
          <w:p w:rsidR="00EC3660" w:rsidRDefault="00BE24FA">
            <w:pPr>
              <w:ind w:right="3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Komitesi</w:t>
            </w:r>
          </w:p>
        </w:tc>
        <w:tc>
          <w:tcPr>
            <w:tcW w:w="2905" w:type="dxa"/>
            <w:vAlign w:val="center"/>
          </w:tcPr>
          <w:p w:rsidR="00EC3660" w:rsidRDefault="00BE24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Ünvanı</w:t>
            </w:r>
            <w:proofErr w:type="spellEnd"/>
            <w:r>
              <w:rPr>
                <w:b/>
                <w:sz w:val="20"/>
                <w:szCs w:val="20"/>
              </w:rPr>
              <w:t>, Adı Soyadı</w:t>
            </w:r>
          </w:p>
        </w:tc>
        <w:tc>
          <w:tcPr>
            <w:tcW w:w="3391" w:type="dxa"/>
            <w:vAlign w:val="center"/>
          </w:tcPr>
          <w:p w:rsidR="00EC3660" w:rsidRDefault="00BE2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1685" w:type="dxa"/>
            <w:vAlign w:val="center"/>
          </w:tcPr>
          <w:p w:rsidR="00EC3660" w:rsidRDefault="00BE2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</w:tr>
      <w:tr w:rsidR="00EC3660" w:rsidTr="00450859">
        <w:trPr>
          <w:trHeight w:val="436"/>
        </w:trPr>
        <w:tc>
          <w:tcPr>
            <w:tcW w:w="2318" w:type="dxa"/>
            <w:vAlign w:val="center"/>
          </w:tcPr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Tez Danışmanı</w:t>
            </w:r>
          </w:p>
        </w:tc>
        <w:tc>
          <w:tcPr>
            <w:tcW w:w="290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</w:tr>
      <w:tr w:rsidR="00EC3660" w:rsidTr="00450859">
        <w:trPr>
          <w:trHeight w:val="436"/>
        </w:trPr>
        <w:tc>
          <w:tcPr>
            <w:tcW w:w="2318" w:type="dxa"/>
            <w:vAlign w:val="center"/>
          </w:tcPr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Üye</w:t>
            </w:r>
          </w:p>
        </w:tc>
        <w:tc>
          <w:tcPr>
            <w:tcW w:w="290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</w:tr>
      <w:tr w:rsidR="00EC3660" w:rsidTr="00450859">
        <w:trPr>
          <w:trHeight w:val="436"/>
        </w:trPr>
        <w:tc>
          <w:tcPr>
            <w:tcW w:w="2318" w:type="dxa"/>
            <w:vAlign w:val="center"/>
          </w:tcPr>
          <w:p w:rsidR="00EC3660" w:rsidRDefault="00BE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Üye (Kurum Dışı)</w:t>
            </w:r>
          </w:p>
        </w:tc>
        <w:tc>
          <w:tcPr>
            <w:tcW w:w="290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EC3660" w:rsidRDefault="00EC3660">
            <w:pPr>
              <w:rPr>
                <w:sz w:val="20"/>
                <w:szCs w:val="20"/>
              </w:rPr>
            </w:pPr>
          </w:p>
        </w:tc>
      </w:tr>
      <w:tr w:rsidR="007C3311" w:rsidTr="00450859">
        <w:trPr>
          <w:trHeight w:val="2439"/>
        </w:trPr>
        <w:tc>
          <w:tcPr>
            <w:tcW w:w="10300" w:type="dxa"/>
            <w:gridSpan w:val="4"/>
            <w:vAlign w:val="center"/>
          </w:tcPr>
          <w:p w:rsidR="007C3311" w:rsidRPr="007C3311" w:rsidRDefault="007C3311" w:rsidP="007C3311">
            <w:pPr>
              <w:jc w:val="both"/>
              <w:rPr>
                <w:sz w:val="20"/>
                <w:szCs w:val="20"/>
              </w:rPr>
            </w:pPr>
            <w:r w:rsidRPr="007C3311">
              <w:rPr>
                <w:sz w:val="20"/>
                <w:szCs w:val="20"/>
              </w:rPr>
              <w:t>Adı geçen öğrencinin doktora tez önerisi Tez İzleme Komitesi tarafından değerlendirilmiş olup, alınan karar yukarıda belirtilmektedir. Gereği için bilgilerinize arz ederim.</w:t>
            </w:r>
          </w:p>
          <w:p w:rsidR="007C3311" w:rsidRPr="007C3311" w:rsidRDefault="007C3311" w:rsidP="007C3311">
            <w:pPr>
              <w:jc w:val="center"/>
              <w:rPr>
                <w:sz w:val="20"/>
                <w:szCs w:val="20"/>
              </w:rPr>
            </w:pPr>
          </w:p>
          <w:p w:rsidR="007C3311" w:rsidRDefault="00B464DC" w:rsidP="00B4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27/04/2020</w:t>
            </w:r>
          </w:p>
          <w:p w:rsidR="00B464DC" w:rsidRPr="007C3311" w:rsidRDefault="00B464DC" w:rsidP="00B464DC">
            <w:pPr>
              <w:jc w:val="center"/>
              <w:rPr>
                <w:sz w:val="20"/>
                <w:szCs w:val="20"/>
              </w:rPr>
            </w:pPr>
          </w:p>
          <w:p w:rsidR="00B464DC" w:rsidRDefault="00B464DC" w:rsidP="00B4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Emine </w:t>
            </w:r>
            <w:r w:rsidR="00F73020">
              <w:rPr>
                <w:sz w:val="20"/>
                <w:szCs w:val="20"/>
              </w:rPr>
              <w:t>YENİTERZİ</w:t>
            </w:r>
            <w:r w:rsidR="00F73020" w:rsidRPr="007C3311">
              <w:rPr>
                <w:sz w:val="20"/>
                <w:szCs w:val="20"/>
              </w:rPr>
              <w:t xml:space="preserve"> </w:t>
            </w:r>
          </w:p>
          <w:p w:rsidR="00B464DC" w:rsidRPr="00F73020" w:rsidRDefault="00B464DC" w:rsidP="00B464DC">
            <w:pPr>
              <w:jc w:val="center"/>
              <w:rPr>
                <w:b/>
                <w:bCs/>
                <w:sz w:val="20"/>
                <w:szCs w:val="20"/>
              </w:rPr>
            </w:pPr>
            <w:r w:rsidRPr="00F73020">
              <w:rPr>
                <w:b/>
                <w:bCs/>
                <w:sz w:val="20"/>
                <w:szCs w:val="20"/>
              </w:rPr>
              <w:t>Anabilim Dalı Başkanı</w:t>
            </w:r>
          </w:p>
          <w:p w:rsidR="00932A68" w:rsidRDefault="00932A68" w:rsidP="00B464DC">
            <w:pPr>
              <w:jc w:val="center"/>
              <w:rPr>
                <w:sz w:val="20"/>
                <w:szCs w:val="20"/>
              </w:rPr>
            </w:pPr>
          </w:p>
          <w:p w:rsidR="00B464DC" w:rsidRDefault="00B464DC" w:rsidP="002538F8">
            <w:pPr>
              <w:rPr>
                <w:sz w:val="20"/>
                <w:szCs w:val="20"/>
              </w:rPr>
            </w:pPr>
          </w:p>
        </w:tc>
      </w:tr>
    </w:tbl>
    <w:p w:rsidR="00EC3660" w:rsidRDefault="00EC3660">
      <w:pPr>
        <w:tabs>
          <w:tab w:val="left" w:pos="7371"/>
        </w:tabs>
        <w:rPr>
          <w:b/>
          <w:sz w:val="22"/>
          <w:szCs w:val="22"/>
        </w:rPr>
      </w:pPr>
    </w:p>
    <w:sectPr w:rsidR="00EC3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1440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22" w:rsidRDefault="00CE1B22">
      <w:r>
        <w:separator/>
      </w:r>
    </w:p>
  </w:endnote>
  <w:endnote w:type="continuationSeparator" w:id="0">
    <w:p w:rsidR="00CE1B22" w:rsidRDefault="00C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22" w:rsidRDefault="00CE1B22">
      <w:r>
        <w:separator/>
      </w:r>
    </w:p>
  </w:footnote>
  <w:footnote w:type="continuationSeparator" w:id="0">
    <w:p w:rsidR="00CE1B22" w:rsidRDefault="00CE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11" w:rsidRDefault="007C3311" w:rsidP="007C3311">
    <w:pPr>
      <w:jc w:val="center"/>
      <w:rPr>
        <w:b/>
      </w:rPr>
    </w:pPr>
  </w:p>
  <w:p w:rsidR="007C3311" w:rsidRDefault="007C3311" w:rsidP="007C3311">
    <w:pPr>
      <w:jc w:val="center"/>
      <w:rPr>
        <w:b/>
      </w:rPr>
    </w:pPr>
    <w:r w:rsidRPr="007C3311">
      <w:rPr>
        <w:b/>
        <w:noProof/>
      </w:rPr>
      <w:drawing>
        <wp:inline distT="0" distB="0" distL="0" distR="0">
          <wp:extent cx="1346400" cy="496772"/>
          <wp:effectExtent l="0" t="0" r="6350" b="0"/>
          <wp:docPr id="2" name="Resim 2" descr="C:\Users\elif.erhan\Desktop\tasavvuf araştırmaları enstit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f.erhan\Desktop\tasavvuf araştırmaları enstitü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47" cy="51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311" w:rsidRDefault="007C3311" w:rsidP="007C3311">
    <w:pPr>
      <w:jc w:val="center"/>
      <w:rPr>
        <w:b/>
      </w:rPr>
    </w:pPr>
  </w:p>
  <w:p w:rsidR="00EC3660" w:rsidRDefault="007C3311" w:rsidP="008527BA">
    <w:pPr>
      <w:jc w:val="center"/>
      <w:rPr>
        <w:b/>
      </w:rPr>
    </w:pPr>
    <w:bookmarkStart w:id="1" w:name="_gjdgxs" w:colFirst="0" w:colLast="0"/>
    <w:bookmarkEnd w:id="1"/>
    <w:r>
      <w:rPr>
        <w:b/>
      </w:rPr>
      <w:t xml:space="preserve">T.C. </w:t>
    </w:r>
    <w:r>
      <w:rPr>
        <w:b/>
      </w:rPr>
      <w:br/>
      <w:t>ÜSKÜDAR ÜNİVERSİTESİ</w:t>
    </w:r>
    <w:r>
      <w:rPr>
        <w:b/>
      </w:rPr>
      <w:br/>
      <w:t>TASAVVUF ARAŞTIRMALARI ENSTİTÜSÜ</w:t>
    </w:r>
  </w:p>
  <w:p w:rsidR="00EC3660" w:rsidRDefault="00BE24FA" w:rsidP="007C3311">
    <w:pPr>
      <w:jc w:val="center"/>
    </w:pPr>
    <w:r>
      <w:rPr>
        <w:b/>
      </w:rPr>
      <w:t xml:space="preserve">DOKTORA TEZ ÖNERİSİ </w:t>
    </w:r>
    <w:r w:rsidR="007C3311">
      <w:rPr>
        <w:b/>
      </w:rPr>
      <w:t xml:space="preserve">JÜRİ </w:t>
    </w:r>
    <w:r>
      <w:rPr>
        <w:b/>
      </w:rPr>
      <w:t>TUTANAĞI</w:t>
    </w:r>
  </w:p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0" w:rsidRDefault="00EC3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0"/>
    <w:rsid w:val="001F2047"/>
    <w:rsid w:val="002538F8"/>
    <w:rsid w:val="002E1EF7"/>
    <w:rsid w:val="00450859"/>
    <w:rsid w:val="00507542"/>
    <w:rsid w:val="007C3311"/>
    <w:rsid w:val="008527BA"/>
    <w:rsid w:val="00932A68"/>
    <w:rsid w:val="0093528B"/>
    <w:rsid w:val="00B225BE"/>
    <w:rsid w:val="00B464DC"/>
    <w:rsid w:val="00BA5143"/>
    <w:rsid w:val="00BE24FA"/>
    <w:rsid w:val="00C40CD4"/>
    <w:rsid w:val="00CC2D71"/>
    <w:rsid w:val="00CE1B22"/>
    <w:rsid w:val="00D024F2"/>
    <w:rsid w:val="00EC3660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2B20"/>
  <w15:docId w15:val="{1F82B31A-4B46-45E3-806C-1E0BEBD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Erhan</dc:creator>
  <cp:lastModifiedBy>Elif Erhan</cp:lastModifiedBy>
  <cp:revision>9</cp:revision>
  <dcterms:created xsi:type="dcterms:W3CDTF">2020-06-15T14:10:00Z</dcterms:created>
  <dcterms:modified xsi:type="dcterms:W3CDTF">2021-12-29T11:20:00Z</dcterms:modified>
</cp:coreProperties>
</file>