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806103">
      <w:pPr>
        <w:spacing w:before="267"/>
        <w:ind w:left="2529"/>
        <w:rPr>
          <w:rFonts w:ascii="DIN" w:hAnsi="DIN"/>
          <w:b/>
          <w:sz w:val="30"/>
        </w:rPr>
      </w:pPr>
      <w:r>
        <w:pict>
          <v:group id="_x0000_s1062" style="position:absolute;left:0;text-align:left;margin-left:282.45pt;margin-top:-80.45pt;width:27.95pt;height:12.35pt;z-index:251649024;mso-position-horizontal-relative:page" coordorigin="5649,-1609" coordsize="55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49;top:-1609;width:459;height:247">
              <v:imagedata r:id="rId4" o:title=""/>
            </v:shape>
            <v:line id="_x0000_s1063" style="position:absolute" from="6140,-1407" to="6185,-1407" strokecolor="#231f20" strokeweight=".78564mm"/>
            <w10:wrap anchorx="page"/>
          </v:group>
        </w:pict>
      </w:r>
      <w:r>
        <w:pict>
          <v:group id="_x0000_s1057" style="position:absolute;left:0;text-align:left;margin-left:284.35pt;margin-top:-64.3pt;width:74.25pt;height:14.05pt;z-index:251650048;mso-position-horizontal-relative:page" coordorigin="5687,-1286" coordsize="1485,281">
            <v:shape id="_x0000_s1061" type="#_x0000_t75" style="position:absolute;left:5687;top:-1286;width:176;height:281">
              <v:imagedata r:id="rId5" o:title=""/>
            </v:shape>
            <v:shape id="_x0000_s1060" type="#_x0000_t75" style="position:absolute;left:5896;top:-1237;width:182;height:232">
              <v:imagedata r:id="rId6" o:title=""/>
            </v:shape>
            <v:shape id="_x0000_s1059" type="#_x0000_t75" style="position:absolute;left:6111;top:-1286;width:396;height:281">
              <v:imagedata r:id="rId7" o:title=""/>
            </v:shape>
            <v:shape id="_x0000_s1058" type="#_x0000_t75" style="position:absolute;left:6551;top:-1231;width:620;height:220">
              <v:imagedata r:id="rId8" o:title=""/>
            </v:shape>
            <w10:wrap anchorx="page"/>
          </v:group>
        </w:pict>
      </w:r>
      <w:r>
        <w:pict>
          <v:group id="_x0000_s1042" style="position:absolute;left:0;text-align:left;margin-left:284.35pt;margin-top:-45.85pt;width:104.55pt;height:15.15pt;z-index:251651072;mso-position-horizontal-relative:page" coordorigin="5687,-917" coordsize="2091,303">
            <v:shape id="_x0000_s1056" type="#_x0000_t75" style="position:absolute;left:5687;top:-912;width:176;height:281">
              <v:imagedata r:id="rId9" o:title=""/>
            </v:shape>
            <v:shape id="_x0000_s1055" type="#_x0000_t75" style="position:absolute;left:5906;top:-857;width:178;height:220">
              <v:imagedata r:id="rId10" o:title=""/>
            </v:shape>
            <v:line id="_x0000_s1054" style="position:absolute" from="6146,-857" to="6146,-637" strokecolor="#231f20" strokeweight=".80364mm"/>
            <v:line id="_x0000_s1053" style="position:absolute" from="6127,-899" to="6166,-899" strokecolor="#231f20" strokeweight=".62267mm"/>
            <v:shape id="_x0000_s1052" style="position:absolute;left:6196;top:-857;width:193;height:220" coordorigin="6196,-857" coordsize="193,220" o:spt="100" adj="0,,0" path="m6245,-857r-49,l6270,-637r43,l6331,-690r-38,l6245,-857xm6388,-857r-47,l6293,-690r38,l6388,-857xe" fillcolor="#231f20" stroked="f">
              <v:stroke joinstyle="round"/>
              <v:formulas/>
              <v:path arrowok="t" o:connecttype="segments"/>
            </v:shape>
            <v:line id="_x0000_s1051" style="position:absolute" from="6417,-657" to="6583,-657" strokecolor="#231f20" strokeweight="1.9pt"/>
            <v:line id="_x0000_s1050" style="position:absolute" from="6417,-705" to="6462,-705" strokecolor="#231f20" strokeweight="2.9pt"/>
            <v:line id="_x0000_s1049" style="position:absolute" from="6417,-753" to="6568,-753" strokecolor="#231f20" strokeweight="1.9pt"/>
            <v:line id="_x0000_s1048" style="position:absolute" from="6417,-795" to="6462,-795" strokecolor="#231f20" strokeweight="2.3pt"/>
            <v:line id="_x0000_s1047" style="position:absolute" from="6417,-837" to="6578,-837" strokecolor="#231f20" strokeweight="1.9pt"/>
            <v:shape id="_x0000_s1046" style="position:absolute;left:6620;top:-863;width:391;height:232" coordorigin="6620,-863" coordsize="391,232" o:spt="100" adj="0,,0" path="m6799,-643r-5,-2l6792,-650r-2,-5l6790,-659r-1,-7l6789,-706r-2,-11l6784,-723r-5,-9l6772,-738r-11,-4l6773,-746r9,-7l6785,-760r8,-13l6795,-784r,-19l6794,-810r-3,-9l6789,-824r-4,-6l6775,-842r-7,-6l6752,-855r-3,l6749,-801r,25l6745,-767r-14,6l6724,-760r-59,l6665,-819r60,l6732,-817r13,7l6749,-801r,-54l6740,-856r-15,-1l6620,-857r,220l6665,-637r,-86l6722,-723r9,2l6740,-712r3,10l6743,-661r1,6l6746,-646r1,4l6748,-637r51,l6799,-643t212,-58l7009,-715r-3,-12l7000,-738r-9,-8l6984,-751r-9,-4l6965,-759r-12,-3l6900,-775r-10,-3l6885,-780r-7,-4l6875,-790r,-16l6878,-813r15,-10l6902,-825r23,l6934,-823r19,9l6959,-805r,14l7004,-791r-3,-17l6996,-822r-1,-3l6988,-834r-10,-11l6964,-853r-14,-5l6935,-862r-17,-1l6898,-862r-17,4l6866,-852r-12,8l6844,-833r-6,11l6833,-809r-1,14l6834,-779r4,12l6845,-756r9,9l6862,-743r11,5l6886,-734r16,4l6940,-722r10,3l6957,-715r6,4l6966,-705r,19l6960,-677r-20,7l6931,-669r-11,l6907,-670r-11,-2l6887,-677r-6,-5l6877,-687r-3,-8l6872,-705r-43,l6830,-689r5,15l6843,-662r10,11l6867,-643r16,7l6901,-633r21,1l6942,-633r17,-3l6974,-643r13,-8l6997,-662r5,-7l7005,-674r4,-13l7011,-701e" fillcolor="#231f20" stroked="f">
              <v:stroke joinstyle="round"/>
              <v:formulas/>
              <v:path arrowok="t" o:connecttype="segments"/>
            </v:shape>
            <v:shape id="_x0000_s1045" type="#_x0000_t75" style="position:absolute;left:7025;top:-917;width:664;height:303">
              <v:imagedata r:id="rId11" o:title=""/>
            </v:shape>
            <v:line id="_x0000_s1044" style="position:absolute" from="7740,-857" to="7740,-637" strokecolor="#231f20" strokeweight=".80364mm"/>
            <v:line id="_x0000_s1043" style="position:absolute" from="7720,-899" to="7759,-899" strokecolor="#231f20" strokeweight=".62267mm"/>
            <w10:wrap anchorx="page"/>
          </v:group>
        </w:pict>
      </w:r>
      <w:r w:rsidR="009924C3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-1162452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4C3">
        <w:rPr>
          <w:rFonts w:ascii="DIN" w:hAnsi="DIN"/>
          <w:b/>
          <w:color w:val="231F20"/>
          <w:sz w:val="30"/>
        </w:rPr>
        <w:t>SINAV ÇAKIŞMASI BİLDİRİM DİLEKÇESİ</w:t>
      </w:r>
    </w:p>
    <w:p w:rsidR="00212892" w:rsidRDefault="00212892">
      <w:pPr>
        <w:pStyle w:val="GvdeMetni"/>
        <w:spacing w:before="3"/>
        <w:rPr>
          <w:rFonts w:ascii="DIN"/>
          <w:b/>
          <w:sz w:val="25"/>
          <w:u w:val="none"/>
        </w:rPr>
      </w:pPr>
    </w:p>
    <w:p w:rsidR="00212892" w:rsidRDefault="009924C3">
      <w:pPr>
        <w:pStyle w:val="GvdeMetni"/>
        <w:spacing w:before="103"/>
        <w:ind w:right="362"/>
        <w:jc w:val="right"/>
        <w:rPr>
          <w:rFonts w:ascii="DIN" w:hAnsi="DIN"/>
          <w:u w:val="none"/>
        </w:rPr>
      </w:pPr>
      <w:proofErr w:type="gramStart"/>
      <w:r>
        <w:rPr>
          <w:rFonts w:ascii="DIN" w:hAnsi="DIN"/>
          <w:color w:val="231F20"/>
          <w:w w:val="105"/>
          <w:u w:val="none"/>
        </w:rPr>
        <w:t>……</w:t>
      </w:r>
      <w:proofErr w:type="gramEnd"/>
      <w:r>
        <w:rPr>
          <w:rFonts w:ascii="DIN" w:hAnsi="DIN"/>
          <w:color w:val="231F20"/>
          <w:w w:val="105"/>
          <w:u w:val="none"/>
        </w:rPr>
        <w:t xml:space="preserve"> / …… / 20……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3"/>
        <w:rPr>
          <w:rFonts w:ascii="DIN"/>
          <w:sz w:val="29"/>
          <w:u w:val="none"/>
        </w:rPr>
      </w:pPr>
    </w:p>
    <w:p w:rsidR="00212892" w:rsidRDefault="009924C3">
      <w:pPr>
        <w:pStyle w:val="Balk1"/>
        <w:spacing w:before="102" w:line="331" w:lineRule="auto"/>
        <w:ind w:right="288" w:firstLine="580"/>
        <w:jc w:val="both"/>
      </w:pP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öğrencimiz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sınav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çakışması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beyan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etmekte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salonda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geçen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girmiştir</w:t>
      </w:r>
      <w:proofErr w:type="spellEnd"/>
      <w:r>
        <w:rPr>
          <w:color w:val="231F20"/>
        </w:rPr>
        <w:t>.</w:t>
      </w:r>
      <w:r w:rsidR="00806103">
        <w:rPr>
          <w:color w:val="231F20"/>
        </w:rPr>
        <w:t xml:space="preserve"> </w:t>
      </w:r>
      <w:bookmarkStart w:id="0" w:name="_GoBack"/>
      <w:bookmarkEnd w:id="0"/>
    </w:p>
    <w:p w:rsidR="00212892" w:rsidRDefault="00212892">
      <w:pPr>
        <w:pStyle w:val="GvdeMetni"/>
        <w:spacing w:before="10"/>
        <w:rPr>
          <w:rFonts w:ascii="DIN"/>
          <w:sz w:val="32"/>
          <w:u w:val="none"/>
        </w:rPr>
      </w:pPr>
    </w:p>
    <w:p w:rsidR="00212892" w:rsidRDefault="009924C3">
      <w:pPr>
        <w:spacing w:before="1"/>
        <w:ind w:left="690"/>
        <w:rPr>
          <w:rFonts w:ascii="DIN" w:hAnsi="DIN"/>
          <w:sz w:val="24"/>
        </w:rPr>
      </w:pPr>
      <w:proofErr w:type="spellStart"/>
      <w:r>
        <w:rPr>
          <w:rFonts w:ascii="DIN" w:hAnsi="DIN"/>
          <w:color w:val="231F20"/>
          <w:sz w:val="24"/>
        </w:rPr>
        <w:t>Bilgilerinizi</w:t>
      </w:r>
      <w:proofErr w:type="spellEnd"/>
      <w:r>
        <w:rPr>
          <w:rFonts w:ascii="DIN" w:hAnsi="DIN"/>
          <w:color w:val="231F20"/>
          <w:sz w:val="24"/>
        </w:rPr>
        <w:t xml:space="preserve"> </w:t>
      </w:r>
      <w:proofErr w:type="spellStart"/>
      <w:r>
        <w:rPr>
          <w:rFonts w:ascii="DIN" w:hAnsi="DIN"/>
          <w:color w:val="231F20"/>
          <w:sz w:val="24"/>
        </w:rPr>
        <w:t>ve</w:t>
      </w:r>
      <w:proofErr w:type="spellEnd"/>
      <w:r>
        <w:rPr>
          <w:rFonts w:ascii="DIN" w:hAnsi="DIN"/>
          <w:color w:val="231F20"/>
          <w:sz w:val="24"/>
        </w:rPr>
        <w:t xml:space="preserve"> </w:t>
      </w:r>
      <w:proofErr w:type="spellStart"/>
      <w:r>
        <w:rPr>
          <w:rFonts w:ascii="DIN" w:hAnsi="DIN"/>
          <w:color w:val="231F20"/>
          <w:sz w:val="24"/>
        </w:rPr>
        <w:t>gereğini</w:t>
      </w:r>
      <w:proofErr w:type="spellEnd"/>
      <w:r>
        <w:rPr>
          <w:rFonts w:ascii="DIN" w:hAnsi="DIN"/>
          <w:color w:val="231F20"/>
          <w:sz w:val="24"/>
        </w:rPr>
        <w:t xml:space="preserve"> </w:t>
      </w:r>
      <w:proofErr w:type="spellStart"/>
      <w:r>
        <w:rPr>
          <w:rFonts w:ascii="DIN" w:hAnsi="DIN"/>
          <w:color w:val="231F20"/>
          <w:sz w:val="24"/>
        </w:rPr>
        <w:t>arz</w:t>
      </w:r>
      <w:proofErr w:type="spellEnd"/>
      <w:r>
        <w:rPr>
          <w:rFonts w:ascii="DIN" w:hAnsi="DIN"/>
          <w:color w:val="231F20"/>
          <w:sz w:val="24"/>
        </w:rPr>
        <w:t xml:space="preserve"> </w:t>
      </w:r>
      <w:proofErr w:type="spellStart"/>
      <w:r>
        <w:rPr>
          <w:rFonts w:ascii="DIN" w:hAnsi="DIN"/>
          <w:color w:val="231F20"/>
          <w:sz w:val="24"/>
        </w:rPr>
        <w:t>ederim</w:t>
      </w:r>
      <w:proofErr w:type="spellEnd"/>
      <w:r>
        <w:rPr>
          <w:rFonts w:ascii="DIN" w:hAnsi="DIN"/>
          <w:color w:val="231F20"/>
          <w:sz w:val="24"/>
        </w:rPr>
        <w:t>.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3"/>
        <w:rPr>
          <w:rFonts w:ascii="DIN"/>
          <w:sz w:val="21"/>
          <w:u w:val="none"/>
        </w:rPr>
      </w:pPr>
    </w:p>
    <w:p w:rsidR="00212892" w:rsidRDefault="009924C3">
      <w:pPr>
        <w:pStyle w:val="GvdeMetni"/>
        <w:spacing w:before="103"/>
        <w:ind w:right="380"/>
        <w:jc w:val="right"/>
        <w:rPr>
          <w:rFonts w:ascii="DIN"/>
          <w:u w:val="none"/>
        </w:rPr>
      </w:pPr>
      <w:r>
        <w:rPr>
          <w:rFonts w:ascii="DIN"/>
          <w:color w:val="231F20"/>
          <w:u w:val="none"/>
        </w:rPr>
        <w:t>...............................................</w:t>
      </w:r>
    </w:p>
    <w:p w:rsidR="00212892" w:rsidRDefault="009924C3">
      <w:pPr>
        <w:spacing w:before="185" w:line="237" w:lineRule="exact"/>
        <w:ind w:right="491"/>
        <w:jc w:val="right"/>
        <w:rPr>
          <w:rFonts w:ascii="DIN" w:hAnsi="DIN"/>
          <w:sz w:val="20"/>
        </w:rPr>
      </w:pPr>
      <w:proofErr w:type="spellStart"/>
      <w:r>
        <w:rPr>
          <w:rFonts w:ascii="DIN" w:hAnsi="DIN"/>
          <w:color w:val="231F20"/>
          <w:sz w:val="20"/>
        </w:rPr>
        <w:t>Sınav</w:t>
      </w:r>
      <w:proofErr w:type="spellEnd"/>
      <w:r>
        <w:rPr>
          <w:rFonts w:ascii="DIN" w:hAnsi="DIN"/>
          <w:color w:val="231F20"/>
          <w:sz w:val="20"/>
        </w:rPr>
        <w:t xml:space="preserve"> </w:t>
      </w:r>
      <w:proofErr w:type="spellStart"/>
      <w:r>
        <w:rPr>
          <w:rFonts w:ascii="DIN" w:hAnsi="DIN"/>
          <w:color w:val="231F20"/>
          <w:sz w:val="20"/>
        </w:rPr>
        <w:t>Sorumlusu</w:t>
      </w:r>
      <w:proofErr w:type="spellEnd"/>
      <w:r>
        <w:rPr>
          <w:rFonts w:ascii="DIN" w:hAnsi="DIN"/>
          <w:color w:val="231F20"/>
          <w:sz w:val="20"/>
        </w:rPr>
        <w:t xml:space="preserve"> / </w:t>
      </w:r>
      <w:proofErr w:type="spellStart"/>
      <w:r>
        <w:rPr>
          <w:rFonts w:ascii="DIN" w:hAnsi="DIN"/>
          <w:color w:val="231F20"/>
          <w:sz w:val="20"/>
        </w:rPr>
        <w:t>Gözetmen</w:t>
      </w:r>
      <w:proofErr w:type="spellEnd"/>
    </w:p>
    <w:p w:rsidR="00212892" w:rsidRDefault="009924C3">
      <w:pPr>
        <w:spacing w:line="188" w:lineRule="exact"/>
        <w:ind w:right="868"/>
        <w:jc w:val="right"/>
        <w:rPr>
          <w:rFonts w:ascii="DIN" w:hAnsi="DIN"/>
          <w:sz w:val="16"/>
        </w:rPr>
      </w:pPr>
      <w:r>
        <w:rPr>
          <w:rFonts w:ascii="DIN" w:hAnsi="DIN"/>
          <w:color w:val="231F20"/>
          <w:sz w:val="16"/>
        </w:rPr>
        <w:t>(</w:t>
      </w:r>
      <w:proofErr w:type="spellStart"/>
      <w:r>
        <w:rPr>
          <w:rFonts w:ascii="DIN" w:hAnsi="DIN"/>
          <w:color w:val="231F20"/>
          <w:sz w:val="16"/>
        </w:rPr>
        <w:t>Unvanı</w:t>
      </w:r>
      <w:proofErr w:type="spellEnd"/>
      <w:r>
        <w:rPr>
          <w:rFonts w:ascii="DIN" w:hAnsi="DIN"/>
          <w:color w:val="231F20"/>
          <w:sz w:val="16"/>
        </w:rPr>
        <w:t xml:space="preserve">, </w:t>
      </w:r>
      <w:proofErr w:type="spellStart"/>
      <w:r>
        <w:rPr>
          <w:rFonts w:ascii="DIN" w:hAnsi="DIN"/>
          <w:color w:val="231F20"/>
          <w:sz w:val="16"/>
        </w:rPr>
        <w:t>Adı</w:t>
      </w:r>
      <w:proofErr w:type="spellEnd"/>
      <w:r>
        <w:rPr>
          <w:rFonts w:ascii="DIN" w:hAnsi="DIN"/>
          <w:color w:val="231F20"/>
          <w:sz w:val="16"/>
        </w:rPr>
        <w:t xml:space="preserve"> </w:t>
      </w:r>
      <w:proofErr w:type="spellStart"/>
      <w:r>
        <w:rPr>
          <w:rFonts w:ascii="DIN" w:hAnsi="DIN"/>
          <w:color w:val="231F20"/>
          <w:sz w:val="16"/>
        </w:rPr>
        <w:t>Soyadı</w:t>
      </w:r>
      <w:proofErr w:type="spellEnd"/>
      <w:r>
        <w:rPr>
          <w:rFonts w:ascii="DIN" w:hAnsi="DIN"/>
          <w:color w:val="231F20"/>
          <w:sz w:val="16"/>
        </w:rPr>
        <w:t xml:space="preserve">, </w:t>
      </w:r>
      <w:proofErr w:type="spellStart"/>
      <w:r>
        <w:rPr>
          <w:rFonts w:ascii="DIN" w:hAnsi="DIN"/>
          <w:color w:val="231F20"/>
          <w:sz w:val="16"/>
        </w:rPr>
        <w:t>İmza</w:t>
      </w:r>
      <w:proofErr w:type="spellEnd"/>
      <w:r>
        <w:rPr>
          <w:rFonts w:ascii="DIN" w:hAnsi="DIN"/>
          <w:color w:val="231F20"/>
          <w:sz w:val="16"/>
        </w:rPr>
        <w:t>)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5"/>
        <w:rPr>
          <w:rFonts w:ascii="DIN"/>
          <w:sz w:val="25"/>
          <w:u w:val="none"/>
        </w:rPr>
      </w:pPr>
    </w:p>
    <w:p w:rsidR="00212892" w:rsidRDefault="00806103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/>
        <w:jc w:val="both"/>
        <w:rPr>
          <w:rFonts w:ascii="DIN" w:hAnsi="DIN"/>
          <w:u w:val="none"/>
        </w:rPr>
      </w:pPr>
      <w:r>
        <w:pict>
          <v:line id="_x0000_s1041" style="position:absolute;left:0;text-align:left;z-index:-251656192;mso-position-horizontal-relative:page" from="144.55pt,14.9pt" to="144.55pt,14.9pt" strokecolor="#231f20" strokeweight="1pt">
            <w10:wrap anchorx="page"/>
          </v:line>
        </w:pict>
      </w:r>
      <w:r>
        <w:pict>
          <v:line id="_x0000_s1040" style="position:absolute;left:0;text-align:left;z-index:251652096;mso-position-horizontal-relative:page" from="530.1pt,14.9pt" to="530.1pt,14.9pt" strokecolor="#231f20" strokeweight="1pt">
            <w10:wrap anchorx="page"/>
          </v:line>
        </w:pict>
      </w:r>
      <w:r>
        <w:pict>
          <v:line id="_x0000_s1039" style="position:absolute;left:0;text-align:left;z-index:-251655168;mso-position-horizontal-relative:page" from="144.55pt,39.9pt" to="144.55pt,39.9pt" strokecolor="#231f20" strokeweight="1pt">
            <w10:wrap anchorx="page"/>
          </v:line>
        </w:pict>
      </w:r>
      <w:r>
        <w:pict>
          <v:line id="_x0000_s1038" style="position:absolute;left:0;text-align:left;z-index:251653120;mso-position-horizontal-relative:page" from="530.1pt,39.9pt" to="530.1pt,39.9pt" strokecolor="#231f20" strokeweight="1pt">
            <w10:wrap anchorx="page"/>
          </v:line>
        </w:pict>
      </w:r>
      <w:r>
        <w:pict>
          <v:line id="_x0000_s1037" style="position:absolute;left:0;text-align:left;z-index:-251654144;mso-position-horizontal-relative:page" from="144.55pt,64.95pt" to="144.55pt,64.95pt" strokecolor="#231f20" strokeweight="1pt">
            <w10:wrap anchorx="page"/>
          </v:line>
        </w:pict>
      </w:r>
      <w:r>
        <w:pict>
          <v:line id="_x0000_s1036" style="position:absolute;left:0;text-align:left;z-index:251654144;mso-position-horizontal-relative:page" from="530.1pt,64.95pt" to="530.1pt,64.95pt" strokecolor="#231f20" strokeweight="1pt">
            <w10:wrap anchorx="page"/>
          </v:line>
        </w:pict>
      </w:r>
      <w:r>
        <w:pict>
          <v:line id="_x0000_s1035" style="position:absolute;left:0;text-align:left;z-index:-251653120;mso-position-horizontal-relative:page" from="144.55pt,89.95pt" to="144.55pt,89.95pt" strokecolor="#231f20" strokeweight="1pt">
            <w10:wrap anchorx="page"/>
          </v:line>
        </w:pict>
      </w:r>
      <w:r>
        <w:pict>
          <v:line id="_x0000_s1034" style="position:absolute;left:0;text-align:left;z-index:251655168;mso-position-horizontal-relative:page" from="530.1pt,89.95pt" to="530.1pt,89.95pt" strokecolor="#231f20" strokeweight="1pt">
            <w10:wrap anchorx="page"/>
          </v:line>
        </w:pict>
      </w:r>
      <w:r>
        <w:pict>
          <v:line id="_x0000_s1033" style="position:absolute;left:0;text-align:left;z-index:-251652096;mso-position-horizontal-relative:page" from="144.55pt,114.95pt" to="144.55pt,114.95pt" strokecolor="#231f20" strokeweight="1pt">
            <w10:wrap anchorx="page"/>
          </v:line>
        </w:pict>
      </w:r>
      <w:r>
        <w:pict>
          <v:line id="_x0000_s1032" style="position:absolute;left:0;text-align:left;z-index:251656192;mso-position-horizontal-relative:page" from="530.1pt,114.95pt" to="530.1pt,114.95pt" strokecolor="#231f20" strokeweight="1pt">
            <w10:wrap anchorx="page"/>
          </v:line>
        </w:pict>
      </w:r>
      <w:r>
        <w:pict>
          <v:line id="_x0000_s1031" style="position:absolute;left:0;text-align:left;z-index:-251651072;mso-position-horizontal-relative:page" from="144.55pt,139.95pt" to="144.55pt,139.95pt" strokecolor="#231f20" strokeweight="1pt">
            <w10:wrap anchorx="page"/>
          </v:line>
        </w:pict>
      </w:r>
      <w:r>
        <w:pict>
          <v:line id="_x0000_s1030" style="position:absolute;left:0;text-align:left;z-index:251657216;mso-position-horizontal-relative:page" from="530.1pt,139.95pt" to="530.1pt,139.95pt" strokecolor="#231f20" strokeweight="1pt">
            <w10:wrap anchorx="page"/>
          </v:line>
        </w:pict>
      </w:r>
      <w:proofErr w:type="spellStart"/>
      <w:r w:rsidR="009924C3">
        <w:rPr>
          <w:rFonts w:ascii="DIN" w:hAnsi="DIN"/>
          <w:color w:val="231F20"/>
          <w:u w:val="none"/>
        </w:rPr>
        <w:t>Öğrenci</w:t>
      </w:r>
      <w:proofErr w:type="spellEnd"/>
      <w:r w:rsidR="009924C3">
        <w:rPr>
          <w:rFonts w:ascii="DIN" w:hAnsi="DIN"/>
          <w:color w:val="231F20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Adı</w:t>
      </w:r>
      <w:proofErr w:type="spellEnd"/>
      <w:r w:rsidR="009924C3">
        <w:rPr>
          <w:rFonts w:ascii="DIN" w:hAnsi="DIN"/>
          <w:color w:val="231F20"/>
          <w:spacing w:val="6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Soyadı</w:t>
      </w:r>
      <w:proofErr w:type="spellEnd"/>
      <w:r w:rsidR="009924C3">
        <w:rPr>
          <w:rFonts w:ascii="DIN" w:hAnsi="DIN"/>
          <w:color w:val="231F20"/>
          <w:spacing w:val="3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9924C3">
        <w:rPr>
          <w:color w:val="231F20"/>
          <w:spacing w:val="56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Öğrenci</w:t>
      </w:r>
      <w:proofErr w:type="spellEnd"/>
      <w:r w:rsidR="009924C3">
        <w:rPr>
          <w:rFonts w:ascii="DIN" w:hAnsi="DIN"/>
          <w:color w:val="231F20"/>
          <w:spacing w:val="1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Numarası</w:t>
      </w:r>
      <w:proofErr w:type="spellEnd"/>
      <w:r w:rsidR="009924C3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35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</w:t>
      </w:r>
      <w:proofErr w:type="spellStart"/>
      <w:r w:rsidR="009924C3">
        <w:rPr>
          <w:rFonts w:ascii="DIN" w:hAnsi="DIN"/>
          <w:color w:val="231F20"/>
          <w:u w:val="none"/>
        </w:rPr>
        <w:t>Fakülte</w:t>
      </w:r>
      <w:proofErr w:type="spellEnd"/>
      <w:r w:rsidR="009924C3">
        <w:rPr>
          <w:rFonts w:ascii="DIN" w:hAnsi="DIN"/>
          <w:color w:val="231F20"/>
          <w:u w:val="none"/>
        </w:rPr>
        <w:t>/MYO</w:t>
      </w:r>
      <w:r w:rsidR="009924C3">
        <w:rPr>
          <w:rFonts w:ascii="DIN" w:hAnsi="DIN"/>
          <w:color w:val="231F20"/>
          <w:u w:val="none"/>
        </w:rPr>
        <w:tab/>
        <w:t>: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Bölüm</w:t>
      </w:r>
      <w:proofErr w:type="spellEnd"/>
      <w:r w:rsidR="009924C3">
        <w:rPr>
          <w:rFonts w:ascii="DIN" w:hAnsi="DIN"/>
          <w:color w:val="231F20"/>
          <w:u w:val="none"/>
        </w:rPr>
        <w:t xml:space="preserve">/Program     </w:t>
      </w:r>
      <w:r w:rsidR="009924C3">
        <w:rPr>
          <w:rFonts w:ascii="DIN" w:hAnsi="DIN"/>
          <w:color w:val="231F20"/>
          <w:spacing w:val="5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          </w:t>
      </w:r>
      <w:proofErr w:type="spellStart"/>
      <w:r w:rsidR="009924C3">
        <w:rPr>
          <w:rFonts w:ascii="DIN" w:hAnsi="DIN"/>
          <w:color w:val="231F20"/>
          <w:u w:val="none"/>
        </w:rPr>
        <w:t>Sınava</w:t>
      </w:r>
      <w:proofErr w:type="spellEnd"/>
      <w:r w:rsidR="009924C3">
        <w:rPr>
          <w:rFonts w:ascii="DIN" w:hAnsi="DIN"/>
          <w:color w:val="231F20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Girdiği</w:t>
      </w:r>
      <w:proofErr w:type="spellEnd"/>
      <w:r w:rsidR="009924C3">
        <w:rPr>
          <w:rFonts w:ascii="DIN" w:hAnsi="DIN"/>
          <w:color w:val="231F20"/>
          <w:spacing w:val="9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Ders</w:t>
      </w:r>
      <w:proofErr w:type="spellEnd"/>
      <w:r w:rsidR="009924C3">
        <w:rPr>
          <w:rFonts w:ascii="DIN" w:hAnsi="DIN"/>
          <w:color w:val="231F20"/>
          <w:spacing w:val="14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9924C3">
        <w:rPr>
          <w:color w:val="231F20"/>
          <w:spacing w:val="56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Derslik</w:t>
      </w:r>
      <w:proofErr w:type="spellEnd"/>
      <w:r w:rsidR="009924C3">
        <w:rPr>
          <w:rFonts w:ascii="DIN" w:hAnsi="DIN"/>
          <w:color w:val="231F20"/>
          <w:u w:val="none"/>
        </w:rPr>
        <w:t>,</w:t>
      </w:r>
      <w:r w:rsidR="009924C3">
        <w:rPr>
          <w:rFonts w:ascii="DIN" w:hAnsi="DIN"/>
          <w:color w:val="231F20"/>
          <w:spacing w:val="-1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Salon         </w:t>
      </w:r>
      <w:r w:rsidR="009924C3">
        <w:rPr>
          <w:rFonts w:ascii="DIN" w:hAnsi="DIN"/>
          <w:color w:val="231F20"/>
          <w:spacing w:val="4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                         </w:t>
      </w:r>
      <w:proofErr w:type="spellStart"/>
      <w:r w:rsidR="009924C3">
        <w:rPr>
          <w:rFonts w:ascii="DIN" w:hAnsi="DIN"/>
          <w:color w:val="231F20"/>
          <w:u w:val="none"/>
        </w:rPr>
        <w:t>Sınav</w:t>
      </w:r>
      <w:proofErr w:type="spellEnd"/>
      <w:r w:rsidR="009924C3">
        <w:rPr>
          <w:rFonts w:ascii="DIN" w:hAnsi="DIN"/>
          <w:color w:val="231F20"/>
          <w:spacing w:val="2"/>
          <w:u w:val="none"/>
        </w:rPr>
        <w:t xml:space="preserve"> </w:t>
      </w:r>
      <w:proofErr w:type="spellStart"/>
      <w:r w:rsidR="009924C3">
        <w:rPr>
          <w:rFonts w:ascii="DIN" w:hAnsi="DIN"/>
          <w:color w:val="231F20"/>
          <w:u w:val="none"/>
        </w:rPr>
        <w:t>Tarihi</w:t>
      </w:r>
      <w:proofErr w:type="spellEnd"/>
      <w:r w:rsidR="009924C3">
        <w:rPr>
          <w:rFonts w:ascii="DIN" w:hAnsi="DIN"/>
          <w:color w:val="231F20"/>
          <w:u w:val="none"/>
        </w:rPr>
        <w:tab/>
        <w:t>:   ...… / ...… /</w:t>
      </w:r>
      <w:r w:rsidR="009924C3">
        <w:rPr>
          <w:rFonts w:ascii="DIN" w:hAnsi="DIN"/>
          <w:color w:val="231F20"/>
          <w:spacing w:val="31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20.......</w:t>
      </w:r>
    </w:p>
    <w:p w:rsidR="00212892" w:rsidRDefault="009924C3">
      <w:pPr>
        <w:pStyle w:val="GvdeMetni"/>
        <w:tabs>
          <w:tab w:val="left" w:pos="2030"/>
        </w:tabs>
        <w:spacing w:line="266" w:lineRule="exact"/>
        <w:ind w:left="110"/>
        <w:jc w:val="both"/>
        <w:rPr>
          <w:rFonts w:ascii="DIN" w:hAnsi="DIN"/>
          <w:u w:val="none"/>
        </w:rPr>
      </w:pPr>
      <w:proofErr w:type="spellStart"/>
      <w:r>
        <w:rPr>
          <w:rFonts w:ascii="DIN" w:hAnsi="DIN"/>
          <w:color w:val="231F20"/>
          <w:w w:val="105"/>
          <w:u w:val="none"/>
        </w:rPr>
        <w:t>Sınav</w:t>
      </w:r>
      <w:proofErr w:type="spellEnd"/>
      <w:r>
        <w:rPr>
          <w:rFonts w:ascii="DIN" w:hAnsi="DIN"/>
          <w:color w:val="231F20"/>
          <w:spacing w:val="-16"/>
          <w:w w:val="105"/>
          <w:u w:val="none"/>
        </w:rPr>
        <w:t xml:space="preserve"> </w:t>
      </w:r>
      <w:proofErr w:type="spellStart"/>
      <w:r>
        <w:rPr>
          <w:rFonts w:ascii="DIN" w:hAnsi="DIN"/>
          <w:color w:val="231F20"/>
          <w:w w:val="105"/>
          <w:u w:val="none"/>
        </w:rPr>
        <w:t>Saati</w:t>
      </w:r>
      <w:proofErr w:type="spellEnd"/>
      <w:r>
        <w:rPr>
          <w:rFonts w:ascii="DIN" w:hAnsi="DIN"/>
          <w:color w:val="231F20"/>
          <w:w w:val="105"/>
          <w:u w:val="none"/>
        </w:rPr>
        <w:tab/>
        <w:t xml:space="preserve">: </w:t>
      </w:r>
      <w:proofErr w:type="gramStart"/>
      <w:r>
        <w:rPr>
          <w:rFonts w:ascii="DIN" w:hAnsi="DIN"/>
          <w:color w:val="231F20"/>
          <w:w w:val="105"/>
          <w:u w:val="none"/>
        </w:rPr>
        <w:t>………</w:t>
      </w:r>
      <w:proofErr w:type="gramEnd"/>
      <w:r>
        <w:rPr>
          <w:rFonts w:ascii="DIN" w:hAnsi="DIN"/>
          <w:color w:val="231F20"/>
          <w:spacing w:val="-17"/>
          <w:w w:val="105"/>
          <w:u w:val="none"/>
        </w:rPr>
        <w:t xml:space="preserve"> </w:t>
      </w:r>
      <w:r>
        <w:rPr>
          <w:rFonts w:ascii="DIN" w:hAnsi="DIN"/>
          <w:color w:val="231F20"/>
          <w:w w:val="105"/>
          <w:u w:val="none"/>
        </w:rPr>
        <w:t>/…………</w:t>
      </w:r>
    </w:p>
    <w:p w:rsidR="00212892" w:rsidRDefault="00212892">
      <w:pPr>
        <w:pStyle w:val="GvdeMetni"/>
        <w:spacing w:before="4"/>
        <w:rPr>
          <w:rFonts w:ascii="DIN"/>
          <w:sz w:val="19"/>
          <w:u w:val="none"/>
        </w:rPr>
      </w:pPr>
    </w:p>
    <w:p w:rsidR="00212892" w:rsidRDefault="00806103">
      <w:pPr>
        <w:pStyle w:val="GvdeMetni"/>
        <w:tabs>
          <w:tab w:val="left" w:pos="9841"/>
        </w:tabs>
        <w:ind w:left="110"/>
        <w:jc w:val="both"/>
        <w:rPr>
          <w:u w:val="none"/>
        </w:rPr>
      </w:pPr>
      <w:r>
        <w:pict>
          <v:line id="_x0000_s1029" style="position:absolute;left:0;text-align:left;z-index:-251650048;mso-position-horizontal-relative:page" from="144.55pt,9.9pt" to="144.55pt,9.9pt" strokecolor="#231f20" strokeweight="1pt">
            <w10:wrap anchorx="page"/>
          </v:line>
        </w:pict>
      </w:r>
      <w:r>
        <w:pict>
          <v:line id="_x0000_s1028" style="position:absolute;left:0;text-align:left;z-index:251658240;mso-position-horizontal-relative:page" from="530.1pt,9.9pt" to="530.1pt,9.9pt" strokecolor="#231f20" strokeweight="1pt">
            <w10:wrap anchorx="page"/>
          </v:line>
        </w:pict>
      </w:r>
      <w:r w:rsidR="009924C3">
        <w:rPr>
          <w:rFonts w:ascii="DIN" w:hAnsi="DIN"/>
          <w:color w:val="231F20"/>
          <w:u w:val="none"/>
        </w:rPr>
        <w:t xml:space="preserve">Cep </w:t>
      </w:r>
      <w:proofErr w:type="spellStart"/>
      <w:r w:rsidR="009924C3">
        <w:rPr>
          <w:rFonts w:ascii="DIN" w:hAnsi="DIN"/>
          <w:color w:val="231F20"/>
          <w:u w:val="none"/>
        </w:rPr>
        <w:t>Numarası</w:t>
      </w:r>
      <w:proofErr w:type="spellEnd"/>
      <w:r w:rsidR="009924C3">
        <w:rPr>
          <w:rFonts w:ascii="DIN" w:hAnsi="DIN"/>
          <w:color w:val="231F20"/>
          <w:u w:val="none"/>
        </w:rPr>
        <w:t xml:space="preserve">        </w:t>
      </w:r>
      <w:r w:rsidR="009924C3">
        <w:rPr>
          <w:rFonts w:ascii="DIN" w:hAnsi="DIN"/>
          <w:color w:val="231F20"/>
          <w:spacing w:val="21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</w:p>
    <w:p w:rsidR="00212892" w:rsidRDefault="00806103">
      <w:pPr>
        <w:pStyle w:val="GvdeMetni"/>
        <w:tabs>
          <w:tab w:val="left" w:pos="2030"/>
          <w:tab w:val="left" w:pos="9841"/>
        </w:tabs>
        <w:spacing w:before="233"/>
        <w:ind w:left="110"/>
        <w:jc w:val="both"/>
        <w:rPr>
          <w:u w:val="none"/>
        </w:rPr>
      </w:pPr>
      <w:r>
        <w:pict>
          <v:line id="_x0000_s1027" style="position:absolute;left:0;text-align:left;z-index:-251649024;mso-position-horizontal-relative:page" from="144.55pt,22.4pt" to="144.55pt,22.4pt" strokecolor="#231f20" strokeweight="1pt">
            <w10:wrap anchorx="page"/>
          </v:line>
        </w:pict>
      </w:r>
      <w:r>
        <w:pict>
          <v:line id="_x0000_s1026" style="position:absolute;left:0;text-align:left;z-index:251659264;mso-position-horizontal-relative:page" from="530.1pt,22.4pt" to="530.1pt,22.4pt" strokecolor="#231f20" strokeweight="1pt">
            <w10:wrap anchorx="page"/>
          </v:line>
        </w:pict>
      </w:r>
      <w:r w:rsidR="009924C3">
        <w:rPr>
          <w:rFonts w:ascii="DIN"/>
          <w:color w:val="231F20"/>
          <w:u w:val="none"/>
        </w:rPr>
        <w:t>E-</w:t>
      </w:r>
      <w:proofErr w:type="spellStart"/>
      <w:r w:rsidR="009924C3">
        <w:rPr>
          <w:rFonts w:ascii="DIN"/>
          <w:color w:val="231F20"/>
          <w:u w:val="none"/>
        </w:rPr>
        <w:t>posta</w:t>
      </w:r>
      <w:proofErr w:type="spellEnd"/>
      <w:r w:rsidR="009924C3">
        <w:rPr>
          <w:rFonts w:ascii="DIN"/>
          <w:color w:val="231F20"/>
          <w:u w:val="none"/>
        </w:rPr>
        <w:tab/>
        <w:t xml:space="preserve">: </w:t>
      </w:r>
      <w:r w:rsidR="009924C3">
        <w:rPr>
          <w:rFonts w:asci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spacing w:before="10"/>
        <w:rPr>
          <w:sz w:val="18"/>
          <w:u w:val="none"/>
        </w:rPr>
      </w:pPr>
    </w:p>
    <w:p w:rsidR="00212892" w:rsidRDefault="009924C3">
      <w:pPr>
        <w:ind w:right="107"/>
        <w:jc w:val="right"/>
        <w:rPr>
          <w:rFonts w:ascii="DIN" w:hAnsi="DIN"/>
          <w:sz w:val="12"/>
        </w:rPr>
      </w:pPr>
      <w:r>
        <w:rPr>
          <w:rFonts w:ascii="DIN" w:hAnsi="DIN"/>
          <w:color w:val="231F20"/>
          <w:sz w:val="12"/>
        </w:rPr>
        <w:t xml:space="preserve">ÜÜ.FR.038   </w:t>
      </w:r>
      <w:proofErr w:type="spellStart"/>
      <w:r>
        <w:rPr>
          <w:rFonts w:ascii="DIN" w:hAnsi="DIN"/>
          <w:color w:val="231F20"/>
          <w:sz w:val="12"/>
        </w:rPr>
        <w:t>Revizyon</w:t>
      </w:r>
      <w:proofErr w:type="spellEnd"/>
      <w:r>
        <w:rPr>
          <w:rFonts w:ascii="DIN" w:hAnsi="DIN"/>
          <w:color w:val="231F20"/>
          <w:sz w:val="12"/>
        </w:rPr>
        <w:t xml:space="preserve"> No: 1 (24.08.2020)</w:t>
      </w:r>
    </w:p>
    <w:sectPr w:rsidR="00212892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I3NjczMDI3s7A0M7NQ0lEKTi0uzszPAykwrAUALNsj4CwAAAA="/>
  </w:docVars>
  <w:rsids>
    <w:rsidRoot w:val="00212892"/>
    <w:rsid w:val="00212892"/>
    <w:rsid w:val="00806103"/>
    <w:rsid w:val="009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  <w14:docId w14:val="0A493CEA"/>
  <w15:docId w15:val="{4D10B48C-7829-44B4-866D-516DF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0"/>
      <w:outlineLvl w:val="0"/>
    </w:pPr>
    <w:rPr>
      <w:rFonts w:ascii="DIN" w:eastAsia="DIN" w:hAnsi="DIN" w:cs="DI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HP Inc.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Gökhan Apaydın</cp:lastModifiedBy>
  <cp:revision>3</cp:revision>
  <dcterms:created xsi:type="dcterms:W3CDTF">2017-03-22T13:13:00Z</dcterms:created>
  <dcterms:modified xsi:type="dcterms:W3CDTF">2020-08-24T10:13:00Z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