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C71" w:rsidRPr="003365B7" w:rsidRDefault="00565C71" w:rsidP="00565C7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x-none" w:eastAsia="x-none"/>
        </w:rPr>
      </w:pPr>
      <w:r w:rsidRPr="003365B7">
        <w:rPr>
          <w:rFonts w:ascii="Times New Roman" w:eastAsia="Times New Roman" w:hAnsi="Times New Roman" w:cs="Times New Roman"/>
          <w:b/>
          <w:sz w:val="20"/>
          <w:szCs w:val="20"/>
          <w:lang w:val="x-none" w:eastAsia="x-none"/>
        </w:rPr>
        <w:t>İHALE İLANI</w:t>
      </w:r>
    </w:p>
    <w:p w:rsidR="00565C71" w:rsidRPr="003365B7" w:rsidRDefault="000E373E" w:rsidP="00565C7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x-none"/>
        </w:rPr>
      </w:pPr>
      <w:r w:rsidRPr="003365B7">
        <w:rPr>
          <w:rFonts w:ascii="Times New Roman" w:eastAsia="Times New Roman" w:hAnsi="Times New Roman" w:cs="Times New Roman"/>
          <w:sz w:val="20"/>
          <w:szCs w:val="20"/>
          <w:lang w:eastAsia="x-none"/>
        </w:rPr>
        <w:t xml:space="preserve">T.C. </w:t>
      </w:r>
      <w:r w:rsidR="00565C71" w:rsidRPr="003365B7">
        <w:rPr>
          <w:rFonts w:ascii="Times New Roman" w:eastAsia="Times New Roman" w:hAnsi="Times New Roman" w:cs="Times New Roman"/>
          <w:sz w:val="20"/>
          <w:szCs w:val="20"/>
          <w:lang w:eastAsia="x-none"/>
        </w:rPr>
        <w:t>Üsküdar Üniversitesi</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Üsküdar Üniversitesi </w:t>
      </w:r>
      <w:r w:rsidR="00DD0701">
        <w:rPr>
          <w:rFonts w:ascii="Times New Roman" w:eastAsia="Times New Roman" w:hAnsi="Times New Roman" w:cs="Times New Roman"/>
          <w:sz w:val="20"/>
          <w:szCs w:val="20"/>
          <w:lang w:eastAsia="tr-TR"/>
        </w:rPr>
        <w:t xml:space="preserve">Bilgi Teknolojileri </w:t>
      </w:r>
      <w:r w:rsidR="00600836">
        <w:rPr>
          <w:rFonts w:ascii="Times New Roman" w:eastAsia="Times New Roman" w:hAnsi="Times New Roman" w:cs="Times New Roman"/>
          <w:sz w:val="20"/>
          <w:szCs w:val="20"/>
          <w:lang w:eastAsia="tr-TR"/>
        </w:rPr>
        <w:t>lisans yenilemeleri</w:t>
      </w:r>
      <w:r w:rsidR="00DD0701">
        <w:rPr>
          <w:rFonts w:ascii="Times New Roman" w:eastAsia="Times New Roman" w:hAnsi="Times New Roman" w:cs="Times New Roman"/>
          <w:sz w:val="20"/>
          <w:szCs w:val="20"/>
          <w:lang w:eastAsia="tr-TR"/>
        </w:rPr>
        <w:t xml:space="preserve"> al</w:t>
      </w:r>
      <w:r w:rsidRPr="003365B7">
        <w:rPr>
          <w:rFonts w:ascii="Times New Roman" w:eastAsia="Times New Roman" w:hAnsi="Times New Roman" w:cs="Times New Roman"/>
          <w:sz w:val="20"/>
          <w:szCs w:val="20"/>
          <w:lang w:eastAsia="tr-TR"/>
        </w:rPr>
        <w:t xml:space="preserve">ımı işi </w:t>
      </w:r>
      <w:r w:rsidR="006F54ED">
        <w:rPr>
          <w:rFonts w:ascii="Times New Roman" w:eastAsia="Times New Roman" w:hAnsi="Times New Roman" w:cs="Times New Roman"/>
          <w:sz w:val="20"/>
          <w:szCs w:val="20"/>
          <w:lang w:eastAsia="tr-TR"/>
        </w:rPr>
        <w:t>Üsküdar Üniversitesi</w:t>
      </w:r>
      <w:r w:rsidRPr="003365B7">
        <w:rPr>
          <w:rFonts w:ascii="Times New Roman" w:eastAsia="Times New Roman" w:hAnsi="Times New Roman" w:cs="Times New Roman"/>
          <w:sz w:val="20"/>
          <w:szCs w:val="20"/>
          <w:lang w:eastAsia="tr-TR"/>
        </w:rPr>
        <w:t xml:space="preserve"> İhale Yönetmeliğinin 16 </w:t>
      </w:r>
      <w:proofErr w:type="spellStart"/>
      <w:r w:rsidRPr="003365B7">
        <w:rPr>
          <w:rFonts w:ascii="Times New Roman" w:eastAsia="Times New Roman" w:hAnsi="Times New Roman" w:cs="Times New Roman"/>
          <w:sz w:val="20"/>
          <w:szCs w:val="20"/>
          <w:lang w:eastAsia="tr-TR"/>
        </w:rPr>
        <w:t>ıncı</w:t>
      </w:r>
      <w:proofErr w:type="spellEnd"/>
      <w:r w:rsidRPr="003365B7">
        <w:rPr>
          <w:rFonts w:ascii="Times New Roman" w:eastAsia="Times New Roman" w:hAnsi="Times New Roman" w:cs="Times New Roman"/>
          <w:sz w:val="20"/>
          <w:szCs w:val="20"/>
          <w:lang w:eastAsia="tr-TR"/>
        </w:rPr>
        <w:t xml:space="preserve"> maddesine göre açık ihale usulü ile ihale edilecektir. İhaleye ilişkin ayrıntılı bilgiler aşağıda yer almaktadır:</w:t>
      </w:r>
    </w:p>
    <w:tbl>
      <w:tblPr>
        <w:tblW w:w="0" w:type="auto"/>
        <w:tblCellMar>
          <w:left w:w="70" w:type="dxa"/>
          <w:right w:w="70" w:type="dxa"/>
        </w:tblCellMar>
        <w:tblLook w:val="0000" w:firstRow="0" w:lastRow="0" w:firstColumn="0" w:lastColumn="0" w:noHBand="0" w:noVBand="0"/>
      </w:tblPr>
      <w:tblGrid>
        <w:gridCol w:w="3990"/>
        <w:gridCol w:w="5082"/>
      </w:tblGrid>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1-İdarenin</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Üsküdar Üniversitesi</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a) Adresi</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w:t>
            </w:r>
            <w:proofErr w:type="spellStart"/>
            <w:r w:rsidRPr="003365B7">
              <w:rPr>
                <w:rFonts w:ascii="Times New Roman" w:eastAsia="Times New Roman" w:hAnsi="Times New Roman" w:cs="Times New Roman"/>
                <w:sz w:val="20"/>
                <w:szCs w:val="20"/>
                <w:lang w:eastAsia="tr-TR"/>
              </w:rPr>
              <w:t>Altunizade</w:t>
            </w:r>
            <w:proofErr w:type="spellEnd"/>
            <w:proofErr w:type="gramEnd"/>
            <w:r w:rsidRPr="003365B7">
              <w:rPr>
                <w:rFonts w:ascii="Times New Roman" w:eastAsia="Times New Roman" w:hAnsi="Times New Roman" w:cs="Times New Roman"/>
                <w:sz w:val="20"/>
                <w:szCs w:val="20"/>
                <w:lang w:eastAsia="tr-TR"/>
              </w:rPr>
              <w:t xml:space="preserve">, Haluk Türksoy </w:t>
            </w:r>
            <w:proofErr w:type="spellStart"/>
            <w:r w:rsidRPr="003365B7">
              <w:rPr>
                <w:rFonts w:ascii="Times New Roman" w:eastAsia="Times New Roman" w:hAnsi="Times New Roman" w:cs="Times New Roman"/>
                <w:sz w:val="20"/>
                <w:szCs w:val="20"/>
                <w:lang w:eastAsia="tr-TR"/>
              </w:rPr>
              <w:t>Sk</w:t>
            </w:r>
            <w:proofErr w:type="spellEnd"/>
            <w:r w:rsidRPr="003365B7">
              <w:rPr>
                <w:rFonts w:ascii="Times New Roman" w:eastAsia="Times New Roman" w:hAnsi="Times New Roman" w:cs="Times New Roman"/>
                <w:sz w:val="20"/>
                <w:szCs w:val="20"/>
                <w:lang w:eastAsia="tr-TR"/>
              </w:rPr>
              <w:t>. No: 14 Üsküdar/İst.</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b) Telefon ve faks numarası</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:(216)400 </w:t>
            </w:r>
            <w:proofErr w:type="gramStart"/>
            <w:r w:rsidRPr="003365B7">
              <w:rPr>
                <w:rFonts w:ascii="Times New Roman" w:eastAsia="Times New Roman" w:hAnsi="Times New Roman" w:cs="Times New Roman"/>
                <w:sz w:val="20"/>
                <w:szCs w:val="20"/>
                <w:lang w:eastAsia="tr-TR"/>
              </w:rPr>
              <w:t>2222</w:t>
            </w:r>
            <w:r w:rsidR="001D340E" w:rsidRPr="003365B7">
              <w:rPr>
                <w:rFonts w:ascii="Times New Roman" w:eastAsia="Times New Roman" w:hAnsi="Times New Roman" w:cs="Times New Roman"/>
                <w:sz w:val="20"/>
                <w:szCs w:val="20"/>
                <w:lang w:eastAsia="tr-TR"/>
              </w:rPr>
              <w:t xml:space="preserve">  Faks</w:t>
            </w:r>
            <w:proofErr w:type="gramEnd"/>
            <w:r w:rsidR="001D340E" w:rsidRPr="003365B7">
              <w:rPr>
                <w:rFonts w:ascii="Times New Roman" w:eastAsia="Times New Roman" w:hAnsi="Times New Roman" w:cs="Times New Roman"/>
                <w:sz w:val="20"/>
                <w:szCs w:val="20"/>
                <w:lang w:eastAsia="tr-TR"/>
              </w:rPr>
              <w:t>:</w:t>
            </w:r>
            <w:r w:rsidR="000E421A">
              <w:rPr>
                <w:rFonts w:ascii="Times New Roman" w:eastAsia="Times New Roman" w:hAnsi="Times New Roman" w:cs="Times New Roman"/>
                <w:sz w:val="20"/>
                <w:szCs w:val="20"/>
                <w:lang w:eastAsia="tr-TR"/>
              </w:rPr>
              <w:t xml:space="preserve"> (216)474 1256</w:t>
            </w:r>
          </w:p>
        </w:tc>
      </w:tr>
      <w:tr w:rsidR="00565C71" w:rsidRPr="003365B7" w:rsidTr="00565C71">
        <w:trPr>
          <w:trHeight w:val="140"/>
        </w:trPr>
        <w:tc>
          <w:tcPr>
            <w:tcW w:w="3990"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c) Elektronik posta adresi </w:t>
            </w:r>
          </w:p>
        </w:tc>
        <w:tc>
          <w:tcPr>
            <w:tcW w:w="5082"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w:t>
            </w:r>
            <w:r w:rsidR="001D340E" w:rsidRPr="003365B7">
              <w:rPr>
                <w:rFonts w:ascii="Times New Roman" w:eastAsia="Times New Roman" w:hAnsi="Times New Roman" w:cs="Times New Roman"/>
                <w:sz w:val="20"/>
                <w:szCs w:val="20"/>
                <w:lang w:eastAsia="tr-TR"/>
              </w:rPr>
              <w:t>www.uskudar.edu.tr</w:t>
            </w:r>
            <w:proofErr w:type="gramEnd"/>
          </w:p>
        </w:tc>
      </w:tr>
      <w:tr w:rsidR="00565C71" w:rsidRPr="003365B7" w:rsidTr="00565C71">
        <w:trPr>
          <w:trHeight w:val="456"/>
        </w:trPr>
        <w:tc>
          <w:tcPr>
            <w:tcW w:w="3990"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ç</w:t>
            </w:r>
            <w:proofErr w:type="gramEnd"/>
            <w:r w:rsidRPr="003365B7">
              <w:rPr>
                <w:rFonts w:ascii="Times New Roman" w:eastAsia="Times New Roman" w:hAnsi="Times New Roman" w:cs="Times New Roman"/>
                <w:sz w:val="20"/>
                <w:szCs w:val="20"/>
                <w:lang w:eastAsia="tr-TR"/>
              </w:rPr>
              <w:t>) İhale dokümanının görülebileceği internet adresi</w:t>
            </w:r>
          </w:p>
        </w:tc>
        <w:tc>
          <w:tcPr>
            <w:tcW w:w="5082"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w:t>
            </w:r>
            <w:r w:rsidR="001D340E" w:rsidRPr="003365B7">
              <w:rPr>
                <w:rFonts w:ascii="Times New Roman" w:eastAsia="Times New Roman" w:hAnsi="Times New Roman" w:cs="Times New Roman"/>
                <w:sz w:val="20"/>
                <w:szCs w:val="20"/>
                <w:lang w:eastAsia="tr-TR"/>
              </w:rPr>
              <w:t>www.uskudar.edu.tr</w:t>
            </w:r>
            <w:proofErr w:type="gramEnd"/>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2-İhale konusu hizmetin</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a) Niteliği, türü ve miktarı</w:t>
            </w:r>
          </w:p>
        </w:tc>
        <w:tc>
          <w:tcPr>
            <w:tcW w:w="5082" w:type="dxa"/>
            <w:tcBorders>
              <w:top w:val="nil"/>
              <w:left w:val="nil"/>
              <w:bottom w:val="nil"/>
              <w:right w:val="nil"/>
            </w:tcBorders>
          </w:tcPr>
          <w:p w:rsidR="00565C71" w:rsidRPr="003365B7" w:rsidRDefault="00565C71" w:rsidP="00376E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w:t>
            </w:r>
            <w:r w:rsidR="00DD0701">
              <w:rPr>
                <w:rFonts w:ascii="Times New Roman" w:eastAsia="Times New Roman" w:hAnsi="Times New Roman" w:cs="Times New Roman"/>
                <w:sz w:val="20"/>
                <w:szCs w:val="20"/>
                <w:lang w:eastAsia="tr-TR"/>
              </w:rPr>
              <w:t>Üsküdar</w:t>
            </w:r>
            <w:proofErr w:type="gramEnd"/>
            <w:r w:rsidR="00DD0701">
              <w:rPr>
                <w:rFonts w:ascii="Times New Roman" w:eastAsia="Times New Roman" w:hAnsi="Times New Roman" w:cs="Times New Roman"/>
                <w:sz w:val="20"/>
                <w:szCs w:val="20"/>
                <w:lang w:eastAsia="tr-TR"/>
              </w:rPr>
              <w:t xml:space="preserve"> Üniversitesi </w:t>
            </w:r>
            <w:r w:rsidR="00C56C5A">
              <w:rPr>
                <w:rFonts w:ascii="Times New Roman" w:eastAsia="Times New Roman" w:hAnsi="Times New Roman" w:cs="Times New Roman"/>
                <w:sz w:val="20"/>
                <w:szCs w:val="20"/>
                <w:lang w:eastAsia="tr-TR"/>
              </w:rPr>
              <w:t>Bilgi Tek</w:t>
            </w:r>
            <w:r w:rsidR="00376EBC">
              <w:rPr>
                <w:rFonts w:ascii="Times New Roman" w:eastAsia="Times New Roman" w:hAnsi="Times New Roman" w:cs="Times New Roman"/>
                <w:sz w:val="20"/>
                <w:szCs w:val="20"/>
                <w:lang w:eastAsia="tr-TR"/>
              </w:rPr>
              <w:t xml:space="preserve">nolojilerinin </w:t>
            </w:r>
            <w:r w:rsidR="00600836">
              <w:rPr>
                <w:rFonts w:ascii="Times New Roman" w:eastAsia="Times New Roman" w:hAnsi="Times New Roman" w:cs="Times New Roman"/>
                <w:sz w:val="20"/>
                <w:szCs w:val="20"/>
                <w:lang w:eastAsia="tr-TR"/>
              </w:rPr>
              <w:t xml:space="preserve">kullandığı </w:t>
            </w:r>
            <w:r w:rsidR="006F54ED" w:rsidRPr="006F54ED">
              <w:rPr>
                <w:rFonts w:ascii="Times New Roman" w:hAnsi="Times New Roman" w:cs="Times New Roman"/>
                <w:sz w:val="18"/>
                <w:szCs w:val="18"/>
                <w:lang w:eastAsia="tr-TR"/>
              </w:rPr>
              <w:t>Sunucular, Güvenlik Sistemleri, Network,</w:t>
            </w:r>
            <w:r w:rsidR="00600836">
              <w:rPr>
                <w:lang w:eastAsia="tr-TR"/>
              </w:rPr>
              <w:t xml:space="preserve"> </w:t>
            </w:r>
            <w:proofErr w:type="spellStart"/>
            <w:r w:rsidR="00600836" w:rsidRPr="00600836">
              <w:rPr>
                <w:rFonts w:ascii="Times New Roman" w:hAnsi="Times New Roman" w:cs="Times New Roman"/>
                <w:sz w:val="18"/>
                <w:szCs w:val="18"/>
                <w:lang w:eastAsia="tr-TR"/>
              </w:rPr>
              <w:t>Mikrosorft</w:t>
            </w:r>
            <w:proofErr w:type="spellEnd"/>
            <w:r w:rsidR="00600836" w:rsidRPr="00600836">
              <w:rPr>
                <w:rFonts w:ascii="Times New Roman" w:hAnsi="Times New Roman" w:cs="Times New Roman"/>
                <w:sz w:val="18"/>
                <w:szCs w:val="18"/>
                <w:lang w:eastAsia="tr-TR"/>
              </w:rPr>
              <w:t xml:space="preserve">  ve diğer sistemlerin 2021 yılı lisans yenileme ve yazılımlarının </w:t>
            </w:r>
            <w:r w:rsidR="006F54ED" w:rsidRPr="00600836">
              <w:rPr>
                <w:rFonts w:ascii="Times New Roman" w:hAnsi="Times New Roman" w:cs="Times New Roman"/>
                <w:sz w:val="18"/>
                <w:szCs w:val="18"/>
                <w:lang w:eastAsia="tr-TR"/>
              </w:rPr>
              <w:t xml:space="preserve"> alımı</w:t>
            </w:r>
            <w:r w:rsidR="003365B7" w:rsidRPr="00600836">
              <w:rPr>
                <w:rFonts w:ascii="Times New Roman" w:eastAsia="Times New Roman" w:hAnsi="Times New Roman" w:cs="Times New Roman"/>
                <w:sz w:val="18"/>
                <w:szCs w:val="18"/>
                <w:lang w:eastAsia="tr-TR"/>
              </w:rPr>
              <w:t xml:space="preserve"> işi</w:t>
            </w:r>
            <w:r w:rsidR="006F54ED" w:rsidRPr="00600836">
              <w:rPr>
                <w:rFonts w:ascii="Times New Roman" w:eastAsia="Times New Roman" w:hAnsi="Times New Roman" w:cs="Times New Roman"/>
                <w:sz w:val="18"/>
                <w:szCs w:val="18"/>
                <w:lang w:eastAsia="tr-TR"/>
              </w:rPr>
              <w:t>.</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b) Yapılacağı yer</w:t>
            </w:r>
          </w:p>
        </w:tc>
        <w:tc>
          <w:tcPr>
            <w:tcW w:w="5082" w:type="dxa"/>
            <w:tcBorders>
              <w:top w:val="nil"/>
              <w:left w:val="nil"/>
              <w:bottom w:val="nil"/>
              <w:right w:val="nil"/>
            </w:tcBorders>
          </w:tcPr>
          <w:p w:rsidR="00565C71" w:rsidRPr="003365B7" w:rsidRDefault="00565C71" w:rsidP="00376E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3365B7" w:rsidRPr="003365B7">
              <w:rPr>
                <w:rFonts w:ascii="Times New Roman" w:eastAsia="Times New Roman" w:hAnsi="Times New Roman" w:cs="Times New Roman"/>
                <w:sz w:val="20"/>
                <w:szCs w:val="20"/>
                <w:lang w:eastAsia="tr-TR"/>
              </w:rPr>
              <w:t>Ü</w:t>
            </w:r>
            <w:r w:rsidR="00376EBC">
              <w:rPr>
                <w:rFonts w:ascii="Times New Roman" w:eastAsia="Times New Roman" w:hAnsi="Times New Roman" w:cs="Times New Roman"/>
                <w:sz w:val="20"/>
                <w:szCs w:val="20"/>
                <w:lang w:eastAsia="tr-TR"/>
              </w:rPr>
              <w:t xml:space="preserve">sküdar Üniversitesi </w:t>
            </w:r>
            <w:r w:rsidR="00600836">
              <w:rPr>
                <w:rFonts w:ascii="Times New Roman" w:eastAsia="Times New Roman" w:hAnsi="Times New Roman" w:cs="Times New Roman"/>
                <w:sz w:val="20"/>
                <w:szCs w:val="20"/>
                <w:lang w:eastAsia="tr-TR"/>
              </w:rPr>
              <w:t>Yerleşkeleri</w:t>
            </w:r>
            <w:bookmarkStart w:id="0" w:name="_GoBack"/>
            <w:bookmarkEnd w:id="0"/>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vertAlign w:val="superscript"/>
                <w:lang w:eastAsia="tr-TR"/>
              </w:rPr>
            </w:pPr>
            <w:r w:rsidRPr="003365B7">
              <w:rPr>
                <w:rFonts w:ascii="Times New Roman" w:eastAsia="Times New Roman" w:hAnsi="Times New Roman" w:cs="Times New Roman"/>
                <w:sz w:val="20"/>
                <w:szCs w:val="20"/>
                <w:lang w:eastAsia="tr-TR"/>
              </w:rPr>
              <w:t>c) Süresi</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376EBC">
              <w:rPr>
                <w:rFonts w:ascii="Times New Roman" w:eastAsia="Times New Roman" w:hAnsi="Times New Roman" w:cs="Times New Roman"/>
                <w:sz w:val="20"/>
                <w:szCs w:val="20"/>
                <w:lang w:eastAsia="tr-TR"/>
              </w:rPr>
              <w:t xml:space="preserve"> -</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3-İhalenin</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a) Yapılacağı yer</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1D340E" w:rsidRPr="003365B7">
              <w:rPr>
                <w:rFonts w:ascii="Times New Roman" w:eastAsia="Times New Roman" w:hAnsi="Times New Roman" w:cs="Times New Roman"/>
                <w:sz w:val="20"/>
                <w:szCs w:val="20"/>
                <w:lang w:eastAsia="tr-TR"/>
              </w:rPr>
              <w:t xml:space="preserve"> </w:t>
            </w:r>
            <w:r w:rsidR="003365B7" w:rsidRPr="003365B7">
              <w:rPr>
                <w:rFonts w:ascii="Times New Roman" w:eastAsia="Times New Roman" w:hAnsi="Times New Roman" w:cs="Times New Roman"/>
                <w:sz w:val="20"/>
                <w:szCs w:val="20"/>
                <w:lang w:eastAsia="tr-TR"/>
              </w:rPr>
              <w:t xml:space="preserve">Üsküdar Üniversitesi, </w:t>
            </w:r>
            <w:proofErr w:type="spellStart"/>
            <w:r w:rsidR="003365B7" w:rsidRPr="003365B7">
              <w:rPr>
                <w:rFonts w:ascii="Times New Roman" w:eastAsia="Times New Roman" w:hAnsi="Times New Roman" w:cs="Times New Roman"/>
                <w:sz w:val="20"/>
                <w:szCs w:val="20"/>
                <w:lang w:eastAsia="tr-TR"/>
              </w:rPr>
              <w:t>Altunizade</w:t>
            </w:r>
            <w:proofErr w:type="spellEnd"/>
            <w:r w:rsidR="003365B7" w:rsidRPr="003365B7">
              <w:rPr>
                <w:rFonts w:ascii="Times New Roman" w:eastAsia="Times New Roman" w:hAnsi="Times New Roman" w:cs="Times New Roman"/>
                <w:sz w:val="20"/>
                <w:szCs w:val="20"/>
                <w:lang w:eastAsia="tr-TR"/>
              </w:rPr>
              <w:t xml:space="preserve"> Mah. Haluk Türksoy Sokak No: 14 Üsküdar/ İstanbul</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b) Tarihi ve saati</w:t>
            </w:r>
          </w:p>
        </w:tc>
        <w:tc>
          <w:tcPr>
            <w:tcW w:w="5082" w:type="dxa"/>
            <w:tcBorders>
              <w:top w:val="nil"/>
              <w:left w:val="nil"/>
              <w:bottom w:val="nil"/>
              <w:right w:val="nil"/>
            </w:tcBorders>
          </w:tcPr>
          <w:p w:rsidR="00565C71" w:rsidRPr="003365B7" w:rsidRDefault="00565C71" w:rsidP="00DD07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213185">
              <w:rPr>
                <w:rFonts w:ascii="Times New Roman" w:eastAsia="Times New Roman" w:hAnsi="Times New Roman" w:cs="Times New Roman"/>
                <w:sz w:val="20"/>
                <w:szCs w:val="20"/>
                <w:lang w:eastAsia="tr-TR"/>
              </w:rPr>
              <w:t>18</w:t>
            </w:r>
            <w:r w:rsidR="003365B7">
              <w:rPr>
                <w:rFonts w:ascii="Times New Roman" w:eastAsia="Times New Roman" w:hAnsi="Times New Roman" w:cs="Times New Roman"/>
                <w:sz w:val="20"/>
                <w:szCs w:val="20"/>
                <w:lang w:eastAsia="tr-TR"/>
              </w:rPr>
              <w:t>.</w:t>
            </w:r>
            <w:r w:rsidR="00213185">
              <w:rPr>
                <w:rFonts w:ascii="Times New Roman" w:eastAsia="Times New Roman" w:hAnsi="Times New Roman" w:cs="Times New Roman"/>
                <w:sz w:val="20"/>
                <w:szCs w:val="20"/>
                <w:lang w:eastAsia="tr-TR"/>
              </w:rPr>
              <w:t>10</w:t>
            </w:r>
            <w:r w:rsidR="003365B7">
              <w:rPr>
                <w:rFonts w:ascii="Times New Roman" w:eastAsia="Times New Roman" w:hAnsi="Times New Roman" w:cs="Times New Roman"/>
                <w:sz w:val="20"/>
                <w:szCs w:val="20"/>
                <w:lang w:eastAsia="tr-TR"/>
              </w:rPr>
              <w:t>.20</w:t>
            </w:r>
            <w:r w:rsidR="006F54ED">
              <w:rPr>
                <w:rFonts w:ascii="Times New Roman" w:eastAsia="Times New Roman" w:hAnsi="Times New Roman" w:cs="Times New Roman"/>
                <w:sz w:val="20"/>
                <w:szCs w:val="20"/>
                <w:lang w:eastAsia="tr-TR"/>
              </w:rPr>
              <w:t>21</w:t>
            </w:r>
            <w:r w:rsidR="003365B7">
              <w:rPr>
                <w:rFonts w:ascii="Times New Roman" w:eastAsia="Times New Roman" w:hAnsi="Times New Roman" w:cs="Times New Roman"/>
                <w:sz w:val="20"/>
                <w:szCs w:val="20"/>
                <w:lang w:eastAsia="tr-TR"/>
              </w:rPr>
              <w:t xml:space="preserve"> Saat 1</w:t>
            </w:r>
            <w:r w:rsidR="006F54ED">
              <w:rPr>
                <w:rFonts w:ascii="Times New Roman" w:eastAsia="Times New Roman" w:hAnsi="Times New Roman" w:cs="Times New Roman"/>
                <w:sz w:val="20"/>
                <w:szCs w:val="20"/>
                <w:lang w:eastAsia="tr-TR"/>
              </w:rPr>
              <w:t>4</w:t>
            </w:r>
            <w:r w:rsidR="003365B7">
              <w:rPr>
                <w:rFonts w:ascii="Times New Roman" w:eastAsia="Times New Roman" w:hAnsi="Times New Roman" w:cs="Times New Roman"/>
                <w:sz w:val="20"/>
                <w:szCs w:val="20"/>
                <w:lang w:eastAsia="tr-TR"/>
              </w:rPr>
              <w:t>:00</w:t>
            </w:r>
          </w:p>
        </w:tc>
      </w:tr>
    </w:tbl>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4 -</w:t>
      </w:r>
      <w:proofErr w:type="gramEnd"/>
      <w:r w:rsidRPr="003365B7">
        <w:rPr>
          <w:rFonts w:ascii="Times New Roman" w:eastAsia="Times New Roman" w:hAnsi="Times New Roman" w:cs="Times New Roman"/>
          <w:sz w:val="20"/>
          <w:szCs w:val="20"/>
          <w:lang w:eastAsia="tr-TR"/>
        </w:rPr>
        <w:t xml:space="preserve"> İhaleye katılabilme şartları ve istenilen belgeler ile yeterlik değerlendirmesinde uygulanacak kriterler:</w:t>
      </w:r>
    </w:p>
    <w:p w:rsidR="00565C71"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4.1. İhaleye katılma şartları ve istenilen belgeler:</w:t>
      </w:r>
    </w:p>
    <w:p w:rsidR="00624331" w:rsidRPr="00624331" w:rsidRDefault="00624331" w:rsidP="00624331">
      <w:pPr>
        <w:tabs>
          <w:tab w:val="left" w:pos="1064"/>
        </w:tabs>
        <w:spacing w:after="0"/>
        <w:rPr>
          <w:rFonts w:ascii="Times New Roman" w:hAnsi="Times New Roman" w:cs="Times New Roman"/>
          <w:sz w:val="18"/>
          <w:szCs w:val="18"/>
        </w:rPr>
      </w:pPr>
      <w:proofErr w:type="gramStart"/>
      <w:r w:rsidRPr="00624331">
        <w:rPr>
          <w:rFonts w:ascii="Times New Roman" w:hAnsi="Times New Roman" w:cs="Times New Roman"/>
          <w:sz w:val="18"/>
          <w:szCs w:val="18"/>
        </w:rPr>
        <w:t>a)Tebligat</w:t>
      </w:r>
      <w:proofErr w:type="gramEnd"/>
      <w:r w:rsidRPr="00624331">
        <w:rPr>
          <w:rFonts w:ascii="Times New Roman" w:hAnsi="Times New Roman" w:cs="Times New Roman"/>
          <w:sz w:val="18"/>
          <w:szCs w:val="18"/>
        </w:rPr>
        <w:t xml:space="preserve"> için adres beyanı; ayrıca irtibat için telefon numarası ve faks numarası ile elektronik posta adresi.</w:t>
      </w:r>
    </w:p>
    <w:p w:rsidR="001D340E" w:rsidRPr="003365B7" w:rsidRDefault="00624331" w:rsidP="00624331">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w:t>
      </w:r>
      <w:r w:rsidR="001D340E" w:rsidRPr="003365B7">
        <w:rPr>
          <w:rFonts w:ascii="Times New Roman" w:eastAsia="Times New Roman" w:hAnsi="Times New Roman" w:cs="Times New Roman"/>
          <w:sz w:val="20"/>
          <w:szCs w:val="20"/>
          <w:lang w:eastAsia="tr-TR"/>
        </w:rPr>
        <w:t xml:space="preserve">) Teklif vermeye yetkili olduğunu gösteren İmza Beyannamesi veya İmza Sirküleri. </w:t>
      </w:r>
    </w:p>
    <w:p w:rsidR="001D340E" w:rsidRPr="003365B7" w:rsidRDefault="001D340E" w:rsidP="00624331">
      <w:pPr>
        <w:tabs>
          <w:tab w:val="left" w:pos="720"/>
        </w:tabs>
        <w:spacing w:after="0" w:line="240" w:lineRule="auto"/>
        <w:jc w:val="both"/>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    1- Gerçek kişi olması halinde, noter tasdikli imza beyannamesi. </w:t>
      </w:r>
    </w:p>
    <w:p w:rsidR="001D340E" w:rsidRPr="003365B7" w:rsidRDefault="001D340E" w:rsidP="001D340E">
      <w:pPr>
        <w:tabs>
          <w:tab w:val="left" w:pos="720"/>
        </w:tabs>
        <w:spacing w:after="0" w:line="240" w:lineRule="auto"/>
        <w:jc w:val="both"/>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    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1D340E" w:rsidRPr="003365B7" w:rsidRDefault="00624331" w:rsidP="001D340E">
      <w:pPr>
        <w:shd w:val="clear" w:color="auto" w:fill="FFFFFF"/>
        <w:tabs>
          <w:tab w:val="left" w:pos="540"/>
          <w:tab w:val="left" w:pos="720"/>
          <w:tab w:val="left" w:pos="900"/>
          <w:tab w:val="left"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c</w:t>
      </w:r>
      <w:r w:rsidR="001D340E" w:rsidRPr="003365B7">
        <w:rPr>
          <w:rFonts w:ascii="Times New Roman" w:eastAsia="Times New Roman" w:hAnsi="Times New Roman" w:cs="Times New Roman"/>
          <w:sz w:val="20"/>
          <w:szCs w:val="20"/>
          <w:lang w:eastAsia="tr-TR"/>
        </w:rPr>
        <w:t xml:space="preserve">) İdari şartname ekinde yer alan standart forma uygun teklif mektubu. </w:t>
      </w:r>
      <w:r w:rsidR="001D340E" w:rsidRPr="003365B7">
        <w:rPr>
          <w:rFonts w:ascii="Times New Roman" w:eastAsia="Times New Roman" w:hAnsi="Times New Roman" w:cs="Times New Roman"/>
          <w:b/>
          <w:sz w:val="20"/>
          <w:szCs w:val="20"/>
          <w:lang w:eastAsia="tr-TR"/>
        </w:rPr>
        <w:t xml:space="preserve">                                </w:t>
      </w:r>
      <w:r w:rsidR="001D340E" w:rsidRPr="003365B7">
        <w:rPr>
          <w:rFonts w:ascii="Times New Roman" w:eastAsia="Times New Roman" w:hAnsi="Times New Roman" w:cs="Times New Roman"/>
          <w:sz w:val="20"/>
          <w:szCs w:val="20"/>
          <w:lang w:eastAsia="tr-TR"/>
        </w:rPr>
        <w:t xml:space="preserve"> </w:t>
      </w:r>
    </w:p>
    <w:p w:rsidR="001D340E" w:rsidRPr="003365B7" w:rsidRDefault="00624331" w:rsidP="001D340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w:t>
      </w:r>
      <w:r w:rsidR="001D340E" w:rsidRPr="003365B7">
        <w:rPr>
          <w:rFonts w:ascii="Times New Roman" w:eastAsia="Times New Roman" w:hAnsi="Times New Roman" w:cs="Times New Roman"/>
          <w:sz w:val="20"/>
          <w:szCs w:val="20"/>
          <w:lang w:eastAsia="tr-TR"/>
        </w:rPr>
        <w:t>) Geçici teminata ilişkin geçici teminat mektubu veya geçici teminat mektupları dışındaki teminatların Üsküdar Üniversitesi Mali İşler Direktörlüğüne yatırıldığını gösteren makbuzlar.</w:t>
      </w:r>
    </w:p>
    <w:p w:rsidR="001D340E" w:rsidRPr="003365B7" w:rsidRDefault="00624331" w:rsidP="001D340E">
      <w:pPr>
        <w:shd w:val="clear" w:color="auto" w:fill="FFFFFF"/>
        <w:tabs>
          <w:tab w:val="left" w:pos="5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e</w:t>
      </w:r>
      <w:r w:rsidR="001D340E" w:rsidRPr="003365B7">
        <w:rPr>
          <w:rFonts w:ascii="Times New Roman" w:eastAsia="Times New Roman" w:hAnsi="Times New Roman" w:cs="Times New Roman"/>
          <w:sz w:val="20"/>
          <w:szCs w:val="20"/>
          <w:lang w:eastAsia="tr-TR"/>
        </w:rPr>
        <w:t>) İdari şartnamenin 7.</w:t>
      </w:r>
      <w:r w:rsidR="00DD0701">
        <w:rPr>
          <w:rFonts w:ascii="Times New Roman" w:eastAsia="Times New Roman" w:hAnsi="Times New Roman" w:cs="Times New Roman"/>
          <w:sz w:val="20"/>
          <w:szCs w:val="20"/>
          <w:lang w:eastAsia="tr-TR"/>
        </w:rPr>
        <w:t>1</w:t>
      </w:r>
      <w:r w:rsidR="001D340E" w:rsidRPr="003365B7">
        <w:rPr>
          <w:rFonts w:ascii="Times New Roman" w:eastAsia="Times New Roman" w:hAnsi="Times New Roman" w:cs="Times New Roman"/>
          <w:sz w:val="20"/>
          <w:szCs w:val="20"/>
          <w:lang w:eastAsia="tr-TR"/>
        </w:rPr>
        <w:t xml:space="preserve"> ve 7.</w:t>
      </w:r>
      <w:r w:rsidR="00DD0701">
        <w:rPr>
          <w:rFonts w:ascii="Times New Roman" w:eastAsia="Times New Roman" w:hAnsi="Times New Roman" w:cs="Times New Roman"/>
          <w:sz w:val="20"/>
          <w:szCs w:val="20"/>
          <w:lang w:eastAsia="tr-TR"/>
        </w:rPr>
        <w:t>2</w:t>
      </w:r>
      <w:r w:rsidR="001D340E" w:rsidRPr="003365B7">
        <w:rPr>
          <w:rFonts w:ascii="Times New Roman" w:eastAsia="Times New Roman" w:hAnsi="Times New Roman" w:cs="Times New Roman"/>
          <w:sz w:val="20"/>
          <w:szCs w:val="20"/>
          <w:lang w:eastAsia="tr-TR"/>
        </w:rPr>
        <w:t xml:space="preserve"> </w:t>
      </w:r>
      <w:r w:rsidR="00DD0701">
        <w:rPr>
          <w:rFonts w:ascii="Times New Roman" w:eastAsia="Times New Roman" w:hAnsi="Times New Roman" w:cs="Times New Roman"/>
          <w:sz w:val="20"/>
          <w:szCs w:val="20"/>
          <w:lang w:eastAsia="tr-TR"/>
        </w:rPr>
        <w:t>i</w:t>
      </w:r>
      <w:r w:rsidR="001D340E" w:rsidRPr="003365B7">
        <w:rPr>
          <w:rFonts w:ascii="Times New Roman" w:eastAsia="Times New Roman" w:hAnsi="Times New Roman" w:cs="Times New Roman"/>
          <w:sz w:val="20"/>
          <w:szCs w:val="20"/>
          <w:lang w:eastAsia="tr-TR"/>
        </w:rPr>
        <w:t>nc</w:t>
      </w:r>
      <w:r w:rsidR="00DD0701">
        <w:rPr>
          <w:rFonts w:ascii="Times New Roman" w:eastAsia="Times New Roman" w:hAnsi="Times New Roman" w:cs="Times New Roman"/>
          <w:sz w:val="20"/>
          <w:szCs w:val="20"/>
          <w:lang w:eastAsia="tr-TR"/>
        </w:rPr>
        <w:t>i</w:t>
      </w:r>
      <w:r w:rsidR="001D340E" w:rsidRPr="003365B7">
        <w:rPr>
          <w:rFonts w:ascii="Times New Roman" w:eastAsia="Times New Roman" w:hAnsi="Times New Roman" w:cs="Times New Roman"/>
          <w:sz w:val="20"/>
          <w:szCs w:val="20"/>
          <w:lang w:eastAsia="tr-TR"/>
        </w:rPr>
        <w:t xml:space="preserve"> maddelerde belirtilen yeterlik belgeleri. </w:t>
      </w:r>
    </w:p>
    <w:p w:rsidR="001D340E" w:rsidRPr="003365B7" w:rsidRDefault="00624331" w:rsidP="001D34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f</w:t>
      </w:r>
      <w:r w:rsidR="001D340E" w:rsidRPr="003365B7">
        <w:rPr>
          <w:rFonts w:ascii="Times New Roman" w:eastAsia="Times New Roman" w:hAnsi="Times New Roman" w:cs="Times New Roman"/>
          <w:sz w:val="20"/>
          <w:szCs w:val="20"/>
          <w:lang w:eastAsia="tr-TR"/>
        </w:rPr>
        <w:t>) Vekâleten ihaleye katılma halinde, vekil adına düzenlenmiş, ihaleye katılmaya ilişkin noter onaylı vekâletname ile vekilin noter tasdikli imza beyannamesi</w:t>
      </w:r>
    </w:p>
    <w:p w:rsidR="001D340E" w:rsidRPr="003365B7" w:rsidRDefault="00624331" w:rsidP="001D340E">
      <w:pPr>
        <w:shd w:val="clear" w:color="auto" w:fill="FFFFFF"/>
        <w:tabs>
          <w:tab w:val="left" w:pos="5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w:t>
      </w:r>
      <w:r w:rsidR="001D340E" w:rsidRPr="003365B7">
        <w:rPr>
          <w:rFonts w:ascii="Times New Roman" w:eastAsia="Times New Roman" w:hAnsi="Times New Roman" w:cs="Times New Roman"/>
          <w:sz w:val="20"/>
          <w:szCs w:val="20"/>
          <w:lang w:eastAsia="tr-TR"/>
        </w:rPr>
        <w:t>)</w:t>
      </w:r>
      <w:r w:rsidR="001D340E" w:rsidRPr="003365B7">
        <w:rPr>
          <w:rFonts w:ascii="Times New Roman" w:eastAsia="Times New Roman" w:hAnsi="Times New Roman" w:cs="Times New Roman"/>
          <w:b/>
          <w:color w:val="FF0000"/>
          <w:sz w:val="20"/>
          <w:szCs w:val="20"/>
          <w:lang w:eastAsia="tr-TR"/>
        </w:rPr>
        <w:t xml:space="preserve"> </w:t>
      </w:r>
      <w:r w:rsidR="001D340E" w:rsidRPr="003365B7">
        <w:rPr>
          <w:rFonts w:ascii="Times New Roman" w:eastAsia="Times New Roman" w:hAnsi="Times New Roman" w:cs="Times New Roman"/>
          <w:sz w:val="20"/>
          <w:szCs w:val="20"/>
          <w:lang w:eastAsia="tr-TR"/>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5 -</w:t>
      </w:r>
      <w:proofErr w:type="gramEnd"/>
      <w:r w:rsidRPr="003365B7">
        <w:rPr>
          <w:rFonts w:ascii="Times New Roman" w:eastAsia="Times New Roman" w:hAnsi="Times New Roman" w:cs="Times New Roman"/>
          <w:sz w:val="20"/>
          <w:szCs w:val="20"/>
          <w:lang w:eastAsia="tr-TR"/>
        </w:rPr>
        <w:t xml:space="preserve"> Ekonomik a</w:t>
      </w:r>
      <w:r w:rsidR="00A57269">
        <w:rPr>
          <w:rFonts w:ascii="Times New Roman" w:eastAsia="Times New Roman" w:hAnsi="Times New Roman" w:cs="Times New Roman"/>
          <w:sz w:val="20"/>
          <w:szCs w:val="20"/>
          <w:lang w:eastAsia="tr-TR"/>
        </w:rPr>
        <w:t xml:space="preserve">çıdan en avantajlı teklif </w:t>
      </w:r>
      <w:r w:rsidRPr="003365B7">
        <w:rPr>
          <w:rFonts w:ascii="Times New Roman" w:eastAsia="Times New Roman" w:hAnsi="Times New Roman" w:cs="Times New Roman"/>
          <w:sz w:val="20"/>
          <w:szCs w:val="20"/>
          <w:lang w:eastAsia="tr-TR"/>
        </w:rPr>
        <w:t xml:space="preserve"> fiyat </w:t>
      </w:r>
      <w:r w:rsidR="00A57269">
        <w:rPr>
          <w:rFonts w:ascii="Times New Roman" w:eastAsia="Times New Roman" w:hAnsi="Times New Roman" w:cs="Times New Roman"/>
          <w:sz w:val="20"/>
          <w:szCs w:val="20"/>
          <w:lang w:eastAsia="tr-TR"/>
        </w:rPr>
        <w:t xml:space="preserve">ve teklif edilen ürünlerin teknik özelliklerine </w:t>
      </w:r>
      <w:r w:rsidRPr="003365B7">
        <w:rPr>
          <w:rFonts w:ascii="Times New Roman" w:eastAsia="Times New Roman" w:hAnsi="Times New Roman" w:cs="Times New Roman"/>
          <w:sz w:val="20"/>
          <w:szCs w:val="20"/>
          <w:lang w:eastAsia="tr-TR"/>
        </w:rPr>
        <w:t>göre belirlenecektir.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6</w:t>
      </w:r>
      <w:r w:rsidRPr="003365B7">
        <w:rPr>
          <w:rFonts w:ascii="Times New Roman" w:eastAsia="Times New Roman" w:hAnsi="Times New Roman" w:cs="Times New Roman"/>
          <w:color w:val="808080"/>
          <w:sz w:val="20"/>
          <w:szCs w:val="20"/>
          <w:lang w:eastAsia="tr-TR"/>
        </w:rPr>
        <w:t>-</w:t>
      </w:r>
      <w:r w:rsidRPr="003365B7">
        <w:rPr>
          <w:rFonts w:ascii="Times New Roman" w:eastAsia="Times New Roman" w:hAnsi="Times New Roman" w:cs="Times New Roman"/>
          <w:sz w:val="20"/>
          <w:szCs w:val="20"/>
          <w:lang w:eastAsia="tr-TR"/>
        </w:rPr>
        <w:t>İhaleye sadece yerli istekliler katılabilecektir.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7- İhale dokümanının görülmesi ve satın alınması:</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7.1.İhale dokümanı, idarenin</w:t>
      </w:r>
      <w:r w:rsidRPr="003365B7">
        <w:rPr>
          <w:rFonts w:ascii="Times New Roman" w:eastAsia="Times New Roman" w:hAnsi="Times New Roman" w:cs="Times New Roman"/>
          <w:i/>
          <w:sz w:val="20"/>
          <w:szCs w:val="20"/>
          <w:lang w:eastAsia="tr-TR"/>
        </w:rPr>
        <w:t xml:space="preserve"> </w:t>
      </w:r>
      <w:r w:rsidR="006E429E" w:rsidRPr="003365B7">
        <w:rPr>
          <w:rFonts w:ascii="Times New Roman" w:eastAsia="Times New Roman" w:hAnsi="Times New Roman" w:cs="Times New Roman"/>
          <w:sz w:val="20"/>
          <w:szCs w:val="20"/>
          <w:lang w:eastAsia="tr-TR"/>
        </w:rPr>
        <w:t xml:space="preserve">adresinde görülebilir ve </w:t>
      </w:r>
      <w:r w:rsidR="006F54ED">
        <w:rPr>
          <w:rFonts w:ascii="Times New Roman" w:eastAsia="Times New Roman" w:hAnsi="Times New Roman" w:cs="Times New Roman"/>
          <w:sz w:val="20"/>
          <w:szCs w:val="20"/>
          <w:lang w:eastAsia="tr-TR"/>
        </w:rPr>
        <w:t>3</w:t>
      </w:r>
      <w:r w:rsidR="00A57269">
        <w:rPr>
          <w:rFonts w:ascii="Times New Roman" w:eastAsia="Times New Roman" w:hAnsi="Times New Roman" w:cs="Times New Roman"/>
          <w:sz w:val="20"/>
          <w:szCs w:val="20"/>
          <w:lang w:eastAsia="tr-TR"/>
        </w:rPr>
        <w:t>0</w:t>
      </w:r>
      <w:r w:rsidR="006E429E" w:rsidRPr="003365B7">
        <w:rPr>
          <w:rFonts w:ascii="Times New Roman" w:eastAsia="Times New Roman" w:hAnsi="Times New Roman" w:cs="Times New Roman"/>
          <w:sz w:val="20"/>
          <w:szCs w:val="20"/>
          <w:lang w:eastAsia="tr-TR"/>
        </w:rPr>
        <w:t>0</w:t>
      </w:r>
      <w:r w:rsidRPr="003365B7">
        <w:rPr>
          <w:rFonts w:ascii="Times New Roman" w:eastAsia="Times New Roman" w:hAnsi="Times New Roman" w:cs="Times New Roman"/>
          <w:sz w:val="20"/>
          <w:szCs w:val="20"/>
          <w:lang w:eastAsia="tr-TR"/>
        </w:rPr>
        <w:t xml:space="preserve"> Türk Lirası karşılığı </w:t>
      </w:r>
      <w:r w:rsidR="003365B7" w:rsidRPr="003365B7">
        <w:rPr>
          <w:rFonts w:ascii="Times New Roman" w:eastAsia="Times New Roman" w:hAnsi="Times New Roman" w:cs="Times New Roman"/>
          <w:sz w:val="20"/>
          <w:szCs w:val="20"/>
          <w:lang w:eastAsia="tr-TR"/>
        </w:rPr>
        <w:t>aynı adresten</w:t>
      </w:r>
      <w:r w:rsidRPr="003365B7">
        <w:rPr>
          <w:rFonts w:ascii="Times New Roman" w:eastAsia="Times New Roman" w:hAnsi="Times New Roman" w:cs="Times New Roman"/>
          <w:i/>
          <w:color w:val="808080"/>
          <w:sz w:val="20"/>
          <w:szCs w:val="20"/>
          <w:lang w:eastAsia="tr-TR"/>
        </w:rPr>
        <w:t xml:space="preserve"> </w:t>
      </w:r>
      <w:r w:rsidRPr="003365B7">
        <w:rPr>
          <w:rFonts w:ascii="Times New Roman" w:eastAsia="Times New Roman" w:hAnsi="Times New Roman" w:cs="Times New Roman"/>
          <w:sz w:val="20"/>
          <w:szCs w:val="20"/>
          <w:lang w:eastAsia="tr-TR"/>
        </w:rPr>
        <w:t>satın alınabilir.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tr-TR"/>
        </w:rPr>
      </w:pPr>
      <w:r w:rsidRPr="003365B7">
        <w:rPr>
          <w:rFonts w:ascii="Times New Roman" w:eastAsia="Times New Roman" w:hAnsi="Times New Roman" w:cs="Times New Roman"/>
          <w:sz w:val="20"/>
          <w:szCs w:val="20"/>
          <w:lang w:eastAsia="tr-TR"/>
        </w:rPr>
        <w:t>7.2. İhaleye teklif verecek olanların ihale dokümanını satın almaları zorunludur.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8-</w:t>
      </w:r>
      <w:proofErr w:type="gramStart"/>
      <w:r w:rsidRPr="003365B7">
        <w:rPr>
          <w:rFonts w:ascii="Times New Roman" w:eastAsia="Times New Roman" w:hAnsi="Times New Roman" w:cs="Times New Roman"/>
          <w:sz w:val="20"/>
          <w:szCs w:val="20"/>
          <w:lang w:eastAsia="tr-TR"/>
        </w:rPr>
        <w:t>Teklifler,  ihale</w:t>
      </w:r>
      <w:proofErr w:type="gramEnd"/>
      <w:r w:rsidRPr="003365B7">
        <w:rPr>
          <w:rFonts w:ascii="Times New Roman" w:eastAsia="Times New Roman" w:hAnsi="Times New Roman" w:cs="Times New Roman"/>
          <w:sz w:val="20"/>
          <w:szCs w:val="20"/>
          <w:lang w:eastAsia="tr-TR"/>
        </w:rPr>
        <w:t xml:space="preserve"> tarih ve saatine kadar </w:t>
      </w:r>
      <w:r w:rsidR="006E429E" w:rsidRPr="003365B7">
        <w:rPr>
          <w:rFonts w:ascii="Times New Roman" w:eastAsia="Times New Roman" w:hAnsi="Times New Roman" w:cs="Times New Roman"/>
          <w:sz w:val="20"/>
          <w:szCs w:val="20"/>
          <w:lang w:eastAsia="tr-TR"/>
        </w:rPr>
        <w:t xml:space="preserve">Üsküdar Üniversitesi, </w:t>
      </w:r>
      <w:proofErr w:type="spellStart"/>
      <w:r w:rsidR="006E429E" w:rsidRPr="003365B7">
        <w:rPr>
          <w:rFonts w:ascii="Times New Roman" w:eastAsia="Times New Roman" w:hAnsi="Times New Roman" w:cs="Times New Roman"/>
          <w:sz w:val="20"/>
          <w:szCs w:val="20"/>
          <w:lang w:eastAsia="tr-TR"/>
        </w:rPr>
        <w:t>Altunizade</w:t>
      </w:r>
      <w:proofErr w:type="spellEnd"/>
      <w:r w:rsidR="006E429E" w:rsidRPr="003365B7">
        <w:rPr>
          <w:rFonts w:ascii="Times New Roman" w:eastAsia="Times New Roman" w:hAnsi="Times New Roman" w:cs="Times New Roman"/>
          <w:sz w:val="20"/>
          <w:szCs w:val="20"/>
          <w:lang w:eastAsia="tr-TR"/>
        </w:rPr>
        <w:t xml:space="preserve"> Mah. Haluk Türksoy Sokak No:14 Üsküdar/İstanbul </w:t>
      </w:r>
      <w:r w:rsidRPr="003365B7">
        <w:rPr>
          <w:rFonts w:ascii="Times New Roman" w:eastAsia="Times New Roman" w:hAnsi="Times New Roman" w:cs="Times New Roman"/>
          <w:sz w:val="20"/>
          <w:szCs w:val="20"/>
          <w:lang w:eastAsia="tr-TR"/>
        </w:rPr>
        <w:t xml:space="preserve"> adresine elden teslim edilebileceği gibi,  aynı adrese iadeli taahhütlü posta vasıtasıyla da gönderilebilir.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9-İstekliler tekliflerini, götürü bedel üzerinden vereceklerdir. İhale sonucu, üzerine ihale yapılan istekliyle toplam bedel üzerinden götürü bedel sözleşme imzalanacaktır.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10-İstekliler teklif ettikleri bedelin %3’ünden az olmamak üzere kendi belirleyecekleri tutarda geçici teminat vereceklerdir.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11- Verilen tekliflerin geçerlilik süresi, ihale tarihinden itibaren </w:t>
      </w:r>
      <w:r w:rsidR="000E373E" w:rsidRPr="003365B7">
        <w:rPr>
          <w:rFonts w:ascii="Times New Roman" w:eastAsia="Times New Roman" w:hAnsi="Times New Roman" w:cs="Times New Roman"/>
          <w:sz w:val="20"/>
          <w:szCs w:val="20"/>
          <w:lang w:eastAsia="tr-TR"/>
        </w:rPr>
        <w:t>60</w:t>
      </w:r>
      <w:r w:rsidRPr="003365B7">
        <w:rPr>
          <w:rFonts w:ascii="Times New Roman" w:eastAsia="Times New Roman" w:hAnsi="Times New Roman" w:cs="Times New Roman"/>
          <w:sz w:val="20"/>
          <w:szCs w:val="20"/>
          <w:lang w:eastAsia="tr-TR"/>
        </w:rPr>
        <w:t xml:space="preserve"> takvim günüdür.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12- Konsorsiyum olarak ihaleye teklif </w:t>
      </w:r>
      <w:r w:rsidR="000E373E" w:rsidRPr="003365B7">
        <w:rPr>
          <w:rFonts w:ascii="Times New Roman" w:eastAsia="Times New Roman" w:hAnsi="Times New Roman" w:cs="Times New Roman"/>
          <w:sz w:val="20"/>
          <w:szCs w:val="20"/>
          <w:lang w:eastAsia="tr-TR"/>
        </w:rPr>
        <w:t>verilemez.</w:t>
      </w:r>
    </w:p>
    <w:p w:rsidR="002D5FAA" w:rsidRDefault="002D5FAA"/>
    <w:sectPr w:rsidR="002D5F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0FC" w:rsidRDefault="00C450FC" w:rsidP="00565C71">
      <w:pPr>
        <w:spacing w:after="0" w:line="240" w:lineRule="auto"/>
      </w:pPr>
      <w:r>
        <w:separator/>
      </w:r>
    </w:p>
  </w:endnote>
  <w:endnote w:type="continuationSeparator" w:id="0">
    <w:p w:rsidR="00C450FC" w:rsidRDefault="00C450FC" w:rsidP="00565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0FC" w:rsidRDefault="00C450FC" w:rsidP="00565C71">
      <w:pPr>
        <w:spacing w:after="0" w:line="240" w:lineRule="auto"/>
      </w:pPr>
      <w:r>
        <w:separator/>
      </w:r>
    </w:p>
  </w:footnote>
  <w:footnote w:type="continuationSeparator" w:id="0">
    <w:p w:rsidR="00C450FC" w:rsidRDefault="00C450FC" w:rsidP="00565C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403F8"/>
    <w:multiLevelType w:val="hybridMultilevel"/>
    <w:tmpl w:val="1D221C34"/>
    <w:lvl w:ilvl="0" w:tplc="3F2006F4">
      <w:start w:val="1"/>
      <w:numFmt w:val="lowerLetter"/>
      <w:lvlText w:val="%1)"/>
      <w:lvlJc w:val="left"/>
      <w:pPr>
        <w:ind w:left="120" w:hanging="236"/>
        <w:jc w:val="right"/>
      </w:pPr>
      <w:rPr>
        <w:rFonts w:ascii="Times New Roman" w:eastAsia="Times New Roman" w:hAnsi="Times New Roman" w:cs="Times New Roman"/>
        <w:w w:val="100"/>
        <w:sz w:val="22"/>
        <w:szCs w:val="22"/>
      </w:rPr>
    </w:lvl>
    <w:lvl w:ilvl="1" w:tplc="EF88E9FC">
      <w:start w:val="1"/>
      <w:numFmt w:val="decimal"/>
      <w:lvlText w:val="%2)"/>
      <w:lvlJc w:val="left"/>
      <w:pPr>
        <w:ind w:left="120" w:hanging="240"/>
      </w:pPr>
      <w:rPr>
        <w:rFonts w:ascii="Times New Roman" w:eastAsia="Times New Roman" w:hAnsi="Times New Roman" w:cs="Times New Roman" w:hint="default"/>
        <w:w w:val="100"/>
        <w:sz w:val="22"/>
        <w:szCs w:val="22"/>
      </w:rPr>
    </w:lvl>
    <w:lvl w:ilvl="2" w:tplc="05BE91A4">
      <w:numFmt w:val="bullet"/>
      <w:lvlText w:val="•"/>
      <w:lvlJc w:val="left"/>
      <w:pPr>
        <w:ind w:left="1956" w:hanging="240"/>
      </w:pPr>
      <w:rPr>
        <w:rFonts w:hint="default"/>
      </w:rPr>
    </w:lvl>
    <w:lvl w:ilvl="3" w:tplc="E896619C">
      <w:numFmt w:val="bullet"/>
      <w:lvlText w:val="•"/>
      <w:lvlJc w:val="left"/>
      <w:pPr>
        <w:ind w:left="2874" w:hanging="240"/>
      </w:pPr>
      <w:rPr>
        <w:rFonts w:hint="default"/>
      </w:rPr>
    </w:lvl>
    <w:lvl w:ilvl="4" w:tplc="1CEE33EC">
      <w:numFmt w:val="bullet"/>
      <w:lvlText w:val="•"/>
      <w:lvlJc w:val="left"/>
      <w:pPr>
        <w:ind w:left="3792" w:hanging="240"/>
      </w:pPr>
      <w:rPr>
        <w:rFonts w:hint="default"/>
      </w:rPr>
    </w:lvl>
    <w:lvl w:ilvl="5" w:tplc="681C51A6">
      <w:numFmt w:val="bullet"/>
      <w:lvlText w:val="•"/>
      <w:lvlJc w:val="left"/>
      <w:pPr>
        <w:ind w:left="4710" w:hanging="240"/>
      </w:pPr>
      <w:rPr>
        <w:rFonts w:hint="default"/>
      </w:rPr>
    </w:lvl>
    <w:lvl w:ilvl="6" w:tplc="E68AFCC2">
      <w:numFmt w:val="bullet"/>
      <w:lvlText w:val="•"/>
      <w:lvlJc w:val="left"/>
      <w:pPr>
        <w:ind w:left="5628" w:hanging="240"/>
      </w:pPr>
      <w:rPr>
        <w:rFonts w:hint="default"/>
      </w:rPr>
    </w:lvl>
    <w:lvl w:ilvl="7" w:tplc="3B8A6A32">
      <w:numFmt w:val="bullet"/>
      <w:lvlText w:val="•"/>
      <w:lvlJc w:val="left"/>
      <w:pPr>
        <w:ind w:left="6546" w:hanging="240"/>
      </w:pPr>
      <w:rPr>
        <w:rFonts w:hint="default"/>
      </w:rPr>
    </w:lvl>
    <w:lvl w:ilvl="8" w:tplc="6C4C0B32">
      <w:numFmt w:val="bullet"/>
      <w:lvlText w:val="•"/>
      <w:lvlJc w:val="left"/>
      <w:pPr>
        <w:ind w:left="7464"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C71"/>
    <w:rsid w:val="00043078"/>
    <w:rsid w:val="000E373E"/>
    <w:rsid w:val="000E421A"/>
    <w:rsid w:val="000F0C47"/>
    <w:rsid w:val="001B6D5B"/>
    <w:rsid w:val="001D340E"/>
    <w:rsid w:val="00213185"/>
    <w:rsid w:val="002D5FAA"/>
    <w:rsid w:val="003265E4"/>
    <w:rsid w:val="003365B7"/>
    <w:rsid w:val="00376EBC"/>
    <w:rsid w:val="00521CD8"/>
    <w:rsid w:val="00563279"/>
    <w:rsid w:val="00565C71"/>
    <w:rsid w:val="0057353C"/>
    <w:rsid w:val="00575CDB"/>
    <w:rsid w:val="00600836"/>
    <w:rsid w:val="00624331"/>
    <w:rsid w:val="006E429E"/>
    <w:rsid w:val="006F54ED"/>
    <w:rsid w:val="00783B62"/>
    <w:rsid w:val="007C5C25"/>
    <w:rsid w:val="00A57269"/>
    <w:rsid w:val="00C450FC"/>
    <w:rsid w:val="00C56C5A"/>
    <w:rsid w:val="00D16D30"/>
    <w:rsid w:val="00D757FA"/>
    <w:rsid w:val="00DD0701"/>
    <w:rsid w:val="00E33539"/>
    <w:rsid w:val="00E4482F"/>
    <w:rsid w:val="00E52CC7"/>
    <w:rsid w:val="00ED64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AAD7D"/>
  <w15:chartTrackingRefBased/>
  <w15:docId w15:val="{802939BF-B8A3-4656-98B0-BEB93794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565C7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65C71"/>
    <w:rPr>
      <w:sz w:val="20"/>
      <w:szCs w:val="20"/>
    </w:rPr>
  </w:style>
  <w:style w:type="character" w:styleId="DipnotBavurusu">
    <w:name w:val="footnote reference"/>
    <w:uiPriority w:val="99"/>
    <w:rsid w:val="00565C71"/>
    <w:rPr>
      <w:sz w:val="20"/>
      <w:vertAlign w:val="superscript"/>
    </w:rPr>
  </w:style>
  <w:style w:type="paragraph" w:styleId="ListeParagraf">
    <w:name w:val="List Paragraph"/>
    <w:basedOn w:val="Normal"/>
    <w:uiPriority w:val="1"/>
    <w:qFormat/>
    <w:rsid w:val="00624331"/>
    <w:pPr>
      <w:widowControl w:val="0"/>
      <w:autoSpaceDE w:val="0"/>
      <w:autoSpaceDN w:val="0"/>
      <w:spacing w:after="0" w:line="240" w:lineRule="auto"/>
      <w:ind w:left="120"/>
      <w:jc w:val="both"/>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595</Words>
  <Characters>3398</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Albayrak</dc:creator>
  <cp:keywords/>
  <dc:description/>
  <cp:lastModifiedBy>Ali Albayrak</cp:lastModifiedBy>
  <cp:revision>5</cp:revision>
  <dcterms:created xsi:type="dcterms:W3CDTF">2021-10-04T08:48:00Z</dcterms:created>
  <dcterms:modified xsi:type="dcterms:W3CDTF">2021-10-05T08:08:00Z</dcterms:modified>
</cp:coreProperties>
</file>