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center"/>
        <w:rPr>
          <w:b/>
          <w:bCs/>
          <w:spacing w:val="20"/>
          <w:sz w:val="32"/>
          <w:lang w:val="tr-TR"/>
        </w:rPr>
      </w:pPr>
      <w:r w:rsidRPr="00490FE5">
        <w:rPr>
          <w:b/>
          <w:bCs/>
          <w:spacing w:val="20"/>
          <w:sz w:val="32"/>
          <w:lang w:val="tr-TR"/>
        </w:rPr>
        <w:t>T.C.</w:t>
      </w:r>
    </w:p>
    <w:p w:rsidR="00C009F0" w:rsidRPr="00490FE5" w:rsidRDefault="00EB2E5C">
      <w:pPr>
        <w:jc w:val="center"/>
        <w:rPr>
          <w:b/>
          <w:bCs/>
          <w:spacing w:val="20"/>
          <w:sz w:val="32"/>
          <w:lang w:val="tr-TR"/>
        </w:rPr>
      </w:pPr>
      <w:r w:rsidRPr="00490FE5">
        <w:rPr>
          <w:b/>
          <w:bCs/>
          <w:spacing w:val="20"/>
          <w:sz w:val="32"/>
          <w:lang w:val="tr-TR"/>
        </w:rPr>
        <w:t xml:space="preserve">ÜSKÜDAR </w:t>
      </w:r>
      <w:r w:rsidR="00C009F0" w:rsidRPr="00490FE5">
        <w:rPr>
          <w:b/>
          <w:bCs/>
          <w:spacing w:val="20"/>
          <w:sz w:val="32"/>
          <w:lang w:val="tr-TR"/>
        </w:rPr>
        <w:t>ÜNİVERSİTESİ</w:t>
      </w:r>
    </w:p>
    <w:p w:rsidR="00C009F0" w:rsidRPr="00490FE5" w:rsidRDefault="008975A3">
      <w:pPr>
        <w:jc w:val="center"/>
        <w:rPr>
          <w:b/>
          <w:bCs/>
          <w:spacing w:val="20"/>
          <w:sz w:val="32"/>
          <w:lang w:val="tr-TR"/>
        </w:rPr>
      </w:pPr>
      <w:r>
        <w:rPr>
          <w:b/>
          <w:bCs/>
          <w:spacing w:val="20"/>
          <w:sz w:val="32"/>
          <w:lang w:val="tr-TR"/>
        </w:rPr>
        <w:t>SOSYAL</w:t>
      </w:r>
      <w:r w:rsidR="00C009F0" w:rsidRPr="00490FE5">
        <w:rPr>
          <w:b/>
          <w:bCs/>
          <w:spacing w:val="20"/>
          <w:sz w:val="32"/>
          <w:lang w:val="tr-TR"/>
        </w:rPr>
        <w:t xml:space="preserve"> BİLİMLER ENSTİTÜSÜ</w:t>
      </w: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b/>
          <w:bCs/>
          <w:spacing w:val="20"/>
          <w:sz w:val="28"/>
          <w:lang w:val="tr-TR"/>
        </w:rPr>
      </w:pPr>
    </w:p>
    <w:p w:rsidR="00C009F0" w:rsidRPr="00490FE5" w:rsidRDefault="003061D1" w:rsidP="003061D1">
      <w:pPr>
        <w:jc w:val="center"/>
        <w:rPr>
          <w:b/>
          <w:bCs/>
          <w:spacing w:val="20"/>
          <w:sz w:val="28"/>
          <w:lang w:val="tr-TR"/>
        </w:rPr>
      </w:pPr>
      <w:r>
        <w:rPr>
          <w:b/>
          <w:bCs/>
          <w:spacing w:val="20"/>
          <w:sz w:val="28"/>
          <w:lang w:val="tr-TR"/>
        </w:rPr>
        <w:t>S</w:t>
      </w:r>
      <w:r w:rsidR="008975A3">
        <w:rPr>
          <w:b/>
          <w:bCs/>
          <w:spacing w:val="20"/>
          <w:sz w:val="28"/>
          <w:lang w:val="tr-TR"/>
        </w:rPr>
        <w:t>osyal</w:t>
      </w:r>
      <w:r>
        <w:rPr>
          <w:b/>
          <w:bCs/>
          <w:spacing w:val="20"/>
          <w:sz w:val="28"/>
          <w:lang w:val="tr-TR"/>
        </w:rPr>
        <w:t xml:space="preserve"> Bilimler Enstitüsü</w:t>
      </w:r>
    </w:p>
    <w:p w:rsidR="00C009F0" w:rsidRPr="00490FE5" w:rsidRDefault="00C009F0" w:rsidP="003061D1">
      <w:pPr>
        <w:jc w:val="center"/>
        <w:rPr>
          <w:b/>
          <w:bCs/>
          <w:spacing w:val="20"/>
          <w:sz w:val="28"/>
          <w:lang w:val="tr-TR"/>
        </w:rPr>
      </w:pPr>
      <w:r w:rsidRPr="00490FE5">
        <w:rPr>
          <w:b/>
          <w:bCs/>
          <w:spacing w:val="20"/>
          <w:sz w:val="28"/>
          <w:lang w:val="tr-TR"/>
        </w:rPr>
        <w:t>Tezsiz Yüksek Lisans Projesi</w:t>
      </w:r>
    </w:p>
    <w:p w:rsidR="00C009F0" w:rsidRPr="00490FE5" w:rsidRDefault="00C009F0" w:rsidP="003061D1">
      <w:pPr>
        <w:jc w:val="center"/>
        <w:rPr>
          <w:b/>
          <w:bCs/>
          <w:spacing w:val="20"/>
          <w:sz w:val="28"/>
          <w:lang w:val="tr-TR"/>
        </w:rPr>
      </w:pPr>
      <w:r w:rsidRPr="00490FE5">
        <w:rPr>
          <w:b/>
          <w:bCs/>
          <w:spacing w:val="20"/>
          <w:sz w:val="28"/>
          <w:lang w:val="tr-TR"/>
        </w:rPr>
        <w:t>Yazım Kılavuzu</w:t>
      </w: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b/>
          <w:bCs/>
          <w:lang w:val="tr-TR"/>
        </w:rPr>
      </w:pPr>
    </w:p>
    <w:p w:rsidR="00C009F0" w:rsidRPr="00490FE5" w:rsidRDefault="00490FE5" w:rsidP="00490FE5">
      <w:pPr>
        <w:jc w:val="center"/>
        <w:rPr>
          <w:b/>
          <w:bCs/>
          <w:lang w:val="tr-TR"/>
        </w:rPr>
      </w:pPr>
      <w:r>
        <w:rPr>
          <w:b/>
          <w:bCs/>
          <w:lang w:val="tr-TR"/>
        </w:rPr>
        <w:t xml:space="preserve">İSTANBUL </w:t>
      </w:r>
      <w:r w:rsidR="00956905">
        <w:rPr>
          <w:b/>
          <w:bCs/>
          <w:lang w:val="tr-TR"/>
        </w:rPr>
        <w:t>-</w:t>
      </w:r>
      <w:r w:rsidR="000867A6">
        <w:rPr>
          <w:b/>
          <w:bCs/>
          <w:lang w:val="tr-TR"/>
        </w:rPr>
        <w:t>2021</w:t>
      </w:r>
    </w:p>
    <w:p w:rsidR="00C009F0" w:rsidRPr="00490FE5" w:rsidRDefault="00C009F0">
      <w:pPr>
        <w:spacing w:line="360" w:lineRule="auto"/>
        <w:ind w:firstLine="567"/>
        <w:jc w:val="both"/>
        <w:rPr>
          <w:lang w:val="tr-TR"/>
        </w:rPr>
      </w:pPr>
    </w:p>
    <w:p w:rsidR="00EF613D" w:rsidRDefault="00EF613D" w:rsidP="00EF613D">
      <w:pPr>
        <w:jc w:val="both"/>
        <w:rPr>
          <w:lang w:val="tr-TR"/>
        </w:rPr>
      </w:pPr>
    </w:p>
    <w:p w:rsidR="00C009F0" w:rsidRPr="00EF613D" w:rsidRDefault="00C009F0" w:rsidP="00EF613D">
      <w:pPr>
        <w:pStyle w:val="ListeParagraf"/>
        <w:numPr>
          <w:ilvl w:val="0"/>
          <w:numId w:val="4"/>
        </w:numPr>
        <w:jc w:val="both"/>
        <w:rPr>
          <w:b/>
          <w:bCs/>
          <w:lang w:val="tr-TR"/>
        </w:rPr>
      </w:pPr>
      <w:r w:rsidRPr="00EF613D">
        <w:rPr>
          <w:b/>
          <w:bCs/>
          <w:lang w:val="tr-TR"/>
        </w:rPr>
        <w:lastRenderedPageBreak/>
        <w:t>GİRİŞ</w:t>
      </w:r>
    </w:p>
    <w:p w:rsidR="00EF613D" w:rsidRPr="00EF613D" w:rsidRDefault="00EF613D" w:rsidP="00EF613D">
      <w:pPr>
        <w:pStyle w:val="ListeParagraf"/>
        <w:jc w:val="both"/>
        <w:rPr>
          <w:b/>
          <w:bCs/>
          <w:lang w:val="tr-TR"/>
        </w:rPr>
      </w:pPr>
    </w:p>
    <w:p w:rsidR="00C009F0" w:rsidRPr="00490FE5" w:rsidRDefault="00EB2E5C" w:rsidP="00EF613D">
      <w:pPr>
        <w:pStyle w:val="GvdeMetni"/>
        <w:spacing w:line="360" w:lineRule="auto"/>
        <w:ind w:right="-15" w:firstLine="567"/>
      </w:pPr>
      <w:r w:rsidRPr="00490FE5">
        <w:t>Üsküdar</w:t>
      </w:r>
      <w:r w:rsidR="00C009F0" w:rsidRPr="00490FE5">
        <w:t xml:space="preserve"> Üniversitesi </w:t>
      </w:r>
      <w:r w:rsidR="00A162BC">
        <w:t>Sosyal</w:t>
      </w:r>
      <w:r w:rsidR="00C009F0" w:rsidRPr="00490FE5">
        <w:t xml:space="preserve"> Bilimler Enstitüsüne teslim edilecek Tezsiz Yüksek Lisans Dönem Projeleri bu kılavuzda belirtilen esaslara uygun olarak yazılır.</w:t>
      </w:r>
    </w:p>
    <w:p w:rsidR="00C009F0" w:rsidRDefault="00C009F0" w:rsidP="00EF613D">
      <w:pPr>
        <w:spacing w:line="360" w:lineRule="auto"/>
        <w:ind w:firstLine="567"/>
        <w:jc w:val="both"/>
        <w:rPr>
          <w:lang w:val="tr-TR"/>
        </w:rPr>
      </w:pPr>
      <w:r w:rsidRPr="00490FE5">
        <w:rPr>
          <w:lang w:val="tr-TR"/>
        </w:rPr>
        <w:t xml:space="preserve">Projelerini tamamlayan öğrenciler, 1 adet karton kapaklı projelerini proje süresinin bitiminden </w:t>
      </w:r>
      <w:r w:rsidR="00EB2E5C" w:rsidRPr="00490FE5">
        <w:rPr>
          <w:lang w:val="tr-TR"/>
        </w:rPr>
        <w:t>sonra enstitüye</w:t>
      </w:r>
      <w:r w:rsidRPr="00490FE5">
        <w:rPr>
          <w:lang w:val="tr-TR"/>
        </w:rPr>
        <w:t xml:space="preserve"> teslim ederler. Öğrenciler proje teslimi ile birlikte, </w:t>
      </w:r>
      <w:r w:rsidR="003E52AF">
        <w:rPr>
          <w:lang w:val="tr-TR"/>
        </w:rPr>
        <w:t xml:space="preserve">Üsküdar Üniversitesi, </w:t>
      </w:r>
      <w:r w:rsidR="00A162BC">
        <w:rPr>
          <w:lang w:val="tr-TR"/>
        </w:rPr>
        <w:t>Sosyal Bilimler</w:t>
      </w:r>
      <w:r w:rsidR="003E52AF">
        <w:rPr>
          <w:lang w:val="tr-TR"/>
        </w:rPr>
        <w:t xml:space="preserve"> Enstitüsü, Formlar sayfasında </w:t>
      </w:r>
      <w:hyperlink r:id="rId7" w:history="1">
        <w:r w:rsidR="00A162BC" w:rsidRPr="003250CF">
          <w:rPr>
            <w:rStyle w:val="Kpr"/>
            <w:lang w:val="tr-TR"/>
          </w:rPr>
          <w:t>https://uskudar.edu.tr/</w:t>
        </w:r>
      </w:hyperlink>
      <w:r w:rsidR="00A162BC">
        <w:rPr>
          <w:lang w:val="tr-TR"/>
        </w:rPr>
        <w:t xml:space="preserve"> </w:t>
      </w:r>
      <w:r w:rsidR="003E52AF">
        <w:rPr>
          <w:lang w:val="tr-TR"/>
        </w:rPr>
        <w:t xml:space="preserve"> başlığ</w:t>
      </w:r>
      <w:r w:rsidRPr="00490FE5">
        <w:rPr>
          <w:lang w:val="tr-TR"/>
        </w:rPr>
        <w:t>ı altından</w:t>
      </w:r>
      <w:r w:rsidR="003E52AF">
        <w:rPr>
          <w:lang w:val="tr-TR"/>
        </w:rPr>
        <w:t xml:space="preserve"> </w:t>
      </w:r>
      <w:r w:rsidRPr="00490FE5">
        <w:rPr>
          <w:lang w:val="tr-TR"/>
        </w:rPr>
        <w:t>erişecekleri “</w:t>
      </w:r>
      <w:r w:rsidR="00EB2E5C" w:rsidRPr="00490FE5">
        <w:rPr>
          <w:lang w:val="tr-TR"/>
        </w:rPr>
        <w:t>Proje Onay Formu”</w:t>
      </w:r>
      <w:r w:rsidRPr="00490FE5">
        <w:rPr>
          <w:lang w:val="tr-TR"/>
        </w:rPr>
        <w:t xml:space="preserve">nu elektronik ortamda doldurmak, </w:t>
      </w:r>
      <w:r w:rsidR="000E30FB">
        <w:rPr>
          <w:lang w:val="tr-TR"/>
        </w:rPr>
        <w:t xml:space="preserve">imzalı </w:t>
      </w:r>
      <w:r w:rsidRPr="00490FE5">
        <w:rPr>
          <w:lang w:val="tr-TR"/>
        </w:rPr>
        <w:t>bir çıktısını proje</w:t>
      </w:r>
      <w:r w:rsidR="00781A85" w:rsidRPr="00490FE5">
        <w:rPr>
          <w:lang w:val="tr-TR"/>
        </w:rPr>
        <w:t xml:space="preserve">nin içine yerleştirmek, </w:t>
      </w:r>
      <w:r w:rsidR="00781A85" w:rsidRPr="00487BF4">
        <w:rPr>
          <w:u w:val="single"/>
          <w:lang w:val="tr-TR"/>
        </w:rPr>
        <w:t>yüzde 30’u</w:t>
      </w:r>
      <w:r w:rsidR="00781A85" w:rsidRPr="00490FE5">
        <w:rPr>
          <w:lang w:val="tr-TR"/>
        </w:rPr>
        <w:t xml:space="preserve"> aşmayan intihal raporunu ve CD </w:t>
      </w:r>
      <w:r w:rsidR="00490FE5">
        <w:rPr>
          <w:lang w:val="tr-TR"/>
        </w:rPr>
        <w:t>ortamına kaydedilmiş projeyi</w:t>
      </w:r>
      <w:r w:rsidRPr="00490FE5">
        <w:rPr>
          <w:lang w:val="tr-TR"/>
        </w:rPr>
        <w:t xml:space="preserve"> </w:t>
      </w:r>
      <w:r w:rsidR="00EB2E5C" w:rsidRPr="00490FE5">
        <w:rPr>
          <w:lang w:val="tr-TR"/>
        </w:rPr>
        <w:t xml:space="preserve">enstitüye teslim etmek </w:t>
      </w:r>
      <w:r w:rsidRPr="00490FE5">
        <w:rPr>
          <w:lang w:val="tr-TR"/>
        </w:rPr>
        <w:t xml:space="preserve">ile yükümlüdürler. </w:t>
      </w:r>
    </w:p>
    <w:p w:rsidR="00D22DB8" w:rsidRDefault="00D22DB8" w:rsidP="00EF613D">
      <w:pPr>
        <w:spacing w:line="360" w:lineRule="auto"/>
        <w:ind w:firstLine="567"/>
        <w:jc w:val="both"/>
        <w:rPr>
          <w:lang w:val="tr-TR"/>
        </w:rPr>
      </w:pPr>
      <w:r>
        <w:rPr>
          <w:lang w:val="tr-TR"/>
        </w:rPr>
        <w:t>Projeleriniz 7.500-10.000 kelime aralığında olmalıdır.</w:t>
      </w:r>
    </w:p>
    <w:p w:rsidR="00BB2E49" w:rsidRDefault="00BB2E49" w:rsidP="00BB2E49">
      <w:pPr>
        <w:spacing w:line="360" w:lineRule="auto"/>
        <w:ind w:firstLine="567"/>
        <w:jc w:val="both"/>
        <w:rPr>
          <w:lang w:val="tr-TR"/>
        </w:rPr>
      </w:pPr>
      <w:r>
        <w:rPr>
          <w:lang w:val="tr-TR"/>
        </w:rPr>
        <w:t>Projelerin yazımında APA 7 yazım kuralları kullanılmalıdır.</w:t>
      </w:r>
    </w:p>
    <w:p w:rsidR="00EF613D" w:rsidRDefault="00C009F0" w:rsidP="00EF613D">
      <w:pPr>
        <w:spacing w:line="360" w:lineRule="auto"/>
        <w:ind w:firstLine="567"/>
        <w:jc w:val="both"/>
        <w:rPr>
          <w:lang w:val="tr-TR"/>
        </w:rPr>
      </w:pPr>
      <w:r w:rsidRPr="00490FE5">
        <w:rPr>
          <w:lang w:val="tr-TR"/>
        </w:rPr>
        <w:t xml:space="preserve">Yazım kılavuzunda belirtilen formatlara </w:t>
      </w:r>
      <w:r w:rsidRPr="003E52AF">
        <w:rPr>
          <w:u w:val="single"/>
          <w:lang w:val="tr-TR"/>
        </w:rPr>
        <w:t>uygun yazılmamış</w:t>
      </w:r>
      <w:r w:rsidRPr="00490FE5">
        <w:rPr>
          <w:lang w:val="tr-TR"/>
        </w:rPr>
        <w:t xml:space="preserve"> projeler kabul edilmez.</w:t>
      </w:r>
    </w:p>
    <w:p w:rsidR="00054AA1" w:rsidRDefault="00054AA1" w:rsidP="00EF613D">
      <w:pPr>
        <w:spacing w:line="360" w:lineRule="auto"/>
        <w:ind w:firstLine="567"/>
        <w:jc w:val="both"/>
        <w:rPr>
          <w:lang w:val="tr-TR"/>
        </w:rPr>
      </w:pPr>
      <w:bookmarkStart w:id="0" w:name="_GoBack"/>
      <w:bookmarkEnd w:id="0"/>
    </w:p>
    <w:p w:rsidR="00C009F0" w:rsidRDefault="00C009F0" w:rsidP="00EF613D">
      <w:pPr>
        <w:ind w:firstLine="567"/>
        <w:jc w:val="both"/>
        <w:rPr>
          <w:b/>
          <w:bCs/>
          <w:lang w:val="tr-TR"/>
        </w:rPr>
      </w:pPr>
      <w:r w:rsidRPr="00490FE5">
        <w:rPr>
          <w:b/>
          <w:bCs/>
          <w:lang w:val="tr-TR"/>
        </w:rPr>
        <w:t>2. PROJEYİ OLUŞTURAN BÖLÜMLER</w:t>
      </w:r>
    </w:p>
    <w:p w:rsidR="00EF613D" w:rsidRPr="00EF613D" w:rsidRDefault="00EF613D" w:rsidP="00EF613D">
      <w:pPr>
        <w:ind w:firstLine="567"/>
        <w:jc w:val="both"/>
        <w:rPr>
          <w:b/>
          <w:bCs/>
          <w:lang w:val="tr-TR"/>
        </w:rPr>
      </w:pPr>
    </w:p>
    <w:p w:rsidR="00C009F0" w:rsidRPr="00490FE5" w:rsidRDefault="00C009F0" w:rsidP="00EF613D">
      <w:pPr>
        <w:pStyle w:val="GvdeMetniGirintisi22"/>
      </w:pPr>
      <w:r w:rsidRPr="00490FE5">
        <w:t>Genel olarak bir dönem projesinde yer alacak bilgilerin sunuş sırası aşağıda gösterilmiştir.</w:t>
      </w:r>
    </w:p>
    <w:tbl>
      <w:tblPr>
        <w:tblW w:w="0" w:type="auto"/>
        <w:tblInd w:w="-20" w:type="dxa"/>
        <w:tblLayout w:type="fixed"/>
        <w:tblLook w:val="0000" w:firstRow="0" w:lastRow="0" w:firstColumn="0" w:lastColumn="0" w:noHBand="0" w:noVBand="0"/>
      </w:tblPr>
      <w:tblGrid>
        <w:gridCol w:w="2088"/>
        <w:gridCol w:w="3060"/>
        <w:gridCol w:w="3222"/>
      </w:tblGrid>
      <w:tr w:rsidR="00C009F0" w:rsidRPr="00490FE5">
        <w:trPr>
          <w:trHeight w:val="555"/>
        </w:trPr>
        <w:tc>
          <w:tcPr>
            <w:tcW w:w="2088" w:type="dxa"/>
            <w:tcBorders>
              <w:top w:val="single" w:sz="4" w:space="0" w:color="000000"/>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Dış Kapak</w:t>
            </w:r>
          </w:p>
        </w:tc>
        <w:tc>
          <w:tcPr>
            <w:tcW w:w="3060" w:type="dxa"/>
            <w:tcBorders>
              <w:top w:val="single" w:sz="4" w:space="0" w:color="000000"/>
              <w:left w:val="single" w:sz="4" w:space="0" w:color="000000"/>
              <w:bottom w:val="single" w:sz="4" w:space="0" w:color="000000"/>
            </w:tcBorders>
          </w:tcPr>
          <w:p w:rsidR="00C009F0" w:rsidRPr="00490FE5" w:rsidRDefault="00C009F0">
            <w:pPr>
              <w:snapToGrid w:val="0"/>
              <w:spacing w:line="360" w:lineRule="auto"/>
              <w:jc w:val="both"/>
              <w:rPr>
                <w:lang w:val="tr-TR"/>
              </w:rPr>
            </w:pPr>
          </w:p>
        </w:tc>
        <w:tc>
          <w:tcPr>
            <w:tcW w:w="3222" w:type="dxa"/>
            <w:tcBorders>
              <w:top w:val="single" w:sz="4" w:space="0" w:color="000000"/>
              <w:left w:val="single" w:sz="4" w:space="0" w:color="000000"/>
              <w:bottom w:val="single" w:sz="4" w:space="0" w:color="000000"/>
              <w:right w:val="single" w:sz="4" w:space="0" w:color="000000"/>
            </w:tcBorders>
            <w:vAlign w:val="center"/>
          </w:tcPr>
          <w:p w:rsidR="00C009F0" w:rsidRPr="00490FE5" w:rsidRDefault="00C009F0">
            <w:pPr>
              <w:snapToGrid w:val="0"/>
              <w:spacing w:line="360" w:lineRule="auto"/>
              <w:rPr>
                <w:lang w:val="tr-TR"/>
              </w:rPr>
            </w:pPr>
            <w:r w:rsidRPr="00490FE5">
              <w:rPr>
                <w:lang w:val="tr-TR"/>
              </w:rPr>
              <w:t xml:space="preserve">Numaralanmaz </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 Kapak</w:t>
            </w:r>
          </w:p>
        </w:tc>
        <w:tc>
          <w:tcPr>
            <w:tcW w:w="3060" w:type="dxa"/>
            <w:tcBorders>
              <w:left w:val="single" w:sz="4" w:space="0" w:color="000000"/>
              <w:bottom w:val="single" w:sz="4" w:space="0" w:color="000000"/>
            </w:tcBorders>
            <w:vAlign w:val="center"/>
          </w:tcPr>
          <w:p w:rsidR="00C009F0" w:rsidRPr="00490FE5" w:rsidRDefault="00C009F0">
            <w:pPr>
              <w:pStyle w:val="Liste"/>
              <w:snapToGrid w:val="0"/>
              <w:spacing w:line="360" w:lineRule="auto"/>
              <w:jc w:val="center"/>
            </w:pPr>
            <w:r w:rsidRPr="00490FE5">
              <w:t>-</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pStyle w:val="Index"/>
              <w:suppressLineNumbers w:val="0"/>
              <w:tabs>
                <w:tab w:val="left" w:pos="5400"/>
              </w:tabs>
              <w:snapToGrid w:val="0"/>
              <w:rPr>
                <w:lang w:val="tr-TR"/>
              </w:rPr>
            </w:pPr>
            <w:r w:rsidRPr="00490FE5">
              <w:rPr>
                <w:lang w:val="tr-TR"/>
              </w:rPr>
              <w:t>Romen rakamı, sayfaya konmaz</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Önsöz</w:t>
            </w:r>
            <w:r w:rsidR="00BB2E49">
              <w:rPr>
                <w:lang w:val="tr-TR"/>
              </w:rPr>
              <w:t xml:space="preserve"> ve Teşekkür</w:t>
            </w:r>
          </w:p>
        </w:tc>
        <w:tc>
          <w:tcPr>
            <w:tcW w:w="3060" w:type="dxa"/>
            <w:tcBorders>
              <w:left w:val="single" w:sz="4" w:space="0" w:color="000000"/>
              <w:bottom w:val="single" w:sz="4" w:space="0" w:color="000000"/>
            </w:tcBorders>
            <w:vAlign w:val="center"/>
          </w:tcPr>
          <w:p w:rsidR="00C009F0" w:rsidRPr="00490FE5" w:rsidRDefault="003E52AF">
            <w:pPr>
              <w:pStyle w:val="Liste"/>
              <w:snapToGrid w:val="0"/>
              <w:spacing w:line="360" w:lineRule="auto"/>
              <w:jc w:val="center"/>
            </w:pPr>
            <w:proofErr w:type="gramStart"/>
            <w:r>
              <w:t>i</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EB2E5C" w:rsidP="003E52AF">
            <w:pPr>
              <w:pStyle w:val="Index"/>
              <w:suppressLineNumbers w:val="0"/>
              <w:tabs>
                <w:tab w:val="left" w:pos="5400"/>
              </w:tabs>
              <w:snapToGrid w:val="0"/>
              <w:rPr>
                <w:lang w:val="tr-TR"/>
              </w:rPr>
            </w:pPr>
            <w:r w:rsidRPr="00490FE5">
              <w:rPr>
                <w:lang w:val="tr-TR"/>
              </w:rPr>
              <w:t>Romen rakamı, sayfa alt</w:t>
            </w:r>
            <w:r w:rsidR="003E52AF">
              <w:rPr>
                <w:lang w:val="tr-TR"/>
              </w:rPr>
              <w:t xml:space="preserve"> ortaya</w:t>
            </w:r>
            <w:r w:rsidRPr="00490FE5">
              <w:rPr>
                <w:lang w:val="tr-TR"/>
              </w:rPr>
              <w:t xml:space="preserve"> </w:t>
            </w:r>
            <w:r w:rsidR="00C009F0" w:rsidRPr="00490FE5">
              <w:rPr>
                <w:lang w:val="tr-TR"/>
              </w:rPr>
              <w:t>konur</w:t>
            </w:r>
          </w:p>
        </w:tc>
      </w:tr>
      <w:tr w:rsidR="00BB2E49" w:rsidRPr="00490FE5">
        <w:trPr>
          <w:trHeight w:val="555"/>
        </w:trPr>
        <w:tc>
          <w:tcPr>
            <w:tcW w:w="2088" w:type="dxa"/>
            <w:tcBorders>
              <w:left w:val="single" w:sz="4" w:space="0" w:color="000000"/>
              <w:bottom w:val="single" w:sz="4" w:space="0" w:color="000000"/>
            </w:tcBorders>
            <w:vAlign w:val="center"/>
          </w:tcPr>
          <w:p w:rsidR="00BB2E49" w:rsidRPr="00490FE5" w:rsidRDefault="00BB2E49">
            <w:pPr>
              <w:tabs>
                <w:tab w:val="left" w:pos="5400"/>
              </w:tabs>
              <w:snapToGrid w:val="0"/>
              <w:spacing w:line="360" w:lineRule="auto"/>
              <w:rPr>
                <w:lang w:val="tr-TR"/>
              </w:rPr>
            </w:pPr>
            <w:r>
              <w:rPr>
                <w:lang w:val="tr-TR"/>
              </w:rPr>
              <w:t>Özet</w:t>
            </w:r>
          </w:p>
        </w:tc>
        <w:tc>
          <w:tcPr>
            <w:tcW w:w="3060" w:type="dxa"/>
            <w:tcBorders>
              <w:left w:val="single" w:sz="4" w:space="0" w:color="000000"/>
              <w:bottom w:val="single" w:sz="4" w:space="0" w:color="000000"/>
            </w:tcBorders>
            <w:vAlign w:val="center"/>
          </w:tcPr>
          <w:p w:rsidR="00BB2E49" w:rsidRDefault="00BB2E49">
            <w:pPr>
              <w:tabs>
                <w:tab w:val="left" w:pos="5400"/>
              </w:tabs>
              <w:snapToGrid w:val="0"/>
              <w:spacing w:line="360" w:lineRule="auto"/>
              <w:jc w:val="center"/>
              <w:rPr>
                <w:lang w:val="tr-TR"/>
              </w:rPr>
            </w:pPr>
            <w:r>
              <w:rPr>
                <w:lang w:val="tr-TR"/>
              </w:rPr>
              <w:t>ii</w:t>
            </w:r>
          </w:p>
        </w:tc>
        <w:tc>
          <w:tcPr>
            <w:tcW w:w="3222" w:type="dxa"/>
            <w:tcBorders>
              <w:left w:val="single" w:sz="4" w:space="0" w:color="000000"/>
              <w:bottom w:val="single" w:sz="4" w:space="0" w:color="000000"/>
              <w:right w:val="single" w:sz="4" w:space="0" w:color="000000"/>
            </w:tcBorders>
            <w:vAlign w:val="center"/>
          </w:tcPr>
          <w:p w:rsidR="00BB2E49" w:rsidRPr="00490FE5" w:rsidRDefault="00BB2E49">
            <w:pPr>
              <w:tabs>
                <w:tab w:val="left" w:pos="5400"/>
              </w:tabs>
              <w:snapToGrid w:val="0"/>
              <w:spacing w:line="360" w:lineRule="auto"/>
              <w:jc w:val="center"/>
              <w:rPr>
                <w:lang w:val="tr-TR"/>
              </w:rPr>
            </w:pPr>
          </w:p>
        </w:tc>
      </w:tr>
      <w:tr w:rsidR="00BB2E49" w:rsidRPr="00490FE5">
        <w:trPr>
          <w:trHeight w:val="555"/>
        </w:trPr>
        <w:tc>
          <w:tcPr>
            <w:tcW w:w="2088" w:type="dxa"/>
            <w:tcBorders>
              <w:left w:val="single" w:sz="4" w:space="0" w:color="000000"/>
              <w:bottom w:val="single" w:sz="4" w:space="0" w:color="000000"/>
            </w:tcBorders>
            <w:vAlign w:val="center"/>
          </w:tcPr>
          <w:p w:rsidR="00BB2E49" w:rsidRPr="00490FE5" w:rsidRDefault="00BB2E49">
            <w:pPr>
              <w:tabs>
                <w:tab w:val="left" w:pos="5400"/>
              </w:tabs>
              <w:snapToGrid w:val="0"/>
              <w:spacing w:line="360" w:lineRule="auto"/>
              <w:rPr>
                <w:lang w:val="tr-TR"/>
              </w:rPr>
            </w:pPr>
            <w:r>
              <w:rPr>
                <w:lang w:val="tr-TR"/>
              </w:rPr>
              <w:t>Abstract</w:t>
            </w:r>
          </w:p>
        </w:tc>
        <w:tc>
          <w:tcPr>
            <w:tcW w:w="3060" w:type="dxa"/>
            <w:tcBorders>
              <w:left w:val="single" w:sz="4" w:space="0" w:color="000000"/>
              <w:bottom w:val="single" w:sz="4" w:space="0" w:color="000000"/>
            </w:tcBorders>
            <w:vAlign w:val="center"/>
          </w:tcPr>
          <w:p w:rsidR="00BB2E49" w:rsidRDefault="00BB2E49">
            <w:pPr>
              <w:tabs>
                <w:tab w:val="left" w:pos="5400"/>
              </w:tabs>
              <w:snapToGrid w:val="0"/>
              <w:spacing w:line="360" w:lineRule="auto"/>
              <w:jc w:val="center"/>
              <w:rPr>
                <w:lang w:val="tr-TR"/>
              </w:rPr>
            </w:pPr>
            <w:r>
              <w:rPr>
                <w:lang w:val="tr-TR"/>
              </w:rPr>
              <w:t>iii</w:t>
            </w:r>
          </w:p>
        </w:tc>
        <w:tc>
          <w:tcPr>
            <w:tcW w:w="3222" w:type="dxa"/>
            <w:tcBorders>
              <w:left w:val="single" w:sz="4" w:space="0" w:color="000000"/>
              <w:bottom w:val="single" w:sz="4" w:space="0" w:color="000000"/>
              <w:right w:val="single" w:sz="4" w:space="0" w:color="000000"/>
            </w:tcBorders>
            <w:vAlign w:val="center"/>
          </w:tcPr>
          <w:p w:rsidR="00BB2E49" w:rsidRPr="00490FE5" w:rsidRDefault="00BB2E49">
            <w:pPr>
              <w:tabs>
                <w:tab w:val="left" w:pos="5400"/>
              </w:tabs>
              <w:snapToGrid w:val="0"/>
              <w:spacing w:line="360" w:lineRule="auto"/>
              <w:jc w:val="center"/>
              <w:rPr>
                <w:lang w:val="tr-TR"/>
              </w:rPr>
            </w:pP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İçindekiler</w:t>
            </w:r>
          </w:p>
        </w:tc>
        <w:tc>
          <w:tcPr>
            <w:tcW w:w="3060" w:type="dxa"/>
            <w:tcBorders>
              <w:left w:val="single" w:sz="4" w:space="0" w:color="000000"/>
              <w:bottom w:val="single" w:sz="4" w:space="0" w:color="000000"/>
            </w:tcBorders>
            <w:vAlign w:val="center"/>
          </w:tcPr>
          <w:p w:rsidR="00C009F0" w:rsidRPr="00490FE5" w:rsidRDefault="00BB2E49">
            <w:pPr>
              <w:tabs>
                <w:tab w:val="left" w:pos="5400"/>
              </w:tabs>
              <w:snapToGrid w:val="0"/>
              <w:spacing w:line="360" w:lineRule="auto"/>
              <w:jc w:val="center"/>
              <w:rPr>
                <w:lang w:val="tr-TR"/>
              </w:rPr>
            </w:pPr>
            <w:proofErr w:type="gramStart"/>
            <w:r>
              <w:rPr>
                <w:lang w:val="tr-TR"/>
              </w:rPr>
              <w:t>iv</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Kısaltmalar</w:t>
            </w:r>
          </w:p>
        </w:tc>
        <w:tc>
          <w:tcPr>
            <w:tcW w:w="3060" w:type="dxa"/>
            <w:tcBorders>
              <w:left w:val="single" w:sz="4" w:space="0" w:color="000000"/>
              <w:bottom w:val="single" w:sz="4" w:space="0" w:color="000000"/>
            </w:tcBorders>
            <w:vAlign w:val="center"/>
          </w:tcPr>
          <w:p w:rsidR="00C009F0" w:rsidRPr="00490FE5" w:rsidRDefault="00BB2E49">
            <w:pPr>
              <w:pStyle w:val="Liste"/>
              <w:snapToGrid w:val="0"/>
              <w:spacing w:line="360" w:lineRule="auto"/>
              <w:jc w:val="center"/>
            </w:pPr>
            <w:proofErr w:type="gramStart"/>
            <w:r>
              <w:t>v</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 xml:space="preserve">Sembol Listesi </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w:t>
            </w:r>
            <w:r w:rsidR="00BB2E49">
              <w:t>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Şekil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w:t>
            </w:r>
            <w:r w:rsidR="00BB2E49">
              <w:t>ii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Tablo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vi</w:t>
            </w:r>
            <w:r w:rsidR="00BB2E49">
              <w:t>ii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Giriş Bölümü</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1</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956905">
            <w:pPr>
              <w:pStyle w:val="Index"/>
              <w:suppressLineNumbers w:val="0"/>
              <w:tabs>
                <w:tab w:val="left" w:pos="5400"/>
              </w:tabs>
              <w:snapToGrid w:val="0"/>
              <w:rPr>
                <w:lang w:val="tr-TR"/>
              </w:rPr>
            </w:pPr>
            <w:r>
              <w:rPr>
                <w:lang w:val="tr-TR"/>
              </w:rPr>
              <w:t>Arap</w:t>
            </w:r>
            <w:r w:rsidRPr="00490FE5">
              <w:rPr>
                <w:lang w:val="tr-TR"/>
              </w:rPr>
              <w:t xml:space="preserve"> Rakamları, sayfa</w:t>
            </w:r>
            <w:r w:rsidR="00956905">
              <w:rPr>
                <w:lang w:val="tr-TR"/>
              </w:rPr>
              <w:t xml:space="preserve"> alt</w:t>
            </w:r>
            <w:r w:rsidRPr="00490FE5">
              <w:rPr>
                <w:lang w:val="tr-TR"/>
              </w:rPr>
              <w:t xml:space="preserve"> </w:t>
            </w:r>
            <w:r w:rsidR="00956905">
              <w:rPr>
                <w:lang w:val="tr-TR"/>
              </w:rPr>
              <w:t>ortaya</w:t>
            </w:r>
            <w:r w:rsidRPr="00490FE5">
              <w:rPr>
                <w:lang w:val="tr-TR"/>
              </w:rPr>
              <w:t xml:space="preserve"> konur</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Diğer Bölümler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2</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lastRenderedPageBreak/>
              <w:t>Sonuç</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3</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Pr>
                <w:lang w:val="tr-TR"/>
              </w:rPr>
              <w:t>Kaynaklar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4</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Ekler</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5</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Özgeçmiş</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6</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bl>
    <w:p w:rsidR="00C009F0" w:rsidRPr="00490FE5" w:rsidRDefault="00C009F0">
      <w:pPr>
        <w:pStyle w:val="Liste"/>
        <w:spacing w:line="360" w:lineRule="auto"/>
        <w:ind w:firstLine="567"/>
      </w:pPr>
    </w:p>
    <w:p w:rsidR="00490FE5" w:rsidRDefault="00C009F0" w:rsidP="00EF613D">
      <w:pPr>
        <w:pStyle w:val="GvdeMetniGirintisi22"/>
      </w:pPr>
      <w:r w:rsidRPr="003E52AF">
        <w:rPr>
          <w:b/>
        </w:rPr>
        <w:t>Önsöz</w:t>
      </w:r>
      <w:r w:rsidRPr="00490FE5">
        <w:t>,  projenin teknik ve bilimsel içeriğinden bağımsız olarak, kişinin görüşlerini y</w:t>
      </w:r>
      <w:r w:rsidR="00EB2E5C" w:rsidRPr="00490FE5">
        <w:t>azdığı bölümdür. Bu bölümde, proje</w:t>
      </w:r>
      <w:r w:rsidRPr="00490FE5">
        <w:t xml:space="preserve"> çalışması sırasında bilgi, kaynak </w:t>
      </w:r>
      <w:r w:rsidR="00F5291B">
        <w:t>gibi</w:t>
      </w:r>
      <w:r w:rsidRPr="00490FE5">
        <w:t xml:space="preserve"> yardımı alınan kişi ve kuruluşlara teşekkür edilmelidir.</w:t>
      </w:r>
    </w:p>
    <w:p w:rsidR="00C009F0" w:rsidRPr="00490FE5" w:rsidRDefault="00C009F0" w:rsidP="00EF613D">
      <w:pPr>
        <w:pStyle w:val="GvdeMetniGirintisi22"/>
      </w:pPr>
      <w:r w:rsidRPr="003E52AF">
        <w:rPr>
          <w:b/>
        </w:rPr>
        <w:t>Giriş</w:t>
      </w:r>
      <w:r w:rsidRPr="00490FE5">
        <w:t xml:space="preserve"> 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rsidR="00C009F0" w:rsidRPr="00490FE5" w:rsidRDefault="00C009F0" w:rsidP="00EF613D">
      <w:pPr>
        <w:pStyle w:val="GvdeMetniGirintisi22"/>
      </w:pPr>
      <w:r w:rsidRPr="003E52AF">
        <w:rPr>
          <w:b/>
        </w:rPr>
        <w:t>Sonuç</w:t>
      </w:r>
      <w:r w:rsidRPr="00490FE5">
        <w:t xml:space="preserve"> 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rsidR="003E52AF" w:rsidRDefault="00C009F0" w:rsidP="00EF613D">
      <w:pPr>
        <w:tabs>
          <w:tab w:val="left" w:pos="-1980"/>
        </w:tabs>
        <w:spacing w:line="360" w:lineRule="auto"/>
        <w:ind w:right="-3" w:firstLine="567"/>
        <w:jc w:val="both"/>
        <w:rPr>
          <w:bCs/>
          <w:lang w:val="tr-TR"/>
        </w:rPr>
      </w:pPr>
      <w:r w:rsidRPr="003E52AF">
        <w:rPr>
          <w:b/>
          <w:bCs/>
          <w:lang w:val="tr-TR"/>
        </w:rPr>
        <w:t>Özgeçmiş</w:t>
      </w:r>
      <w:r w:rsidRPr="00490FE5">
        <w:rPr>
          <w:bCs/>
          <w:lang w:val="tr-TR"/>
        </w:rPr>
        <w:t xml:space="preserve"> sayfasında üçüncü şahıs kullanılarak proje sahibinin doğum yeri ve yılı,</w:t>
      </w:r>
      <w:r w:rsidR="003E52AF">
        <w:rPr>
          <w:bCs/>
          <w:lang w:val="tr-TR"/>
        </w:rPr>
        <w:t xml:space="preserve"> iletişim bilgileri, </w:t>
      </w:r>
      <w:r w:rsidRPr="00490FE5">
        <w:rPr>
          <w:bCs/>
          <w:lang w:val="tr-TR"/>
        </w:rPr>
        <w:t xml:space="preserve"> lise, lisans, varsa yüksek lisans öğrenimini gördüğü okullar, yayınları ve aldığı ödülleri belirtilmelidir.</w:t>
      </w:r>
      <w:r w:rsidR="00777B79">
        <w:rPr>
          <w:bCs/>
          <w:lang w:val="tr-TR"/>
        </w:rPr>
        <w:t xml:space="preserve"> TC Kimlik No bilgisi yer almamalıdır.</w:t>
      </w:r>
      <w:r w:rsidR="003B31B4">
        <w:rPr>
          <w:bCs/>
          <w:lang w:val="tr-TR"/>
        </w:rPr>
        <w:t xml:space="preserve"> </w:t>
      </w:r>
      <w:r w:rsidR="003B31B4" w:rsidRPr="003B31B4">
        <w:rPr>
          <w:bCs/>
          <w:highlight w:val="yellow"/>
          <w:lang w:val="tr-TR"/>
        </w:rPr>
        <w:t>Özgeçmiş isteğe bağlıdır.</w:t>
      </w:r>
    </w:p>
    <w:p w:rsidR="00EF613D" w:rsidRPr="00EF613D" w:rsidRDefault="003E52AF" w:rsidP="00EF613D">
      <w:pPr>
        <w:tabs>
          <w:tab w:val="left" w:pos="-1980"/>
        </w:tabs>
        <w:spacing w:line="360" w:lineRule="auto"/>
        <w:ind w:right="-3" w:firstLine="567"/>
        <w:jc w:val="both"/>
        <w:rPr>
          <w:bCs/>
          <w:lang w:val="tr-TR"/>
        </w:rPr>
      </w:pPr>
      <w:r w:rsidRPr="003E52AF">
        <w:rPr>
          <w:b/>
          <w:bCs/>
          <w:lang w:val="tr-TR"/>
        </w:rPr>
        <w:t xml:space="preserve">Diğer </w:t>
      </w:r>
      <w:r>
        <w:rPr>
          <w:bCs/>
          <w:lang w:val="tr-TR"/>
        </w:rPr>
        <w:t xml:space="preserve">bölümünü projenin içeriğine uygun bölümler oluşturur. Projenin gövdesi ile ilgili bölümlerle hazırlanır. </w:t>
      </w:r>
    </w:p>
    <w:p w:rsidR="00C009F0" w:rsidRPr="00EF613D" w:rsidRDefault="00C009F0" w:rsidP="00EF613D">
      <w:pPr>
        <w:pStyle w:val="ListeParagraf"/>
        <w:numPr>
          <w:ilvl w:val="0"/>
          <w:numId w:val="4"/>
        </w:numPr>
        <w:jc w:val="both"/>
        <w:rPr>
          <w:b/>
          <w:bCs/>
          <w:lang w:val="tr-TR"/>
        </w:rPr>
      </w:pPr>
      <w:r w:rsidRPr="00EF613D">
        <w:rPr>
          <w:b/>
          <w:bCs/>
          <w:lang w:val="tr-TR"/>
        </w:rPr>
        <w:t>GENEL YAZIM KURALLARI</w:t>
      </w:r>
    </w:p>
    <w:p w:rsidR="00EF613D" w:rsidRPr="00EF613D" w:rsidRDefault="00EF613D" w:rsidP="00EF613D">
      <w:pPr>
        <w:pStyle w:val="ListeParagraf"/>
        <w:jc w:val="both"/>
        <w:rPr>
          <w:b/>
          <w:bCs/>
          <w:lang w:val="tr-TR"/>
        </w:rPr>
      </w:pPr>
    </w:p>
    <w:p w:rsidR="00C009F0" w:rsidRPr="00490FE5" w:rsidRDefault="00C009F0" w:rsidP="00EF613D">
      <w:pPr>
        <w:pStyle w:val="GvdeMetni"/>
        <w:spacing w:line="360" w:lineRule="auto"/>
        <w:ind w:firstLine="567"/>
      </w:pPr>
      <w:r w:rsidRPr="00490FE5">
        <w:t xml:space="preserve">Projeler bilgisayar ortamında hazırlanır ve çıktıları lazer ya da mürekkep püskürtmeli yazıcılardan alınır. </w:t>
      </w:r>
      <w:r w:rsidR="003E52AF">
        <w:t>Projenin bir bölümünde el ile</w:t>
      </w:r>
      <w:r w:rsidRPr="00490FE5">
        <w:t xml:space="preserve"> yapılan düzeltmeler, silintiler, kazıntılar kabul edilmez.</w:t>
      </w:r>
    </w:p>
    <w:p w:rsidR="00C009F0" w:rsidRPr="00490FE5" w:rsidRDefault="00C009F0" w:rsidP="00EF613D">
      <w:pPr>
        <w:spacing w:line="360" w:lineRule="auto"/>
        <w:ind w:firstLine="567"/>
        <w:jc w:val="both"/>
        <w:rPr>
          <w:lang w:val="tr-TR"/>
        </w:rPr>
      </w:pPr>
      <w:r w:rsidRPr="00490FE5">
        <w:rPr>
          <w:lang w:val="tr-TR"/>
        </w:rPr>
        <w:t xml:space="preserve">Proje içinde sunulmuş tablolar, şekiller ve formüller bilgisayar ortamında oluşturulur. Bilgisayar ortamında oluşturulması mümkün olmayan şekiller teknik resim ilkelerine göre çizilir, yazı ve semboller şablonla yazılır.  </w:t>
      </w:r>
    </w:p>
    <w:p w:rsidR="00EF613D" w:rsidRDefault="00C009F0" w:rsidP="00EF613D">
      <w:pPr>
        <w:pStyle w:val="GvdeMetni21"/>
        <w:spacing w:line="360" w:lineRule="auto"/>
        <w:ind w:right="-15" w:firstLine="567"/>
      </w:pPr>
      <w:r w:rsidRPr="00490FE5">
        <w:lastRenderedPageBreak/>
        <w:t xml:space="preserve">Projelerde yazım (imlâ) ve noktalama bakımlarından </w:t>
      </w:r>
      <w:r w:rsidRPr="00490FE5">
        <w:rPr>
          <w:b/>
          <w:bCs/>
        </w:rPr>
        <w:t>Türk Dil Kurumu’</w:t>
      </w:r>
      <w:r w:rsidRPr="00490FE5">
        <w:t xml:space="preserve">nun İmlâ Kılavuzunda öngörülen kurallara uyulacak, ifadelerde genellikle </w:t>
      </w:r>
      <w:r w:rsidR="003E52AF">
        <w:t xml:space="preserve">birinci </w:t>
      </w:r>
      <w:r w:rsidRPr="00490FE5">
        <w:t xml:space="preserve">şahıs </w:t>
      </w:r>
      <w:r w:rsidRPr="003E52AF">
        <w:rPr>
          <w:u w:val="single"/>
        </w:rPr>
        <w:t>kullan</w:t>
      </w:r>
      <w:r w:rsidR="003E52AF" w:rsidRPr="003E52AF">
        <w:rPr>
          <w:u w:val="single"/>
        </w:rPr>
        <w:t>ılmaması</w:t>
      </w:r>
      <w:r w:rsidRPr="003E52AF">
        <w:rPr>
          <w:u w:val="single"/>
        </w:rPr>
        <w:t xml:space="preserve">na </w:t>
      </w:r>
      <w:r w:rsidRPr="00490FE5">
        <w:t>özen gösterilecektir.</w:t>
      </w:r>
    </w:p>
    <w:p w:rsidR="00EF613D" w:rsidRPr="00EF613D" w:rsidRDefault="00EF613D" w:rsidP="00EF613D">
      <w:pPr>
        <w:pStyle w:val="GvdeMetni21"/>
        <w:spacing w:line="360" w:lineRule="auto"/>
        <w:ind w:right="-15" w:firstLine="567"/>
      </w:pPr>
    </w:p>
    <w:p w:rsidR="00C009F0" w:rsidRPr="00490FE5" w:rsidRDefault="00C009F0" w:rsidP="00EF613D">
      <w:pPr>
        <w:spacing w:line="360" w:lineRule="auto"/>
        <w:ind w:firstLine="567"/>
        <w:jc w:val="both"/>
        <w:rPr>
          <w:b/>
          <w:bCs/>
          <w:lang w:val="tr-TR"/>
        </w:rPr>
      </w:pPr>
      <w:r w:rsidRPr="00490FE5">
        <w:rPr>
          <w:b/>
          <w:bCs/>
          <w:lang w:val="tr-TR"/>
        </w:rPr>
        <w:t xml:space="preserve">3.1. Kullanılacak </w:t>
      </w:r>
      <w:proofErr w:type="gramStart"/>
      <w:r w:rsidRPr="00490FE5">
        <w:rPr>
          <w:b/>
          <w:bCs/>
          <w:lang w:val="tr-TR"/>
        </w:rPr>
        <w:t>Kağıt</w:t>
      </w:r>
      <w:proofErr w:type="gramEnd"/>
      <w:r w:rsidRPr="00490FE5">
        <w:rPr>
          <w:b/>
          <w:bCs/>
          <w:lang w:val="tr-TR"/>
        </w:rPr>
        <w:t xml:space="preserve"> ve Çoğaltma Sistemi</w:t>
      </w:r>
    </w:p>
    <w:p w:rsidR="00C009F0" w:rsidRPr="00490FE5" w:rsidRDefault="00C009F0" w:rsidP="00EF613D">
      <w:pPr>
        <w:spacing w:line="360" w:lineRule="auto"/>
        <w:ind w:firstLine="567"/>
        <w:jc w:val="both"/>
        <w:rPr>
          <w:lang w:val="tr-TR"/>
        </w:rPr>
      </w:pPr>
      <w:r w:rsidRPr="00490FE5">
        <w:rPr>
          <w:lang w:val="tr-TR"/>
        </w:rPr>
        <w:t>Projeler A4 standardında (21 x 29.7 cm</w:t>
      </w:r>
      <w:proofErr w:type="gramStart"/>
      <w:r w:rsidRPr="00490FE5">
        <w:rPr>
          <w:lang w:val="tr-TR"/>
        </w:rPr>
        <w:t>.,</w:t>
      </w:r>
      <w:proofErr w:type="gramEnd"/>
      <w:r w:rsidRPr="00490FE5">
        <w:rPr>
          <w:lang w:val="tr-TR"/>
        </w:rPr>
        <w:t xml:space="preserve"> 80 g/m</w:t>
      </w:r>
      <w:r w:rsidRPr="00490FE5">
        <w:rPr>
          <w:vertAlign w:val="superscript"/>
          <w:lang w:val="tr-TR"/>
        </w:rPr>
        <w:t>2</w:t>
      </w:r>
      <w:r w:rsidRPr="00490FE5">
        <w:rPr>
          <w:lang w:val="tr-TR"/>
        </w:rPr>
        <w:t>)  beyaz birinci hamur kağıda özellikleri bozulmadan çoğaltılmalı, kopyalar net ve okunaklı olmalıdır.</w:t>
      </w:r>
    </w:p>
    <w:p w:rsidR="00C009F0" w:rsidRPr="00490FE5" w:rsidRDefault="00C009F0" w:rsidP="00EF613D">
      <w:pPr>
        <w:spacing w:line="360" w:lineRule="auto"/>
        <w:ind w:right="-15" w:firstLine="567"/>
        <w:jc w:val="both"/>
        <w:rPr>
          <w:b/>
          <w:bCs/>
          <w:lang w:val="tr-TR"/>
        </w:rPr>
      </w:pPr>
      <w:r w:rsidRPr="00490FE5">
        <w:rPr>
          <w:b/>
          <w:bCs/>
          <w:lang w:val="tr-TR"/>
        </w:rPr>
        <w:t xml:space="preserve">3.2. Yazım Şekli </w:t>
      </w:r>
    </w:p>
    <w:p w:rsidR="00C009F0" w:rsidRPr="00EF613D" w:rsidRDefault="00C009F0" w:rsidP="00EF613D">
      <w:pPr>
        <w:spacing w:line="360" w:lineRule="auto"/>
        <w:ind w:right="-15" w:firstLine="567"/>
        <w:jc w:val="both"/>
        <w:rPr>
          <w:b/>
          <w:bCs/>
          <w:lang w:val="tr-TR"/>
        </w:rPr>
      </w:pPr>
      <w:r w:rsidRPr="00490FE5">
        <w:rPr>
          <w:lang w:val="tr-TR"/>
        </w:rPr>
        <w:t xml:space="preserve">Metin, </w:t>
      </w:r>
      <w:proofErr w:type="gramStart"/>
      <w:r w:rsidRPr="00490FE5">
        <w:rPr>
          <w:lang w:val="tr-TR"/>
        </w:rPr>
        <w:t>kağıdın</w:t>
      </w:r>
      <w:proofErr w:type="gramEnd"/>
      <w:r w:rsidRPr="00490FE5">
        <w:rPr>
          <w:lang w:val="tr-TR"/>
        </w:rPr>
        <w:t xml:space="preserve"> bir yüzüne, </w:t>
      </w:r>
      <w:r w:rsidRPr="00490FE5">
        <w:rPr>
          <w:b/>
          <w:bCs/>
          <w:lang w:val="tr-TR"/>
        </w:rPr>
        <w:t>12 punto boyutunda Times New Roman</w:t>
      </w:r>
      <w:r w:rsidRPr="00490FE5">
        <w:rPr>
          <w:lang w:val="tr-TR"/>
        </w:rPr>
        <w:t xml:space="preserve"> yazı karakteri kullanılarak, dik ve normal harflerle yazılır. Aynen veya kısaltılarak yapılan alıntılar tırnak içinde ve </w:t>
      </w:r>
      <w:r w:rsidRPr="00490FE5">
        <w:rPr>
          <w:i/>
          <w:lang w:val="tr-TR"/>
        </w:rPr>
        <w:t>italik karakter</w:t>
      </w:r>
      <w:r w:rsidRPr="00490FE5">
        <w:rPr>
          <w:lang w:val="tr-TR"/>
        </w:rPr>
        <w:t xml:space="preserve"> kullanılarak belirtilir. </w:t>
      </w:r>
      <w:r w:rsidRPr="00490FE5">
        <w:rPr>
          <w:b/>
          <w:lang w:val="tr-TR"/>
        </w:rPr>
        <w:t>K</w:t>
      </w:r>
      <w:r w:rsidRPr="00490FE5">
        <w:rPr>
          <w:b/>
          <w:bCs/>
          <w:lang w:val="tr-TR"/>
        </w:rPr>
        <w:t>oyu (bold)</w:t>
      </w:r>
      <w:r w:rsidRPr="00490FE5">
        <w:rPr>
          <w:lang w:val="tr-TR"/>
        </w:rPr>
        <w:t xml:space="preserve"> harfler başlıklarda, </w:t>
      </w:r>
      <w:r w:rsidRPr="00490FE5">
        <w:rPr>
          <w:i/>
          <w:iCs/>
          <w:lang w:val="tr-TR"/>
        </w:rPr>
        <w:t xml:space="preserve">yatık (italik) </w:t>
      </w:r>
      <w:r w:rsidRPr="00490FE5">
        <w:rPr>
          <w:lang w:val="tr-TR"/>
        </w:rPr>
        <w:t xml:space="preserve">yazı yabancı dildeki deyim ve özel isimlerde kullanılır. </w:t>
      </w:r>
      <w:r w:rsidRPr="00490FE5">
        <w:rPr>
          <w:b/>
          <w:bCs/>
          <w:lang w:val="tr-TR"/>
        </w:rPr>
        <w:t>Virgül, nokta ve öteki noktalama işaretlerinden sonra bir karakter boşluk bırakılır.</w:t>
      </w:r>
    </w:p>
    <w:p w:rsidR="00C009F0" w:rsidRPr="00490FE5" w:rsidRDefault="00C009F0" w:rsidP="00EF613D">
      <w:pPr>
        <w:spacing w:line="360" w:lineRule="auto"/>
        <w:ind w:firstLine="567"/>
        <w:jc w:val="both"/>
        <w:rPr>
          <w:b/>
          <w:bCs/>
          <w:lang w:val="tr-TR"/>
        </w:rPr>
      </w:pPr>
      <w:r w:rsidRPr="00490FE5">
        <w:rPr>
          <w:b/>
          <w:bCs/>
          <w:lang w:val="tr-TR"/>
        </w:rPr>
        <w:t>3.3. Sayfa Düzeni ve Başlıklar</w:t>
      </w:r>
    </w:p>
    <w:p w:rsidR="00C009F0" w:rsidRPr="00490FE5" w:rsidRDefault="00C009F0" w:rsidP="00EF613D">
      <w:pPr>
        <w:spacing w:line="360" w:lineRule="auto"/>
        <w:ind w:firstLine="567"/>
        <w:jc w:val="both"/>
        <w:rPr>
          <w:lang w:val="tr-TR"/>
        </w:rPr>
      </w:pPr>
      <w:r w:rsidRPr="00490FE5">
        <w:rPr>
          <w:lang w:val="tr-TR"/>
        </w:rPr>
        <w:t xml:space="preserve">Her sayfanın </w:t>
      </w:r>
      <w:r w:rsidR="00EB2E5C" w:rsidRPr="00490FE5">
        <w:rPr>
          <w:b/>
          <w:bCs/>
          <w:lang w:val="tr-TR"/>
        </w:rPr>
        <w:t>sol kenarından 3,5</w:t>
      </w:r>
      <w:r w:rsidRPr="00490FE5">
        <w:rPr>
          <w:b/>
          <w:bCs/>
          <w:lang w:val="tr-TR"/>
        </w:rPr>
        <w:t xml:space="preserve"> cm</w:t>
      </w:r>
      <w:proofErr w:type="gramStart"/>
      <w:r w:rsidR="00362FFA">
        <w:rPr>
          <w:b/>
          <w:bCs/>
          <w:lang w:val="tr-TR"/>
        </w:rPr>
        <w:t>.</w:t>
      </w:r>
      <w:r w:rsidRPr="00490FE5">
        <w:rPr>
          <w:b/>
          <w:bCs/>
          <w:lang w:val="tr-TR"/>
        </w:rPr>
        <w:t>,</w:t>
      </w:r>
      <w:proofErr w:type="gramEnd"/>
      <w:r w:rsidRPr="00490FE5">
        <w:rPr>
          <w:b/>
          <w:bCs/>
          <w:lang w:val="tr-TR"/>
        </w:rPr>
        <w:t xml:space="preserve"> sağ kenarından 2</w:t>
      </w:r>
      <w:r w:rsidR="00362FFA">
        <w:rPr>
          <w:b/>
          <w:bCs/>
          <w:lang w:val="tr-TR"/>
        </w:rPr>
        <w:t>,</w:t>
      </w:r>
      <w:r w:rsidRPr="00490FE5">
        <w:rPr>
          <w:b/>
          <w:bCs/>
          <w:lang w:val="tr-TR"/>
        </w:rPr>
        <w:t>5 cm</w:t>
      </w:r>
      <w:r w:rsidR="00362FFA">
        <w:rPr>
          <w:b/>
          <w:bCs/>
          <w:lang w:val="tr-TR"/>
        </w:rPr>
        <w:t>.</w:t>
      </w:r>
      <w:r w:rsidRPr="00490FE5">
        <w:rPr>
          <w:b/>
          <w:bCs/>
          <w:lang w:val="tr-TR"/>
        </w:rPr>
        <w:t>, üsten 2</w:t>
      </w:r>
      <w:r w:rsidR="00362FFA">
        <w:rPr>
          <w:b/>
          <w:bCs/>
          <w:lang w:val="tr-TR"/>
        </w:rPr>
        <w:t>,</w:t>
      </w:r>
      <w:r w:rsidRPr="00490FE5">
        <w:rPr>
          <w:b/>
          <w:bCs/>
          <w:lang w:val="tr-TR"/>
        </w:rPr>
        <w:t>5 cm</w:t>
      </w:r>
      <w:r w:rsidR="00362FFA">
        <w:rPr>
          <w:b/>
          <w:bCs/>
          <w:lang w:val="tr-TR"/>
        </w:rPr>
        <w:t>.</w:t>
      </w:r>
      <w:r w:rsidRPr="00490FE5">
        <w:rPr>
          <w:b/>
          <w:bCs/>
          <w:lang w:val="tr-TR"/>
        </w:rPr>
        <w:t>, alttan</w:t>
      </w:r>
      <w:r w:rsidRPr="00490FE5">
        <w:rPr>
          <w:lang w:val="tr-TR"/>
        </w:rPr>
        <w:t xml:space="preserve"> </w:t>
      </w:r>
      <w:r w:rsidRPr="00490FE5">
        <w:rPr>
          <w:b/>
          <w:bCs/>
          <w:lang w:val="tr-TR"/>
        </w:rPr>
        <w:t>2</w:t>
      </w:r>
      <w:r w:rsidR="00362FFA">
        <w:rPr>
          <w:b/>
          <w:bCs/>
          <w:lang w:val="tr-TR"/>
        </w:rPr>
        <w:t>,</w:t>
      </w:r>
      <w:r w:rsidR="00781A85" w:rsidRPr="00490FE5">
        <w:rPr>
          <w:b/>
          <w:bCs/>
          <w:lang w:val="tr-TR"/>
        </w:rPr>
        <w:t>5</w:t>
      </w:r>
      <w:r w:rsidRPr="00490FE5">
        <w:rPr>
          <w:b/>
          <w:bCs/>
          <w:lang w:val="tr-TR"/>
        </w:rPr>
        <w:t xml:space="preserve"> cm</w:t>
      </w:r>
      <w:r w:rsidR="00362FFA">
        <w:rPr>
          <w:b/>
          <w:bCs/>
          <w:lang w:val="tr-TR"/>
        </w:rPr>
        <w:t>.</w:t>
      </w:r>
      <w:r w:rsidRPr="00490FE5">
        <w:rPr>
          <w:b/>
          <w:bCs/>
          <w:lang w:val="tr-TR"/>
        </w:rPr>
        <w:t xml:space="preserve"> bırakılmalıdır. </w:t>
      </w:r>
      <w:r w:rsidRPr="00490FE5">
        <w:rPr>
          <w:lang w:val="tr-TR"/>
        </w:rPr>
        <w:t xml:space="preserve">Dipnotlar var ise, bu sınırlar içinde kalmalıdır. </w:t>
      </w:r>
    </w:p>
    <w:p w:rsidR="00C009F0" w:rsidRPr="00490FE5" w:rsidRDefault="00C009F0" w:rsidP="00EF613D">
      <w:pPr>
        <w:spacing w:line="360" w:lineRule="auto"/>
        <w:ind w:firstLine="567"/>
        <w:jc w:val="both"/>
        <w:rPr>
          <w:lang w:val="tr-TR"/>
        </w:rPr>
      </w:pPr>
      <w:r w:rsidRPr="00490FE5">
        <w:rPr>
          <w:lang w:val="tr-TR"/>
        </w:rPr>
        <w:t>Tüm ilk sayfalarda (önsöz, içindekiler, kısaltmalar, sembol,  şekil ve tablo listeleri, bölümler, kaynaklar, ekler, özgeçmiş gibi) birinci derece başlık kullanılır. Birinci derece başlıklar sayfa üst kenarından 5 cm</w:t>
      </w:r>
      <w:r w:rsidR="00362FFA">
        <w:rPr>
          <w:lang w:val="tr-TR"/>
        </w:rPr>
        <w:t>.</w:t>
      </w:r>
      <w:r w:rsidRPr="00490FE5">
        <w:rPr>
          <w:lang w:val="tr-TR"/>
        </w:rPr>
        <w:t xml:space="preserve"> aşağıdan başlar, tümü büyük ve koyu harfle yazılır, başlıktan sonra 2 satır boşluk bırakılır. Alt başlıklarda koyu ancak küçük harfler 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rsidR="00C009F0" w:rsidRPr="00490FE5" w:rsidRDefault="00C009F0" w:rsidP="00EF613D">
      <w:pPr>
        <w:spacing w:line="360" w:lineRule="auto"/>
        <w:ind w:firstLine="567"/>
        <w:jc w:val="both"/>
        <w:rPr>
          <w:lang w:val="tr-TR"/>
        </w:rPr>
      </w:pPr>
      <w:r w:rsidRPr="00490FE5">
        <w:rPr>
          <w:lang w:val="tr-TR"/>
        </w:rPr>
        <w:t>Metinde, satır sonlarında hece bölmesi yapılmaz, metin sağ ve sol sınırlara göre hizalanır.</w:t>
      </w:r>
    </w:p>
    <w:p w:rsidR="00C009F0" w:rsidRPr="00EF613D" w:rsidRDefault="00C009F0" w:rsidP="00EF613D">
      <w:pPr>
        <w:spacing w:line="360" w:lineRule="auto"/>
        <w:ind w:firstLine="567"/>
        <w:jc w:val="both"/>
        <w:rPr>
          <w:b/>
          <w:bCs/>
          <w:lang w:val="tr-TR"/>
        </w:rPr>
      </w:pPr>
      <w:r w:rsidRPr="00490FE5">
        <w:rPr>
          <w:b/>
          <w:bCs/>
          <w:lang w:val="tr-TR"/>
        </w:rPr>
        <w:t>3.4. Satır Aralıkları ve Düzeni</w:t>
      </w:r>
    </w:p>
    <w:p w:rsidR="00C009F0" w:rsidRPr="00490FE5" w:rsidRDefault="00C009F0" w:rsidP="00EF613D">
      <w:pPr>
        <w:pStyle w:val="GvdeMetni21"/>
        <w:spacing w:line="360" w:lineRule="auto"/>
        <w:ind w:right="0" w:firstLine="567"/>
      </w:pPr>
      <w:r w:rsidRPr="00490FE5">
        <w:t>Proje metni 1</w:t>
      </w:r>
      <w:r w:rsidR="00362FFA">
        <w:t>,</w:t>
      </w:r>
      <w:r w:rsidRPr="00490FE5">
        <w:t xml:space="preserve">5 </w:t>
      </w:r>
      <w:r w:rsidR="003E52AF">
        <w:t xml:space="preserve">satır </w:t>
      </w:r>
      <w:r w:rsidRPr="00490FE5">
        <w:t xml:space="preserve">aralıkla yazılır. Önsöz, kısaltmalar, sembol, şekil ve tablo listeleri, kaynakça, ekler, özgeçmiş, metin içindeki tablo ve şekillerin isim ve açıklamaları ile dipnotlar 1 </w:t>
      </w:r>
      <w:proofErr w:type="gramStart"/>
      <w:r w:rsidRPr="00490FE5">
        <w:t>aralıkla</w:t>
      </w:r>
      <w:proofErr w:type="gramEnd"/>
      <w:r w:rsidRPr="00490FE5">
        <w:t xml:space="preserve"> yazılır.</w:t>
      </w:r>
    </w:p>
    <w:p w:rsidR="00C009F0" w:rsidRPr="00490FE5" w:rsidRDefault="00C009F0" w:rsidP="00EF613D">
      <w:pPr>
        <w:spacing w:line="360" w:lineRule="auto"/>
        <w:ind w:firstLine="567"/>
        <w:jc w:val="both"/>
        <w:rPr>
          <w:lang w:val="tr-TR"/>
        </w:rPr>
      </w:pPr>
      <w:r w:rsidRPr="00490FE5">
        <w:rPr>
          <w:lang w:val="tr-TR"/>
        </w:rPr>
        <w:t>Her paragrafın ilk satırı 1 cm içeriden başlatılır, paragraf aralarında 1 satır boşluk bırakılır.</w:t>
      </w:r>
    </w:p>
    <w:p w:rsidR="00C009F0" w:rsidRPr="00EF613D" w:rsidRDefault="00C009F0" w:rsidP="00EF613D">
      <w:pPr>
        <w:spacing w:line="360" w:lineRule="auto"/>
        <w:ind w:firstLine="567"/>
        <w:jc w:val="both"/>
        <w:rPr>
          <w:b/>
          <w:bCs/>
          <w:lang w:val="tr-TR"/>
        </w:rPr>
      </w:pPr>
      <w:r w:rsidRPr="00490FE5">
        <w:rPr>
          <w:b/>
          <w:bCs/>
          <w:lang w:val="tr-TR"/>
        </w:rPr>
        <w:t>3.5. Sayfa Numaralama</w:t>
      </w:r>
    </w:p>
    <w:p w:rsidR="003E52AF" w:rsidRPr="00490FE5" w:rsidRDefault="00C009F0" w:rsidP="00EF613D">
      <w:pPr>
        <w:pStyle w:val="GvdeMetni31"/>
        <w:spacing w:line="360" w:lineRule="auto"/>
        <w:ind w:right="0" w:firstLine="567"/>
      </w:pPr>
      <w:r w:rsidRPr="00490FE5">
        <w:lastRenderedPageBreak/>
        <w:t>Dış</w:t>
      </w:r>
      <w:r w:rsidR="003E52AF">
        <w:t>/İç Kapak ve Onay Sayfası dışında</w:t>
      </w:r>
      <w:r w:rsidRPr="00490FE5">
        <w:t xml:space="preserve"> projenin tüm sayfaları numaralanır. 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Romen rakamları ile (ii, iii</w:t>
      </w:r>
      <w:proofErr w:type="gramStart"/>
      <w:r w:rsidRPr="00490FE5">
        <w:t>,..</w:t>
      </w:r>
      <w:proofErr w:type="gramEnd"/>
      <w:r w:rsidRPr="00490FE5">
        <w:t xml:space="preserve">), metin kısmı ise </w:t>
      </w:r>
      <w:r w:rsidR="003E52AF">
        <w:t>Arap</w:t>
      </w:r>
      <w:r w:rsidRPr="00490FE5">
        <w:t xml:space="preserve"> rakamları ile (1,2,..), numaralandırılır. Rakamlar sayfanın </w:t>
      </w:r>
      <w:r w:rsidR="003E52AF">
        <w:t>alt orta</w:t>
      </w:r>
      <w:r w:rsidRPr="00490FE5">
        <w:t xml:space="preserve"> kısmında, sayfanın </w:t>
      </w:r>
      <w:r w:rsidR="00781A85" w:rsidRPr="00490FE5">
        <w:t>alt</w:t>
      </w:r>
      <w:r w:rsidRPr="00490FE5">
        <w:t xml:space="preserve"> kısmında bırakılmış olan 2</w:t>
      </w:r>
      <w:r w:rsidR="00362FFA">
        <w:t>,</w:t>
      </w:r>
      <w:r w:rsidRPr="00490FE5">
        <w:t>5 cm</w:t>
      </w:r>
      <w:r w:rsidR="00362FFA">
        <w:t>.</w:t>
      </w:r>
      <w:r w:rsidR="00EF613D">
        <w:t xml:space="preserve"> lik boşluk içinde kalır.</w:t>
      </w:r>
    </w:p>
    <w:p w:rsidR="00EF613D" w:rsidRDefault="00EF613D" w:rsidP="00EF613D">
      <w:pPr>
        <w:spacing w:line="360" w:lineRule="auto"/>
        <w:ind w:firstLine="567"/>
        <w:jc w:val="both"/>
        <w:rPr>
          <w:b/>
          <w:bCs/>
          <w:lang w:val="tr-TR"/>
        </w:rPr>
      </w:pPr>
    </w:p>
    <w:p w:rsidR="00C009F0" w:rsidRPr="00EF613D" w:rsidRDefault="00C009F0" w:rsidP="00EF613D">
      <w:pPr>
        <w:spacing w:line="360" w:lineRule="auto"/>
        <w:ind w:firstLine="567"/>
        <w:jc w:val="both"/>
        <w:rPr>
          <w:b/>
          <w:bCs/>
          <w:lang w:val="tr-TR"/>
        </w:rPr>
      </w:pPr>
      <w:r w:rsidRPr="00490FE5">
        <w:rPr>
          <w:b/>
          <w:bCs/>
          <w:lang w:val="tr-TR"/>
        </w:rPr>
        <w:t xml:space="preserve">3.6. Tablo ve Şekiller </w:t>
      </w:r>
    </w:p>
    <w:p w:rsidR="00C009F0" w:rsidRPr="00490FE5" w:rsidRDefault="00C009F0" w:rsidP="00EF613D">
      <w:pPr>
        <w:pStyle w:val="GvdeMetniGirintisi21"/>
        <w:spacing w:line="360" w:lineRule="auto"/>
        <w:ind w:right="0" w:firstLine="567"/>
      </w:pPr>
      <w:r w:rsidRPr="00490FE5">
        <w:t>Tablolar ve şekiller, sayfa düzeni esaslarına uymak kaydı ile metinde ilk söz edildikleri yere mümkün olduğu kadar yakın yerleştirilmelidir. Bir sayfada birden fazla tablo ve/veya şekil yer alabilir ancak, çok sayıda tablo veya şekil söz konusu olduğunda, gerektiğinde eklerde verilebilir. Tablo ve şekillere, ilk rakam bölüm numarası (eklerde harf), ikinci rakam tablonun (veya şeklin) bölüm içindeki sıra numarası olmak</w:t>
      </w:r>
      <w:r w:rsidR="003E52AF">
        <w:t xml:space="preserve"> üzere, ana bölümlerde “Tablo 1</w:t>
      </w:r>
      <w:r w:rsidRPr="00490FE5">
        <w:t xml:space="preserve">”, “Şekil 1”, eklerde “Tablo A.1”, “Şekil B.1” biçiminde sıra ile numara verilir. </w:t>
      </w:r>
      <w:r w:rsidR="00781A85" w:rsidRPr="00490FE5">
        <w:t>Tablolarda 10 veya d</w:t>
      </w:r>
      <w:r w:rsidR="003E52AF">
        <w:t>aha küçük puntolar kullanılı</w:t>
      </w:r>
      <w:r w:rsidR="00781A85" w:rsidRPr="00490FE5">
        <w:t>r.</w:t>
      </w:r>
    </w:p>
    <w:p w:rsidR="00C009F0" w:rsidRPr="00490FE5" w:rsidRDefault="00C009F0" w:rsidP="00EF613D">
      <w:pPr>
        <w:spacing w:line="360" w:lineRule="auto"/>
        <w:ind w:firstLine="567"/>
        <w:jc w:val="both"/>
        <w:rPr>
          <w:lang w:val="tr-TR"/>
        </w:rPr>
      </w:pPr>
      <w:r w:rsidRPr="00490FE5">
        <w:rPr>
          <w:lang w:val="tr-TR"/>
        </w:rPr>
        <w:t>Her tablonun numarası ve açıklaması tablonun üstüne, her şeklin numarası ve açıklaması şeklin altına yazılır. Öte yandan tablo ve şekillerin kaynakları varsa, tablo veya şeklin altında “Kaynak:” yazdıktan sonra referans olarak gösterilmelidir.</w:t>
      </w:r>
    </w:p>
    <w:p w:rsidR="00C009F0" w:rsidRPr="00490FE5" w:rsidRDefault="00C009F0" w:rsidP="00EF613D">
      <w:pPr>
        <w:spacing w:line="360" w:lineRule="auto"/>
        <w:ind w:firstLine="567"/>
        <w:jc w:val="both"/>
        <w:rPr>
          <w:lang w:val="tr-TR"/>
        </w:rPr>
      </w:pPr>
      <w:r w:rsidRPr="00490FE5">
        <w:rPr>
          <w:lang w:val="tr-TR"/>
        </w:rPr>
        <w:t>Verilen grafik veya resimler de şekil kabul edilerek numaralandırılmalı ve açıklama yapılmalıdır.</w:t>
      </w:r>
    </w:p>
    <w:p w:rsidR="00C009F0" w:rsidRPr="00EF613D" w:rsidRDefault="00C009F0" w:rsidP="00EF613D">
      <w:pPr>
        <w:spacing w:line="360" w:lineRule="auto"/>
        <w:ind w:right="-15" w:firstLine="567"/>
        <w:jc w:val="both"/>
        <w:rPr>
          <w:b/>
          <w:bCs/>
          <w:lang w:val="tr-TR"/>
        </w:rPr>
      </w:pPr>
      <w:r w:rsidRPr="00490FE5">
        <w:rPr>
          <w:b/>
          <w:bCs/>
          <w:lang w:val="tr-TR"/>
        </w:rPr>
        <w:t>3.7. Kapaklar ve Ciltleme</w:t>
      </w:r>
    </w:p>
    <w:p w:rsidR="00C009F0" w:rsidRPr="00490FE5" w:rsidRDefault="00C009F0" w:rsidP="00EF613D">
      <w:pPr>
        <w:spacing w:line="360" w:lineRule="auto"/>
        <w:ind w:right="-15" w:firstLine="567"/>
        <w:jc w:val="both"/>
        <w:rPr>
          <w:lang w:val="tr-TR"/>
        </w:rPr>
      </w:pPr>
      <w:r w:rsidRPr="00490FE5">
        <w:rPr>
          <w:lang w:val="tr-TR"/>
        </w:rPr>
        <w:t>Karton cilt kapaklar ile ilgili kurallar aşağıda verilmiştir.</w:t>
      </w:r>
    </w:p>
    <w:p w:rsidR="00C009F0" w:rsidRPr="00EF613D" w:rsidRDefault="00C009F0" w:rsidP="00EF613D">
      <w:pPr>
        <w:spacing w:line="360" w:lineRule="auto"/>
        <w:ind w:right="-15" w:firstLine="567"/>
        <w:jc w:val="both"/>
        <w:rPr>
          <w:b/>
          <w:bCs/>
          <w:lang w:val="tr-TR"/>
        </w:rPr>
      </w:pPr>
      <w:r w:rsidRPr="00490FE5">
        <w:rPr>
          <w:b/>
          <w:bCs/>
          <w:lang w:val="tr-TR"/>
        </w:rPr>
        <w:t>3.7.1. Karton Cilt İç ve Dış Kapak</w:t>
      </w:r>
    </w:p>
    <w:p w:rsidR="00956905" w:rsidRPr="00EF613D" w:rsidRDefault="00C009F0" w:rsidP="00EF613D">
      <w:pPr>
        <w:pStyle w:val="GvdeMetni21"/>
        <w:spacing w:line="360" w:lineRule="auto"/>
        <w:ind w:right="-15" w:firstLine="567"/>
      </w:pPr>
      <w:r w:rsidRPr="00490FE5">
        <w:t xml:space="preserve">İç ve dış kapak </w:t>
      </w:r>
      <w:r w:rsidRPr="00490FE5">
        <w:rPr>
          <w:b/>
          <w:bCs/>
        </w:rPr>
        <w:t>Ek A’</w:t>
      </w:r>
      <w:r w:rsidRPr="00490FE5">
        <w:rPr>
          <w:bCs/>
        </w:rPr>
        <w:t>da</w:t>
      </w:r>
      <w:r w:rsidRPr="00490FE5">
        <w:t xml:space="preserve"> görüldüğü ve aşağıda anlatıldığı gibi hazırlanacaktır.</w:t>
      </w:r>
    </w:p>
    <w:p w:rsidR="00956905" w:rsidRDefault="00956905" w:rsidP="00F440C1">
      <w:pPr>
        <w:ind w:right="-3"/>
        <w:rPr>
          <w:b/>
          <w:bCs/>
          <w:sz w:val="32"/>
          <w:szCs w:val="32"/>
          <w:lang w:val="tr-TR"/>
        </w:rPr>
      </w:pPr>
    </w:p>
    <w:p w:rsidR="00C009F0" w:rsidRPr="00490FE5" w:rsidRDefault="00F440C1">
      <w:pPr>
        <w:ind w:right="-3"/>
        <w:jc w:val="center"/>
        <w:rPr>
          <w:b/>
          <w:bCs/>
          <w:sz w:val="32"/>
          <w:szCs w:val="32"/>
          <w:lang w:val="tr-TR"/>
        </w:rPr>
      </w:pPr>
      <w:r>
        <w:rPr>
          <w:b/>
          <w:bCs/>
          <w:noProof/>
          <w:sz w:val="32"/>
          <w:szCs w:val="32"/>
          <w:lang w:val="tr-TR" w:eastAsia="tr-TR"/>
        </w:rPr>
        <mc:AlternateContent>
          <mc:Choice Requires="wps">
            <w:drawing>
              <wp:anchor distT="0" distB="0" distL="114300" distR="114300" simplePos="0" relativeHeight="251731968" behindDoc="1" locked="0" layoutInCell="1" allowOverlap="1" wp14:anchorId="7C742001" wp14:editId="0DFCB88F">
                <wp:simplePos x="0" y="0"/>
                <wp:positionH relativeFrom="column">
                  <wp:posOffset>58582</wp:posOffset>
                </wp:positionH>
                <wp:positionV relativeFrom="paragraph">
                  <wp:posOffset>3175</wp:posOffset>
                </wp:positionV>
                <wp:extent cx="5348177" cy="1446028"/>
                <wp:effectExtent l="0" t="0" r="11430" b="14605"/>
                <wp:wrapNone/>
                <wp:docPr id="5" name="Dikdörtgen 5"/>
                <wp:cNvGraphicFramePr/>
                <a:graphic xmlns:a="http://schemas.openxmlformats.org/drawingml/2006/main">
                  <a:graphicData uri="http://schemas.microsoft.com/office/word/2010/wordprocessingShape">
                    <wps:wsp>
                      <wps:cNvSpPr/>
                      <wps:spPr>
                        <a:xfrm>
                          <a:off x="0" y="0"/>
                          <a:ext cx="5348177" cy="144602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rect w14:anchorId="05778265" id="Dikdörtgen 5" o:spid="_x0000_s1026" style="position:absolute;margin-left:4.6pt;margin-top:.25pt;width:421.1pt;height:113.8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" filled="f" strokecolor="black [3213]" strokeweight="1pt">
                <v:stroke dashstyle="dash"/>
              </v:rect>
            </w:pict>
          </mc:Fallback>
        </mc:AlternateContent>
      </w:r>
      <w:r w:rsidR="00C009F0" w:rsidRPr="00490FE5">
        <w:rPr>
          <w:b/>
          <w:bCs/>
          <w:sz w:val="32"/>
          <w:szCs w:val="32"/>
          <w:lang w:val="tr-TR"/>
        </w:rPr>
        <w:t>T.C.</w:t>
      </w:r>
    </w:p>
    <w:p w:rsidR="00C009F0" w:rsidRPr="00490FE5" w:rsidRDefault="00EB2E5C">
      <w:pPr>
        <w:pStyle w:val="Balk1"/>
        <w:tabs>
          <w:tab w:val="left" w:pos="0"/>
        </w:tabs>
        <w:rPr>
          <w:sz w:val="32"/>
          <w:szCs w:val="32"/>
        </w:rPr>
      </w:pPr>
      <w:r w:rsidRPr="00490FE5">
        <w:rPr>
          <w:sz w:val="32"/>
          <w:szCs w:val="32"/>
        </w:rPr>
        <w:t>ÜSKÜDAR</w:t>
      </w:r>
      <w:r w:rsidR="00C009F0" w:rsidRPr="00490FE5">
        <w:rPr>
          <w:sz w:val="32"/>
          <w:szCs w:val="32"/>
        </w:rPr>
        <w:t xml:space="preserve"> ÜNİVERSİTESİ</w:t>
      </w:r>
    </w:p>
    <w:p w:rsidR="00C009F0" w:rsidRPr="00490FE5" w:rsidRDefault="00A162BC">
      <w:pPr>
        <w:pStyle w:val="Balk1"/>
        <w:tabs>
          <w:tab w:val="left" w:pos="0"/>
        </w:tabs>
        <w:rPr>
          <w:rFonts w:eastAsia="Times New Roman"/>
          <w:bCs/>
          <w:sz w:val="32"/>
          <w:szCs w:val="32"/>
        </w:rPr>
      </w:pPr>
      <w:r>
        <w:rPr>
          <w:rFonts w:eastAsia="Times New Roman"/>
          <w:bCs/>
          <w:sz w:val="32"/>
          <w:szCs w:val="32"/>
          <w:highlight w:val="yellow"/>
        </w:rPr>
        <w:t>SOSYAL</w:t>
      </w:r>
      <w:r w:rsidR="00C009F0" w:rsidRPr="00490FE5">
        <w:rPr>
          <w:rFonts w:eastAsia="Times New Roman"/>
          <w:bCs/>
          <w:sz w:val="32"/>
          <w:szCs w:val="32"/>
        </w:rPr>
        <w:t xml:space="preserve"> BİLİMLER</w:t>
      </w:r>
      <w:r w:rsidR="003E52AF">
        <w:rPr>
          <w:rFonts w:eastAsia="Times New Roman"/>
          <w:bCs/>
          <w:sz w:val="32"/>
          <w:szCs w:val="32"/>
        </w:rPr>
        <w:t>İ</w:t>
      </w:r>
      <w:r w:rsidR="00C009F0" w:rsidRPr="00490FE5">
        <w:rPr>
          <w:rFonts w:eastAsia="Times New Roman"/>
          <w:bCs/>
          <w:sz w:val="32"/>
          <w:szCs w:val="32"/>
        </w:rPr>
        <w:t xml:space="preserve"> ENSTİTÜSÜ</w:t>
      </w:r>
    </w:p>
    <w:p w:rsidR="00C009F0" w:rsidRPr="00490FE5" w:rsidRDefault="00C009F0">
      <w:pPr>
        <w:ind w:right="-3" w:firstLine="567"/>
        <w:jc w:val="center"/>
        <w:rPr>
          <w:b/>
          <w:sz w:val="28"/>
          <w:szCs w:val="28"/>
          <w:lang w:val="tr-TR"/>
        </w:rPr>
      </w:pPr>
    </w:p>
    <w:p w:rsidR="00C009F0" w:rsidRPr="00490FE5" w:rsidRDefault="00C009F0">
      <w:pPr>
        <w:ind w:right="972" w:firstLine="567"/>
        <w:jc w:val="center"/>
        <w:rPr>
          <w:b/>
          <w:sz w:val="28"/>
          <w:szCs w:val="28"/>
          <w:lang w:val="tr-TR"/>
        </w:rPr>
      </w:pPr>
      <w:proofErr w:type="gramStart"/>
      <w:r w:rsidRPr="00490FE5">
        <w:rPr>
          <w:b/>
          <w:sz w:val="28"/>
          <w:szCs w:val="28"/>
          <w:lang w:val="tr-TR"/>
        </w:rPr>
        <w:t>………....</w:t>
      </w:r>
      <w:proofErr w:type="gramEnd"/>
      <w:r w:rsidRPr="00490FE5">
        <w:rPr>
          <w:b/>
          <w:sz w:val="28"/>
          <w:szCs w:val="28"/>
          <w:lang w:val="tr-TR"/>
        </w:rPr>
        <w:t xml:space="preserve"> ANABİLİM DALI</w:t>
      </w:r>
    </w:p>
    <w:p w:rsidR="00C009F0" w:rsidRPr="00490FE5" w:rsidRDefault="00C009F0">
      <w:pPr>
        <w:ind w:right="972" w:firstLine="567"/>
        <w:jc w:val="center"/>
        <w:rPr>
          <w:b/>
          <w:sz w:val="28"/>
          <w:szCs w:val="28"/>
          <w:lang w:val="tr-TR"/>
        </w:rPr>
      </w:pPr>
      <w:r w:rsidRPr="00490FE5">
        <w:rPr>
          <w:b/>
          <w:sz w:val="28"/>
          <w:szCs w:val="28"/>
          <w:lang w:val="tr-TR"/>
        </w:rPr>
        <w:t>……………. TEZSİZ YÜKSEK LİSANS PROGRAMI</w:t>
      </w:r>
    </w:p>
    <w:p w:rsidR="00C009F0" w:rsidRPr="00490FE5" w:rsidRDefault="00C009F0">
      <w:pPr>
        <w:spacing w:line="360" w:lineRule="auto"/>
        <w:ind w:right="-3" w:firstLine="567"/>
        <w:jc w:val="both"/>
        <w:rPr>
          <w:lang w:val="tr-TR"/>
        </w:rPr>
      </w:pPr>
    </w:p>
    <w:p w:rsidR="00C009F0" w:rsidRPr="00490FE5" w:rsidRDefault="00C009F0" w:rsidP="00EF613D">
      <w:pPr>
        <w:pStyle w:val="GvdeMetni22"/>
      </w:pPr>
      <w:proofErr w:type="gramStart"/>
      <w:r w:rsidRPr="00490FE5">
        <w:t>yazısı</w:t>
      </w:r>
      <w:proofErr w:type="gramEnd"/>
      <w:r w:rsidRPr="00490FE5">
        <w:t xml:space="preserve"> üst kenardan 3 cm</w:t>
      </w:r>
      <w:r w:rsidR="00362FFA">
        <w:t>.</w:t>
      </w:r>
      <w:r w:rsidRPr="00490FE5">
        <w:t xml:space="preserve"> aşağıya yazılır. Yazı büyüklüğü ilk 3 satır için 16, sonraki satırlar için 14 punto olmalıdır.</w:t>
      </w:r>
    </w:p>
    <w:p w:rsidR="00C009F0" w:rsidRPr="00490FE5" w:rsidRDefault="00C009F0" w:rsidP="00EF613D">
      <w:pPr>
        <w:spacing w:line="360" w:lineRule="auto"/>
        <w:ind w:firstLine="567"/>
        <w:jc w:val="both"/>
        <w:rPr>
          <w:lang w:val="tr-TR"/>
        </w:rPr>
      </w:pPr>
      <w:r w:rsidRPr="00490FE5">
        <w:rPr>
          <w:b/>
          <w:bCs/>
          <w:lang w:val="tr-TR"/>
        </w:rPr>
        <w:lastRenderedPageBreak/>
        <w:t>PROJENİN ADI</w:t>
      </w:r>
      <w:r w:rsidRPr="00490FE5">
        <w:rPr>
          <w:lang w:val="tr-TR"/>
        </w:rPr>
        <w:t>, üst kenardan 11-13 cm</w:t>
      </w:r>
      <w:r w:rsidR="00362FFA">
        <w:rPr>
          <w:lang w:val="tr-TR"/>
        </w:rPr>
        <w:t>.</w:t>
      </w:r>
      <w:r w:rsidRPr="00490FE5">
        <w:rPr>
          <w:lang w:val="tr-TR"/>
        </w:rPr>
        <w:t xml:space="preserve"> arasına, en fazla üç satıra sığacak şekilde yazılır. Yazı büyüklüğü </w:t>
      </w:r>
      <w:r w:rsidR="00487BF4">
        <w:rPr>
          <w:b/>
          <w:bCs/>
          <w:lang w:val="tr-TR"/>
        </w:rPr>
        <w:t>P</w:t>
      </w:r>
      <w:r w:rsidRPr="00490FE5">
        <w:rPr>
          <w:b/>
          <w:bCs/>
          <w:lang w:val="tr-TR"/>
        </w:rPr>
        <w:t>roje</w:t>
      </w:r>
      <w:r w:rsidRPr="00490FE5">
        <w:rPr>
          <w:lang w:val="tr-TR"/>
        </w:rPr>
        <w:t xml:space="preserve"> </w:t>
      </w:r>
      <w:r w:rsidRPr="00490FE5">
        <w:rPr>
          <w:b/>
          <w:bCs/>
          <w:lang w:val="tr-TR"/>
        </w:rPr>
        <w:t>adının</w:t>
      </w:r>
      <w:r w:rsidRPr="00490FE5">
        <w:rPr>
          <w:lang w:val="tr-TR"/>
        </w:rPr>
        <w:t xml:space="preserve"> uzunluğu ile orantılı olacak şekilde seçilir.</w:t>
      </w:r>
      <w:r w:rsidR="003E52AF">
        <w:rPr>
          <w:lang w:val="tr-TR"/>
        </w:rPr>
        <w:t xml:space="preserve"> </w:t>
      </w:r>
      <w:r w:rsidR="002A4F9F">
        <w:rPr>
          <w:lang w:val="tr-TR"/>
        </w:rPr>
        <w:t xml:space="preserve">Projenin adı 14 punto ile yazılır. </w:t>
      </w:r>
    </w:p>
    <w:p w:rsidR="00C009F0" w:rsidRPr="00490FE5" w:rsidRDefault="00C009F0" w:rsidP="00EF613D">
      <w:pPr>
        <w:spacing w:line="360" w:lineRule="auto"/>
        <w:ind w:firstLine="567"/>
        <w:jc w:val="both"/>
        <w:rPr>
          <w:lang w:val="tr-TR"/>
        </w:rPr>
      </w:pPr>
      <w:r w:rsidRPr="00490FE5">
        <w:rPr>
          <w:lang w:val="tr-TR"/>
        </w:rPr>
        <w:t>Üst kenardan 15 cm</w:t>
      </w:r>
      <w:r w:rsidR="00362FFA">
        <w:rPr>
          <w:lang w:val="tr-TR"/>
        </w:rPr>
        <w:t>.</w:t>
      </w:r>
      <w:r w:rsidRPr="00490FE5">
        <w:rPr>
          <w:lang w:val="tr-TR"/>
        </w:rPr>
        <w:t xml:space="preserve"> aşağıya, 12 punto büyüklüğünde; </w:t>
      </w:r>
      <w:r w:rsidRPr="00490FE5">
        <w:rPr>
          <w:b/>
          <w:lang w:val="tr-TR"/>
        </w:rPr>
        <w:t>“</w:t>
      </w:r>
      <w:r w:rsidR="006077D7">
        <w:rPr>
          <w:b/>
          <w:lang w:val="tr-TR"/>
        </w:rPr>
        <w:t>TEZSİZ YÜKSEK LİSANS PROJESİ</w:t>
      </w:r>
      <w:r w:rsidRPr="00490FE5">
        <w:rPr>
          <w:b/>
          <w:lang w:val="tr-TR"/>
        </w:rPr>
        <w:t>”</w:t>
      </w:r>
      <w:r w:rsidRPr="00490FE5">
        <w:rPr>
          <w:lang w:val="tr-TR"/>
        </w:rPr>
        <w:t>, yine 3’er cm</w:t>
      </w:r>
      <w:r w:rsidR="00362FFA">
        <w:rPr>
          <w:lang w:val="tr-TR"/>
        </w:rPr>
        <w:t>.</w:t>
      </w:r>
      <w:r w:rsidRPr="00490FE5">
        <w:rPr>
          <w:lang w:val="tr-TR"/>
        </w:rPr>
        <w:t xml:space="preserve"> ara </w:t>
      </w:r>
      <w:proofErr w:type="gramStart"/>
      <w:r w:rsidRPr="00490FE5">
        <w:rPr>
          <w:lang w:val="tr-TR"/>
        </w:rPr>
        <w:t>ile,</w:t>
      </w:r>
      <w:proofErr w:type="gramEnd"/>
      <w:r w:rsidRPr="00490FE5">
        <w:rPr>
          <w:lang w:val="tr-TR"/>
        </w:rPr>
        <w:t xml:space="preserve"> öğrencinin </w:t>
      </w:r>
      <w:r w:rsidRPr="00490FE5">
        <w:rPr>
          <w:b/>
          <w:lang w:val="tr-TR"/>
        </w:rPr>
        <w:t>Adı SOYADI</w:t>
      </w:r>
      <w:r w:rsidRPr="00490FE5">
        <w:rPr>
          <w:lang w:val="tr-TR"/>
        </w:rPr>
        <w:t>, “</w:t>
      </w:r>
      <w:r w:rsidRPr="00490FE5">
        <w:rPr>
          <w:b/>
          <w:lang w:val="tr-TR"/>
        </w:rPr>
        <w:t>Proje</w:t>
      </w:r>
      <w:r w:rsidRPr="00490FE5">
        <w:rPr>
          <w:lang w:val="tr-TR"/>
        </w:rPr>
        <w:t xml:space="preserve"> </w:t>
      </w:r>
      <w:r w:rsidRPr="00490FE5">
        <w:rPr>
          <w:b/>
          <w:lang w:val="tr-TR"/>
        </w:rPr>
        <w:t>Danışmanı:</w:t>
      </w:r>
      <w:r w:rsidRPr="00490FE5">
        <w:rPr>
          <w:lang w:val="tr-TR"/>
        </w:rPr>
        <w:t xml:space="preserve">”nın </w:t>
      </w:r>
      <w:r w:rsidRPr="00490FE5">
        <w:rPr>
          <w:b/>
          <w:lang w:val="tr-TR"/>
        </w:rPr>
        <w:t>Adı SOYADI</w:t>
      </w:r>
      <w:r w:rsidRPr="00490FE5">
        <w:rPr>
          <w:lang w:val="tr-TR"/>
        </w:rPr>
        <w:t xml:space="preserve"> ve alt kenardan 3 cm yukarıya gelecek şekilde, </w:t>
      </w:r>
      <w:r w:rsidR="00BC5EF2">
        <w:rPr>
          <w:b/>
          <w:lang w:val="tr-TR"/>
        </w:rPr>
        <w:t>ŞEHİR ve</w:t>
      </w:r>
      <w:r w:rsidR="00BC5EF2" w:rsidRPr="00BC5EF2">
        <w:rPr>
          <w:b/>
          <w:lang w:val="tr-TR"/>
        </w:rPr>
        <w:t xml:space="preserve"> </w:t>
      </w:r>
      <w:r w:rsidRPr="00490FE5">
        <w:rPr>
          <w:b/>
          <w:lang w:val="tr-TR"/>
        </w:rPr>
        <w:t>YIL</w:t>
      </w:r>
      <w:r w:rsidRPr="00490FE5">
        <w:rPr>
          <w:lang w:val="tr-TR"/>
        </w:rPr>
        <w:t xml:space="preserve"> olarak proje</w:t>
      </w:r>
      <w:r w:rsidR="00487BF4">
        <w:rPr>
          <w:lang w:val="tr-TR"/>
        </w:rPr>
        <w:t>n</w:t>
      </w:r>
      <w:r w:rsidRPr="00490FE5">
        <w:rPr>
          <w:lang w:val="tr-TR"/>
        </w:rPr>
        <w:t>in Enstitü</w:t>
      </w:r>
      <w:r w:rsidR="00487BF4">
        <w:rPr>
          <w:lang w:val="tr-TR"/>
        </w:rPr>
        <w:t>’</w:t>
      </w:r>
      <w:r w:rsidRPr="00490FE5">
        <w:rPr>
          <w:lang w:val="tr-TR"/>
        </w:rPr>
        <w:t>ye sunulduğu tarih yazılır.</w:t>
      </w:r>
    </w:p>
    <w:p w:rsidR="00EF613D" w:rsidRDefault="00EF613D" w:rsidP="00EF613D">
      <w:pPr>
        <w:spacing w:line="360" w:lineRule="auto"/>
        <w:ind w:right="-3" w:firstLine="567"/>
        <w:jc w:val="both"/>
        <w:rPr>
          <w:b/>
          <w:bCs/>
          <w:lang w:val="tr-TR"/>
        </w:rPr>
      </w:pPr>
    </w:p>
    <w:p w:rsidR="00C009F0" w:rsidRPr="00EF613D" w:rsidRDefault="00C009F0" w:rsidP="00EF613D">
      <w:pPr>
        <w:spacing w:line="360" w:lineRule="auto"/>
        <w:ind w:right="-3" w:firstLine="567"/>
        <w:jc w:val="both"/>
        <w:rPr>
          <w:b/>
          <w:bCs/>
          <w:lang w:val="tr-TR"/>
        </w:rPr>
      </w:pPr>
      <w:r w:rsidRPr="00490FE5">
        <w:rPr>
          <w:b/>
          <w:bCs/>
          <w:lang w:val="tr-TR"/>
        </w:rPr>
        <w:t xml:space="preserve">4. BAŞLIKLARIN NUMARALANDIRILMASI VE </w:t>
      </w:r>
      <w:r w:rsidR="0011614B" w:rsidRPr="00490FE5">
        <w:rPr>
          <w:b/>
          <w:bCs/>
          <w:lang w:val="tr-TR"/>
        </w:rPr>
        <w:t>KAYNAK</w:t>
      </w:r>
      <w:r w:rsidRPr="00490FE5">
        <w:rPr>
          <w:b/>
          <w:bCs/>
          <w:lang w:val="tr-TR"/>
        </w:rPr>
        <w:t xml:space="preserve"> GÖSTERİMİ</w:t>
      </w:r>
    </w:p>
    <w:p w:rsidR="00C009F0" w:rsidRPr="00EF613D" w:rsidRDefault="00C009F0" w:rsidP="00EF613D">
      <w:pPr>
        <w:spacing w:line="360" w:lineRule="auto"/>
        <w:ind w:right="-15" w:firstLine="567"/>
        <w:jc w:val="both"/>
        <w:rPr>
          <w:b/>
          <w:bCs/>
          <w:lang w:val="tr-TR"/>
        </w:rPr>
      </w:pPr>
      <w:r w:rsidRPr="00490FE5">
        <w:rPr>
          <w:b/>
          <w:bCs/>
          <w:lang w:val="tr-TR"/>
        </w:rPr>
        <w:t xml:space="preserve">4.1 Başlıkların Numaralandırılması  </w:t>
      </w:r>
    </w:p>
    <w:p w:rsidR="002A4F9F" w:rsidRDefault="00C009F0">
      <w:pPr>
        <w:pStyle w:val="GvdeMetniGirintisi31"/>
        <w:spacing w:line="360" w:lineRule="auto"/>
        <w:ind w:right="-15" w:firstLine="567"/>
      </w:pPr>
      <w:r w:rsidRPr="00490FE5">
        <w:t>Başlıkların numaralandırılmasında,</w:t>
      </w:r>
      <w:r w:rsidR="00781A85" w:rsidRPr="00490FE5">
        <w:t xml:space="preserve"> </w:t>
      </w:r>
      <w:r w:rsidRPr="00490FE5">
        <w:t xml:space="preserve">proje metninin bölüm ve alt bölüm başlıklarının numaralandırılmasında sadece </w:t>
      </w:r>
      <w:r w:rsidR="002A4F9F">
        <w:t>Arap</w:t>
      </w:r>
      <w:r w:rsidRPr="00490FE5">
        <w:t xml:space="preserve"> rakamlarından faydalanılır</w:t>
      </w:r>
      <w:r w:rsidR="002A4F9F">
        <w:t>:</w:t>
      </w:r>
    </w:p>
    <w:p w:rsidR="002A4F9F" w:rsidRDefault="00C009F0">
      <w:pPr>
        <w:pStyle w:val="GvdeMetniGirintisi31"/>
        <w:spacing w:line="360" w:lineRule="auto"/>
        <w:ind w:right="-15" w:firstLine="567"/>
      </w:pPr>
      <w:r w:rsidRPr="00490FE5">
        <w:t xml:space="preserve">1., </w:t>
      </w:r>
    </w:p>
    <w:p w:rsidR="002A4F9F" w:rsidRDefault="00C009F0">
      <w:pPr>
        <w:pStyle w:val="GvdeMetniGirintisi31"/>
        <w:spacing w:line="360" w:lineRule="auto"/>
        <w:ind w:right="-15" w:firstLine="567"/>
      </w:pPr>
      <w:r w:rsidRPr="00490FE5">
        <w:t xml:space="preserve">1.1., </w:t>
      </w:r>
    </w:p>
    <w:p w:rsidR="002A4F9F" w:rsidRDefault="00C009F0">
      <w:pPr>
        <w:pStyle w:val="GvdeMetniGirintisi31"/>
        <w:spacing w:line="360" w:lineRule="auto"/>
        <w:ind w:right="-15" w:firstLine="567"/>
      </w:pPr>
      <w:r w:rsidRPr="00490FE5">
        <w:t xml:space="preserve">1.1.1., </w:t>
      </w:r>
    </w:p>
    <w:p w:rsidR="00C009F0" w:rsidRPr="00490FE5" w:rsidRDefault="00C009F0" w:rsidP="00EF613D">
      <w:pPr>
        <w:pStyle w:val="GvdeMetniGirintisi31"/>
        <w:spacing w:line="360" w:lineRule="auto"/>
        <w:ind w:right="-15" w:firstLine="567"/>
      </w:pPr>
      <w:r w:rsidRPr="00490FE5">
        <w:t xml:space="preserve">1.1.1.1. gibi.  </w:t>
      </w:r>
    </w:p>
    <w:p w:rsidR="00C009F0" w:rsidRPr="00EF613D" w:rsidRDefault="0011614B" w:rsidP="00EF613D">
      <w:pPr>
        <w:spacing w:line="360" w:lineRule="auto"/>
        <w:ind w:firstLine="567"/>
        <w:jc w:val="both"/>
        <w:rPr>
          <w:b/>
          <w:bCs/>
          <w:lang w:val="tr-TR"/>
        </w:rPr>
      </w:pPr>
      <w:r w:rsidRPr="00490FE5">
        <w:rPr>
          <w:b/>
          <w:bCs/>
          <w:lang w:val="tr-TR"/>
        </w:rPr>
        <w:t>4.2. Kaynak</w:t>
      </w:r>
      <w:r w:rsidR="00C009F0" w:rsidRPr="00490FE5">
        <w:rPr>
          <w:b/>
          <w:bCs/>
          <w:lang w:val="tr-TR"/>
        </w:rPr>
        <w:t xml:space="preserve"> Gösterimi </w:t>
      </w:r>
    </w:p>
    <w:p w:rsidR="00A4301F" w:rsidRPr="00490FE5" w:rsidRDefault="002A4F9F" w:rsidP="00EF613D">
      <w:pPr>
        <w:spacing w:line="360" w:lineRule="auto"/>
        <w:ind w:firstLine="567"/>
        <w:jc w:val="both"/>
        <w:rPr>
          <w:lang w:val="tr-TR"/>
        </w:rPr>
      </w:pPr>
      <w:r>
        <w:rPr>
          <w:bCs/>
          <w:lang w:val="tr-TR"/>
        </w:rPr>
        <w:t>Kaynaklar p</w:t>
      </w:r>
      <w:r w:rsidR="00C009F0" w:rsidRPr="00490FE5">
        <w:rPr>
          <w:bCs/>
          <w:lang w:val="tr-TR"/>
        </w:rPr>
        <w:t xml:space="preserve">roje yazımı </w:t>
      </w:r>
      <w:r w:rsidR="00C009F0" w:rsidRPr="00490FE5">
        <w:rPr>
          <w:lang w:val="tr-TR"/>
        </w:rPr>
        <w:t>boyunca değiştirilmeden kullanılmalıdır.</w:t>
      </w:r>
    </w:p>
    <w:p w:rsidR="00C009F0" w:rsidRPr="00EF613D" w:rsidRDefault="0011614B" w:rsidP="00EF613D">
      <w:pPr>
        <w:spacing w:line="360" w:lineRule="auto"/>
        <w:ind w:firstLine="567"/>
        <w:jc w:val="both"/>
        <w:rPr>
          <w:b/>
          <w:bCs/>
          <w:lang w:val="tr-TR"/>
        </w:rPr>
      </w:pPr>
      <w:r w:rsidRPr="00490FE5">
        <w:rPr>
          <w:b/>
          <w:bCs/>
          <w:lang w:val="tr-TR"/>
        </w:rPr>
        <w:t>4.2.1. Metin İçinde Kaynak</w:t>
      </w:r>
      <w:r w:rsidR="00C009F0" w:rsidRPr="00490FE5">
        <w:rPr>
          <w:b/>
          <w:bCs/>
          <w:lang w:val="tr-TR"/>
        </w:rPr>
        <w:t xml:space="preserve"> Gösterimi </w:t>
      </w:r>
    </w:p>
    <w:p w:rsidR="002A4F9F" w:rsidRDefault="00F32CE7" w:rsidP="00EF613D">
      <w:pPr>
        <w:spacing w:line="360" w:lineRule="auto"/>
        <w:ind w:firstLine="567"/>
        <w:jc w:val="both"/>
      </w:pPr>
      <w:r>
        <w:t xml:space="preserve">Proje içerisinde verilen her kaynak projenin sonundaki alfabetik sıraya konulmuş kaynak dizininde mutlaka yer almalıdır. Proje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F32CE7" w:rsidRPr="00A4301F" w:rsidRDefault="00F32CE7" w:rsidP="00A4301F">
      <w:pPr>
        <w:spacing w:line="360" w:lineRule="auto"/>
        <w:jc w:val="both"/>
        <w:rPr>
          <w:b/>
        </w:rPr>
      </w:pPr>
      <w:r w:rsidRPr="00A4301F">
        <w:rPr>
          <w:b/>
        </w:rPr>
        <w:t xml:space="preserve">Örnek: </w:t>
      </w:r>
    </w:p>
    <w:p w:rsidR="00F32CE7" w:rsidRDefault="00F32CE7" w:rsidP="00F32CE7">
      <w:pPr>
        <w:spacing w:line="360" w:lineRule="auto"/>
        <w:ind w:firstLine="720"/>
        <w:jc w:val="both"/>
      </w:pPr>
      <w:r>
        <w:t xml:space="preserve">- …. olduğu tespit edilmiştir (Aktan ve ark., 2009). </w:t>
      </w:r>
    </w:p>
    <w:p w:rsidR="002A4F9F" w:rsidRDefault="00F32CE7" w:rsidP="00EF613D">
      <w:pPr>
        <w:spacing w:line="360" w:lineRule="auto"/>
        <w:ind w:firstLine="720"/>
        <w:jc w:val="both"/>
      </w:pPr>
      <w:r>
        <w:t>- Aktan ve ark. (2009</w:t>
      </w:r>
      <w:proofErr w:type="gramStart"/>
      <w:r>
        <w:t>), …..</w:t>
      </w:r>
      <w:proofErr w:type="gramEnd"/>
      <w:r>
        <w:t xml:space="preserve"> olduğunu tespit etmişlerdir. </w:t>
      </w:r>
    </w:p>
    <w:p w:rsidR="002A4F9F" w:rsidRDefault="00F32CE7" w:rsidP="00F440C1">
      <w:pPr>
        <w:spacing w:line="360" w:lineRule="auto"/>
        <w:ind w:firstLine="720"/>
        <w:jc w:val="both"/>
      </w:pPr>
      <w:r>
        <w:t xml:space="preserve">Şekil veya çizelge benzeri anlatım </w:t>
      </w:r>
      <w:r w:rsidR="00A4301F">
        <w:t>araçları bir kaynaktan alınmışsa</w:t>
      </w:r>
      <w:r>
        <w:t xml:space="preserve"> şekil alt yazısı veya çizelge üst yazısı gibi açıklamalar içinde mutlaka kaynak belirtilmelidir </w:t>
      </w:r>
      <w:r w:rsidR="00A4301F">
        <w:t>(Şekil 1).</w:t>
      </w:r>
    </w:p>
    <w:p w:rsidR="002A4F9F" w:rsidRDefault="00F32CE7" w:rsidP="00EF613D">
      <w:pPr>
        <w:spacing w:line="360" w:lineRule="auto"/>
        <w:ind w:firstLine="720"/>
        <w:jc w:val="both"/>
      </w:pPr>
      <w:r>
        <w:t xml:space="preserve">Metin içinde iki yazarlı bir kaynağa atıfta bulunulurken ikisinin de soyadı “ve” ayıracı ile birlikte yazılmalı (örneğin, Church ve Kellems, 2002), kaynak ikiden çok yazarlı ise, ilkinin soyadı yazılmalı, öteki yazarlar “ve ark.” kısaltması ile belirtilmelidir (örneğin, Hudcova ve ark., 2005). </w:t>
      </w:r>
    </w:p>
    <w:p w:rsidR="0011614B" w:rsidRDefault="00F32CE7" w:rsidP="00F32CE7">
      <w:pPr>
        <w:spacing w:line="360" w:lineRule="auto"/>
        <w:ind w:firstLine="720"/>
        <w:jc w:val="both"/>
      </w:pPr>
      <w:r>
        <w:lastRenderedPageBreak/>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olmalıdır (örneğin, Hudcova ve ark., 2005; Hudcova ve ark., 2015 ve Roufogalis ve ark., 2005). Son yazar adı “ve” ayıracı ile birlikte yazılmalıdır.</w:t>
      </w:r>
    </w:p>
    <w:p w:rsidR="002A4F9F" w:rsidRDefault="002A4F9F" w:rsidP="00F32CE7">
      <w:pPr>
        <w:spacing w:line="360" w:lineRule="auto"/>
        <w:ind w:firstLine="720"/>
        <w:jc w:val="both"/>
      </w:pPr>
    </w:p>
    <w:p w:rsidR="00F32CE7" w:rsidRDefault="00F32CE7" w:rsidP="00EF613D">
      <w:pPr>
        <w:spacing w:line="360" w:lineRule="auto"/>
        <w:ind w:firstLine="720"/>
        <w:jc w:val="both"/>
      </w:pPr>
      <w:r>
        <w:t>Proje metni içinde aynı yazar veya yazarlar grubunun aynı yılda yayınlanmış birkaç kaynağına atıfta bulunuluyor ise kaynak bölümündeki sıralama esas alınarak, kayna</w:t>
      </w:r>
      <w:r w:rsidR="00A4301F">
        <w:t xml:space="preserve">k tarihine bitişik olarak a, </w:t>
      </w:r>
      <w:proofErr w:type="gramStart"/>
      <w:r w:rsidR="00A4301F">
        <w:t>b,</w:t>
      </w:r>
      <w:r>
        <w:t>….</w:t>
      </w:r>
      <w:proofErr w:type="gramEnd"/>
      <w:r>
        <w:t xml:space="preserve"> şeklinde işaretler konulmalı ve bu işaretlerle birlikte atıfta bulunulmalıdır (örneğin, Hudcova ve ark., </w:t>
      </w:r>
      <w:r w:rsidR="00A4301F">
        <w:t>2015a ve Hudcova ve ark., 2015b</w:t>
      </w:r>
      <w:r>
        <w:t>).</w:t>
      </w:r>
    </w:p>
    <w:p w:rsidR="002A4F9F" w:rsidRDefault="00F32CE7" w:rsidP="00EF613D">
      <w:pPr>
        <w:spacing w:line="360" w:lineRule="auto"/>
        <w:ind w:firstLine="720"/>
        <w:jc w:val="both"/>
      </w:pPr>
      <w:r>
        <w:t xml:space="preserve">Proje metni içinde, kitap türü bir kaynağın bir bölümüne veya sayfa aralığına atıfta bulunuluyor ise, ilgili bölüm veya sayfa aralığı kaynaklar bölümünde gösterilmelidir (örneğin Smith ve ark., 1992, s:66). </w:t>
      </w:r>
    </w:p>
    <w:p w:rsidR="00F32CE7" w:rsidRDefault="00F32CE7" w:rsidP="00F32CE7">
      <w:pPr>
        <w:spacing w:line="360" w:lineRule="auto"/>
        <w:ind w:firstLine="720"/>
        <w:jc w:val="both"/>
      </w:pPr>
      <w:r>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w:t>
      </w:r>
      <w:r w:rsidR="00A4301F">
        <w:t xml:space="preserve"> veya Internet kaynaklarında on</w:t>
      </w:r>
      <w:r>
        <w:t>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F32CE7" w:rsidRPr="00490FE5" w:rsidRDefault="00F32CE7" w:rsidP="00F32CE7">
      <w:pPr>
        <w:spacing w:line="360" w:lineRule="auto"/>
        <w:ind w:firstLine="720"/>
        <w:jc w:val="both"/>
        <w:rPr>
          <w:lang w:val="tr-TR"/>
        </w:rPr>
      </w:pPr>
    </w:p>
    <w:p w:rsidR="00A4301F" w:rsidRPr="00A4301F" w:rsidRDefault="0011614B" w:rsidP="00EF613D">
      <w:pPr>
        <w:spacing w:line="360" w:lineRule="auto"/>
        <w:ind w:firstLine="567"/>
        <w:jc w:val="both"/>
        <w:rPr>
          <w:b/>
        </w:rPr>
      </w:pPr>
      <w:r w:rsidRPr="00490FE5">
        <w:rPr>
          <w:b/>
        </w:rPr>
        <w:t>4.2.2</w:t>
      </w:r>
      <w:proofErr w:type="gramStart"/>
      <w:r w:rsidRPr="00490FE5">
        <w:rPr>
          <w:b/>
        </w:rPr>
        <w:t>.Alıntılar</w:t>
      </w:r>
      <w:proofErr w:type="gramEnd"/>
      <w:r w:rsidRPr="00490FE5">
        <w:rPr>
          <w:b/>
        </w:rPr>
        <w:t xml:space="preserve"> ve Dipnotlar </w:t>
      </w:r>
    </w:p>
    <w:p w:rsidR="00956905" w:rsidRPr="00490FE5" w:rsidRDefault="0011614B" w:rsidP="00EF613D">
      <w:pPr>
        <w:spacing w:line="360" w:lineRule="auto"/>
        <w:ind w:firstLine="567"/>
        <w:jc w:val="both"/>
      </w:pPr>
      <w:r w:rsidRPr="00490FE5">
        <w:t xml:space="preserve">Üç satırdan az olan alıntılar metin ile aynı özelliğe sahip yazı karakterleri kullanılarak yazılabilir. Üç satırdan fazla olan alıntılar ise ana metinden daha </w:t>
      </w:r>
      <w:r w:rsidR="00FF4440">
        <w:t>farklı bir yazı</w:t>
      </w:r>
      <w:r w:rsidRPr="00490FE5">
        <w:t xml:space="preserve"> karakter</w:t>
      </w:r>
      <w:r w:rsidR="00FF4440">
        <w:t>iyle</w:t>
      </w:r>
      <w:r w:rsidRPr="00490FE5">
        <w:t xml:space="preserve"> yazılabilir. Bil</w:t>
      </w:r>
      <w:r w:rsidR="002A4F9F">
        <w:t>gisayar programları veya analiz</w:t>
      </w:r>
      <w:r w:rsidRPr="00490FE5">
        <w:t xml:space="preserve"> programları alıntı olarak kabul edilebilir. Başka bir kaynaktan alıntı </w:t>
      </w:r>
      <w:r w:rsidR="002A4F9F">
        <w:t xml:space="preserve">çift </w:t>
      </w:r>
      <w:r w:rsidRPr="00490FE5">
        <w:t xml:space="preserve">tırnak </w:t>
      </w:r>
      <w:r w:rsidR="00A4301F">
        <w:t>işareti</w:t>
      </w:r>
      <w:r w:rsidRPr="00490FE5">
        <w:t xml:space="preserve"> “</w:t>
      </w:r>
      <w:r w:rsidR="00F440C1">
        <w:t>……</w:t>
      </w:r>
      <w:r w:rsidRPr="00490FE5">
        <w:t xml:space="preserve">..” içinde gösterilir. </w:t>
      </w:r>
    </w:p>
    <w:p w:rsidR="00956905" w:rsidRPr="00490FE5" w:rsidRDefault="0011614B" w:rsidP="00EF613D">
      <w:pPr>
        <w:spacing w:line="360" w:lineRule="auto"/>
        <w:ind w:firstLine="567"/>
        <w:jc w:val="both"/>
      </w:pPr>
      <w:r w:rsidRPr="00490FE5">
        <w:t>Tez içinde, başka bir kaynaktan alınmış bölüm aynen aktarılmak isteniyor ise; bu tür bir alıntı ana metinle arasında üstten ve alttan iki tam aralık bırakılarak ve parag</w:t>
      </w:r>
      <w:r w:rsidR="002A4F9F">
        <w:t xml:space="preserve">raf boşluğu yapılmaksızın çift tırnak </w:t>
      </w:r>
      <w:r w:rsidR="00A4301F">
        <w:t>işareti</w:t>
      </w:r>
      <w:r w:rsidR="00F440C1">
        <w:t xml:space="preserve"> içinde “</w:t>
      </w:r>
      <w:r w:rsidRPr="00490FE5">
        <w:t xml:space="preserve">...........” yazılmalıdır. </w:t>
      </w:r>
    </w:p>
    <w:p w:rsidR="00956905" w:rsidRDefault="0011614B" w:rsidP="00EF613D">
      <w:pPr>
        <w:spacing w:line="360" w:lineRule="auto"/>
        <w:ind w:firstLine="567"/>
        <w:jc w:val="both"/>
      </w:pPr>
      <w:r w:rsidRPr="00490FE5">
        <w:t xml:space="preserve">Tez metninde yazım bütünlüğünü bozacağı düşünülen ek açıklamalar, sayfa sonunda dipnot olarak verilebilir. Dipnot ile kaynak gösterimi yapılmaz. Açıklama yapılacak olan cümlenin sonuna dipnot işareti (*) konularak sayfanın altında belirtilir. </w:t>
      </w:r>
      <w:r w:rsidRPr="00490FE5">
        <w:lastRenderedPageBreak/>
        <w:t>Tüm dipnotlar, ana metinden bir satır aralık bırakıldıktan sonra soldan sağa sayfanın ortasına kadar çizilen sürekli bir ince çizgi ile ayrılmalı, çizginin altına (*) işareti konulmalı ve 10 punto büyüklüğünde, 1 satır aralığı kullanılarak yazılmalıdır. Dipnot çizgisi ile dipnot metni arasında bir satır aralık bırakılmalıdır.</w:t>
      </w:r>
    </w:p>
    <w:p w:rsidR="00EF613D" w:rsidRDefault="00EF613D" w:rsidP="00A4301F">
      <w:pPr>
        <w:pStyle w:val="Balk2"/>
        <w:numPr>
          <w:ilvl w:val="0"/>
          <w:numId w:val="0"/>
        </w:numPr>
        <w:spacing w:line="360" w:lineRule="auto"/>
        <w:ind w:right="-3"/>
        <w:rPr>
          <w:b w:val="0"/>
          <w:bCs w:val="0"/>
          <w:lang w:val="en-US"/>
        </w:rPr>
      </w:pPr>
    </w:p>
    <w:p w:rsidR="00EF613D" w:rsidRPr="00EF613D" w:rsidRDefault="00EF613D" w:rsidP="00EF613D"/>
    <w:p w:rsidR="00EF613D" w:rsidRDefault="00EF613D" w:rsidP="00A4301F">
      <w:pPr>
        <w:pStyle w:val="Balk2"/>
        <w:numPr>
          <w:ilvl w:val="0"/>
          <w:numId w:val="0"/>
        </w:numPr>
        <w:spacing w:line="360" w:lineRule="auto"/>
        <w:ind w:right="-3"/>
        <w:rPr>
          <w:bCs w:val="0"/>
          <w:lang w:val="en-US"/>
        </w:rPr>
      </w:pPr>
    </w:p>
    <w:p w:rsidR="00A4301F" w:rsidRDefault="007B7A11" w:rsidP="00A4301F">
      <w:pPr>
        <w:pStyle w:val="Balk2"/>
        <w:numPr>
          <w:ilvl w:val="0"/>
          <w:numId w:val="0"/>
        </w:numPr>
        <w:spacing w:line="360" w:lineRule="auto"/>
        <w:ind w:right="-3"/>
        <w:rPr>
          <w:bCs w:val="0"/>
          <w:lang w:val="en-US"/>
        </w:rPr>
      </w:pPr>
      <w:r w:rsidRPr="00A4301F">
        <w:rPr>
          <w:bCs w:val="0"/>
          <w:lang w:val="en-US"/>
        </w:rPr>
        <w:t>4.3. Kaynaklar</w:t>
      </w:r>
      <w:r w:rsidR="00A4301F" w:rsidRPr="00A4301F">
        <w:rPr>
          <w:bCs w:val="0"/>
          <w:lang w:val="en-US"/>
        </w:rPr>
        <w:t xml:space="preserve"> </w:t>
      </w:r>
    </w:p>
    <w:p w:rsidR="00A4301F" w:rsidRPr="00A4301F" w:rsidRDefault="00A4301F" w:rsidP="00A4301F"/>
    <w:p w:rsidR="007B519E" w:rsidRPr="007B519E" w:rsidRDefault="007B519E" w:rsidP="007B519E">
      <w:pPr>
        <w:spacing w:line="360" w:lineRule="auto"/>
        <w:ind w:firstLine="567"/>
        <w:jc w:val="both"/>
        <w:rPr>
          <w:bCs/>
          <w:lang w:val="tr-TR"/>
        </w:rPr>
      </w:pPr>
      <w:r w:rsidRPr="007B519E">
        <w:rPr>
          <w:bCs/>
          <w:lang w:val="tr-TR"/>
        </w:rPr>
        <w:t xml:space="preserve">Kaynaklar bölümü, metin bloğu üst sınırından 3 </w:t>
      </w:r>
      <w:proofErr w:type="gramStart"/>
      <w:r w:rsidRPr="007B519E">
        <w:rPr>
          <w:bCs/>
          <w:lang w:val="tr-TR"/>
        </w:rPr>
        <w:t>aralık</w:t>
      </w:r>
      <w:proofErr w:type="gramEnd"/>
      <w:r w:rsidRPr="007B519E">
        <w:rPr>
          <w:bCs/>
          <w:lang w:val="tr-TR"/>
        </w:rPr>
        <w:t xml:space="preserve"> boş bırakıldıktan sonra, büyük harflerle, koyu ve ortalı olarak “KAYNAKLAR” başlığı ile başlamalıdır. </w:t>
      </w:r>
    </w:p>
    <w:p w:rsidR="007B519E" w:rsidRPr="007B519E" w:rsidRDefault="007B519E" w:rsidP="007B519E">
      <w:pPr>
        <w:spacing w:line="360" w:lineRule="auto"/>
        <w:ind w:firstLine="567"/>
        <w:jc w:val="both"/>
        <w:rPr>
          <w:bCs/>
          <w:lang w:val="tr-TR"/>
        </w:rPr>
      </w:pPr>
      <w:r w:rsidRPr="007B519E">
        <w:rPr>
          <w:bCs/>
          <w:lang w:val="tr-TR"/>
        </w:rPr>
        <w:t xml:space="preserve">Kaynak bölümü proje ana metninden iki punto küçük harflerle, 1 </w:t>
      </w:r>
      <w:proofErr w:type="gramStart"/>
      <w:r w:rsidRPr="007B519E">
        <w:rPr>
          <w:bCs/>
          <w:lang w:val="tr-TR"/>
        </w:rPr>
        <w:t>aralıkla</w:t>
      </w:r>
      <w:proofErr w:type="gramEnd"/>
      <w:r w:rsidRPr="007B519E">
        <w:rPr>
          <w:bCs/>
          <w:lang w:val="tr-TR"/>
        </w:rPr>
        <w:t xml:space="preserve"> yazılmalı, paragraf aralığı 1,5 olarak seçilmelidir. Her bir kaynağın başlangıcı metin bloğu sol kenarına dayalı, diğer satırları 7 karakter veya 1 cm kadar içerden başlatılmalıdır.</w:t>
      </w:r>
    </w:p>
    <w:p w:rsidR="007B519E" w:rsidRPr="007B519E" w:rsidRDefault="007B519E" w:rsidP="007B519E">
      <w:pPr>
        <w:spacing w:line="360" w:lineRule="auto"/>
        <w:ind w:firstLine="567"/>
        <w:jc w:val="both"/>
        <w:rPr>
          <w:bCs/>
          <w:lang w:val="tr-TR"/>
        </w:rPr>
      </w:pPr>
      <w:r w:rsidRPr="007B519E">
        <w:rPr>
          <w:bCs/>
          <w:lang w:val="tr-TR"/>
        </w:rPr>
        <w:t>Kaynak bölümünde yazar adları baş harfleri büyük olacak şekilde (Pears A.) yazılmalıdır.</w:t>
      </w:r>
    </w:p>
    <w:p w:rsidR="007B519E" w:rsidRPr="007B519E" w:rsidRDefault="007B519E" w:rsidP="007B519E">
      <w:pPr>
        <w:spacing w:line="360" w:lineRule="auto"/>
        <w:ind w:firstLine="567"/>
        <w:jc w:val="both"/>
        <w:rPr>
          <w:bCs/>
          <w:lang w:val="tr-TR"/>
        </w:rPr>
      </w:pPr>
      <w:r w:rsidRPr="007B519E">
        <w:rPr>
          <w:bCs/>
          <w:lang w:val="tr-TR"/>
        </w:rPr>
        <w:t xml:space="preserve">Makale sayfaları tek tipte, başlangıç ve bitim sayfaları belirtilerek yazılmalıdır (26: 110-123 gibi). </w:t>
      </w:r>
    </w:p>
    <w:p w:rsidR="007B519E" w:rsidRPr="007B519E" w:rsidRDefault="007B519E" w:rsidP="007B519E">
      <w:pPr>
        <w:spacing w:line="360" w:lineRule="auto"/>
        <w:ind w:firstLine="567"/>
        <w:jc w:val="both"/>
        <w:rPr>
          <w:bCs/>
          <w:lang w:val="tr-TR"/>
        </w:rPr>
      </w:pPr>
      <w:r w:rsidRPr="007B519E">
        <w:rPr>
          <w:bCs/>
          <w:lang w:val="tr-TR"/>
        </w:rPr>
        <w:t xml:space="preserve">Derginin adı kısaltılacak ise, derginin kendi önerdiği, genel kabul görmüş kısaltma kullanılmalı, bireysel kısaltma yapılmamalıdır. Dergi adları italik yazılmalıdır. </w:t>
      </w:r>
    </w:p>
    <w:p w:rsidR="007B519E" w:rsidRPr="007B519E" w:rsidRDefault="007B519E" w:rsidP="007B519E">
      <w:pPr>
        <w:spacing w:line="360" w:lineRule="auto"/>
        <w:ind w:firstLine="567"/>
        <w:jc w:val="both"/>
        <w:rPr>
          <w:bCs/>
          <w:lang w:val="tr-TR"/>
        </w:rPr>
      </w:pPr>
      <w:r w:rsidRPr="007B519E">
        <w:rPr>
          <w:bCs/>
          <w:lang w:val="tr-TR"/>
        </w:rPr>
        <w:t>Kaynak bir kitap ise, kitap adının bağlaçlar (</w:t>
      </w:r>
      <w:proofErr w:type="gramStart"/>
      <w:r w:rsidRPr="007B519E">
        <w:rPr>
          <w:bCs/>
          <w:lang w:val="tr-TR"/>
        </w:rPr>
        <w:t>ve,</w:t>
      </w:r>
      <w:proofErr w:type="gramEnd"/>
      <w:r w:rsidRPr="007B519E">
        <w:rPr>
          <w:bCs/>
          <w:lang w:val="tr-TR"/>
        </w:rPr>
        <w:t xml:space="preserve"> veya, ile vb) hariç tüm sözcükleri büyük harfle başlayacak biçimde yazılmalıdır. </w:t>
      </w:r>
    </w:p>
    <w:p w:rsidR="007B519E" w:rsidRPr="007B519E" w:rsidRDefault="007B519E" w:rsidP="007B519E">
      <w:pPr>
        <w:spacing w:line="360" w:lineRule="auto"/>
        <w:ind w:firstLine="567"/>
        <w:jc w:val="both"/>
        <w:rPr>
          <w:bCs/>
          <w:lang w:val="tr-TR"/>
        </w:rPr>
      </w:pPr>
      <w:r w:rsidRPr="007B519E">
        <w:rPr>
          <w:bCs/>
          <w:lang w:val="tr-TR"/>
        </w:rPr>
        <w:t xml:space="preserve">Kitapların baskı sayısı tek tipte (Türkçe için “2. Baskı”, İngilizce için “2nd Ed.” tercih edilir) yazılmalıdır. </w:t>
      </w:r>
    </w:p>
    <w:p w:rsidR="007B519E" w:rsidRPr="007B519E" w:rsidRDefault="007B519E" w:rsidP="007B519E">
      <w:pPr>
        <w:spacing w:line="360" w:lineRule="auto"/>
        <w:ind w:firstLine="567"/>
        <w:jc w:val="both"/>
        <w:rPr>
          <w:bCs/>
          <w:lang w:val="tr-TR"/>
        </w:rPr>
      </w:pPr>
      <w:r w:rsidRPr="007B519E">
        <w:rPr>
          <w:bCs/>
          <w:lang w:val="tr-TR"/>
        </w:rPr>
        <w:t>Bir kitabın tek bölümünden veya belirli bir sayfa aralığından yararlanılmış ise, kaynak dizininde, atıfta bulunulan bölüm “Bölüm 6” veya “Chapter 5” biçiminde ya da sayfa aralığı “s</w:t>
      </w:r>
      <w:proofErr w:type="gramStart"/>
      <w:r w:rsidRPr="007B519E">
        <w:rPr>
          <w:bCs/>
          <w:lang w:val="tr-TR"/>
        </w:rPr>
        <w:t>.:</w:t>
      </w:r>
      <w:proofErr w:type="gramEnd"/>
      <w:r w:rsidRPr="007B519E">
        <w:rPr>
          <w:bCs/>
          <w:lang w:val="tr-TR"/>
        </w:rPr>
        <w:t xml:space="preserve">102-120” veya “p.:190-200” şekillerinde belirtilmelidir. Bir kitabın çok farklı sayfalarından yararlanılmış ise kaynak bölümünde sayfa belirtilmemeli, ancak metin içinde atıfta bulunulduğu yerde ilgili sayfa belirtilmelidir </w:t>
      </w:r>
    </w:p>
    <w:p w:rsidR="007B519E" w:rsidRPr="007B519E" w:rsidRDefault="007B519E" w:rsidP="007B519E">
      <w:pPr>
        <w:spacing w:line="360" w:lineRule="auto"/>
        <w:ind w:firstLine="567"/>
        <w:jc w:val="both"/>
        <w:rPr>
          <w:bCs/>
          <w:lang w:val="tr-TR"/>
        </w:rPr>
      </w:pPr>
      <w:r w:rsidRPr="007B519E">
        <w:rPr>
          <w:bCs/>
          <w:lang w:val="tr-TR"/>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7B519E" w:rsidRPr="007B519E" w:rsidRDefault="007B519E" w:rsidP="007B519E">
      <w:pPr>
        <w:spacing w:line="360" w:lineRule="auto"/>
        <w:ind w:firstLine="567"/>
        <w:jc w:val="both"/>
        <w:rPr>
          <w:bCs/>
          <w:lang w:val="tr-TR"/>
        </w:rPr>
      </w:pPr>
      <w:r w:rsidRPr="007B519E">
        <w:rPr>
          <w:bCs/>
          <w:lang w:val="tr-TR"/>
        </w:rPr>
        <w:lastRenderedPageBreak/>
        <w:t>Kaynak bölümü içinde, bir kaynağın yazarlarının soyadları tam olarak, diğer isimlerinin ise baş harfleri yazılmalıdır. Kaynak çok yazarlı da olsa, bütün yazarların adları yazılmalı, dizinde “ve ark.” ve“et al.” gibi kısaltmalar kesinlikle kullanılmamalıdır.</w:t>
      </w:r>
    </w:p>
    <w:p w:rsidR="007B519E" w:rsidRPr="007B519E" w:rsidRDefault="007B519E" w:rsidP="007B519E">
      <w:pPr>
        <w:spacing w:line="360" w:lineRule="auto"/>
        <w:ind w:firstLine="567"/>
        <w:jc w:val="both"/>
        <w:rPr>
          <w:bCs/>
          <w:lang w:val="tr-TR"/>
        </w:rPr>
      </w:pPr>
      <w:r w:rsidRPr="007B519E">
        <w:rPr>
          <w:bCs/>
          <w:lang w:val="tr-TR"/>
        </w:rPr>
        <w:t>Kaynak bölümü ilk yazar soyadına göre alfabetik olarak sıralanmalıdır. Yazarların soyadlarından sonra virgül adından sonrada noktalama işaretleri kullanılmamalı sadece ikinci yazarın adından önce virgül kullanılmalıdır (Tuncer KA, Şener KM, gibi).</w:t>
      </w:r>
    </w:p>
    <w:p w:rsidR="007B519E" w:rsidRPr="007B519E" w:rsidRDefault="007B519E" w:rsidP="007B519E">
      <w:pPr>
        <w:spacing w:line="360" w:lineRule="auto"/>
        <w:ind w:firstLine="567"/>
        <w:jc w:val="both"/>
        <w:rPr>
          <w:bCs/>
          <w:lang w:val="tr-TR"/>
        </w:rPr>
      </w:pPr>
      <w:r w:rsidRPr="007B519E">
        <w:rPr>
          <w:bCs/>
          <w:lang w:val="tr-TR"/>
        </w:rPr>
        <w:t>Bir araştırıcı tarafından yapılmış çalışma(lar), tarihi ne olursa olsun, aynı araştırıcının arkadaşları ile yaptığı ortak çalışma(lar)’</w:t>
      </w:r>
      <w:proofErr w:type="gramStart"/>
      <w:r w:rsidRPr="007B519E">
        <w:rPr>
          <w:bCs/>
          <w:lang w:val="tr-TR"/>
        </w:rPr>
        <w:t>dan</w:t>
      </w:r>
      <w:proofErr w:type="gramEnd"/>
      <w:r w:rsidRPr="007B519E">
        <w:rPr>
          <w:bCs/>
          <w:lang w:val="tr-TR"/>
        </w:rPr>
        <w:t xml:space="preserve"> önce yazılmalıdır. </w:t>
      </w:r>
    </w:p>
    <w:p w:rsidR="007B519E" w:rsidRPr="007B519E" w:rsidRDefault="007B519E" w:rsidP="007B519E">
      <w:pPr>
        <w:spacing w:line="360" w:lineRule="auto"/>
        <w:ind w:firstLine="567"/>
        <w:jc w:val="both"/>
        <w:rPr>
          <w:bCs/>
          <w:lang w:val="tr-TR"/>
        </w:rPr>
      </w:pPr>
      <w:r w:rsidRPr="007B519E">
        <w:rPr>
          <w:bCs/>
          <w:lang w:val="tr-TR"/>
        </w:rPr>
        <w:t>Araştırıcı grubu tarafından yapılan çalışmalarda soyadı sırası esas alınmalıdır. Aynı yazar veya aynı yazarlar grubu tarafından yapılan birden fazla çalışmalarda yayın tarih sırası esas alınmalıdır. Eğer, aynı yazarların aynı yılda yapılmış birkaç çalışması varsa, ayırt etmek için tarihten sonra ve tarihe bitişik olarak a, b, c</w:t>
      </w:r>
      <w:proofErr w:type="gramStart"/>
      <w:r w:rsidRPr="007B519E">
        <w:rPr>
          <w:bCs/>
          <w:lang w:val="tr-TR"/>
        </w:rPr>
        <w:t>,…</w:t>
      </w:r>
      <w:proofErr w:type="gramEnd"/>
      <w:r w:rsidRPr="007B519E">
        <w:rPr>
          <w:bCs/>
          <w:lang w:val="tr-TR"/>
        </w:rPr>
        <w:t xml:space="preserve"> </w:t>
      </w:r>
      <w:proofErr w:type="gramStart"/>
      <w:r w:rsidRPr="007B519E">
        <w:rPr>
          <w:bCs/>
          <w:lang w:val="tr-TR"/>
        </w:rPr>
        <w:t>gibi</w:t>
      </w:r>
      <w:proofErr w:type="gramEnd"/>
      <w:r w:rsidRPr="007B519E">
        <w:rPr>
          <w:bCs/>
          <w:lang w:val="tr-TR"/>
        </w:rPr>
        <w:t xml:space="preserve"> simgeler kullanılmalıdır. </w:t>
      </w:r>
    </w:p>
    <w:p w:rsidR="007B519E" w:rsidRPr="007B519E" w:rsidRDefault="007B519E" w:rsidP="007B519E">
      <w:pPr>
        <w:spacing w:line="360" w:lineRule="auto"/>
        <w:ind w:firstLine="567"/>
        <w:jc w:val="both"/>
        <w:rPr>
          <w:bCs/>
          <w:lang w:val="tr-TR"/>
        </w:rPr>
      </w:pPr>
      <w:r w:rsidRPr="007B519E">
        <w:rPr>
          <w:bCs/>
          <w:lang w:val="tr-TR"/>
        </w:rPr>
        <w:t xml:space="preserve">Kompakt disklere kayıtlı her türlü belge de, [CD-ROM] notu </w:t>
      </w:r>
      <w:proofErr w:type="gramStart"/>
      <w:r w:rsidRPr="007B519E">
        <w:rPr>
          <w:bCs/>
          <w:lang w:val="tr-TR"/>
        </w:rPr>
        <w:t>ile,</w:t>
      </w:r>
      <w:proofErr w:type="gramEnd"/>
      <w:r w:rsidRPr="007B519E">
        <w:rPr>
          <w:bCs/>
          <w:lang w:val="tr-TR"/>
        </w:rPr>
        <w:t xml:space="preserve"> kaynak bölümünde gösterilmelidir. Eğer bunların yazar(lar)ı belirli değil ise yazar adı yerine kuruluş adı verilebilir (Grolier Inc…1995). </w:t>
      </w:r>
    </w:p>
    <w:p w:rsidR="007B519E" w:rsidRPr="007B519E" w:rsidRDefault="007B519E" w:rsidP="007B519E">
      <w:pPr>
        <w:spacing w:line="360" w:lineRule="auto"/>
        <w:ind w:firstLine="567"/>
        <w:jc w:val="both"/>
        <w:rPr>
          <w:bCs/>
          <w:lang w:val="tr-TR"/>
        </w:rPr>
      </w:pPr>
      <w:r w:rsidRPr="007B519E">
        <w:rPr>
          <w:bCs/>
          <w:lang w:val="tr-TR"/>
        </w:rPr>
        <w:t xml:space="preserve">Proje içinde, özgün bir bilgisayar yazılımına (program) atıfta bulunulmuş ise bu yazılım da kaynak dizininde gösterilmeli ve yapımcı kişilerin (veya kuruluşun) adı, tarih, yazılımın yazılımın adı, </w:t>
      </w:r>
      <w:proofErr w:type="gramStart"/>
      <w:r w:rsidRPr="007B519E">
        <w:rPr>
          <w:bCs/>
          <w:lang w:val="tr-TR"/>
        </w:rPr>
        <w:t>versiyonu</w:t>
      </w:r>
      <w:proofErr w:type="gramEnd"/>
      <w:r w:rsidRPr="007B519E">
        <w:rPr>
          <w:bCs/>
          <w:lang w:val="tr-TR"/>
        </w:rPr>
        <w:t xml:space="preserve">, yapım yeri yazılmalıdır. </w:t>
      </w:r>
    </w:p>
    <w:p w:rsidR="007B519E" w:rsidRDefault="007B519E" w:rsidP="007B519E">
      <w:pPr>
        <w:spacing w:line="360" w:lineRule="auto"/>
        <w:ind w:firstLine="567"/>
        <w:jc w:val="both"/>
        <w:rPr>
          <w:bCs/>
          <w:lang w:val="tr-TR"/>
        </w:rPr>
      </w:pPr>
      <w:r w:rsidRPr="007B519E">
        <w:rPr>
          <w:bCs/>
          <w:lang w:val="tr-TR"/>
        </w:rPr>
        <w:t xml:space="preserve">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w:t>
      </w:r>
      <w:proofErr w:type="gramStart"/>
      <w:r w:rsidRPr="007B519E">
        <w:rPr>
          <w:bCs/>
          <w:lang w:val="tr-TR"/>
        </w:rPr>
        <w:t>(</w:t>
      </w:r>
      <w:proofErr w:type="gramEnd"/>
      <w:r w:rsidRPr="007B519E">
        <w:rPr>
          <w:bCs/>
          <w:lang w:val="tr-TR"/>
        </w:rPr>
        <w:t>Yazar veya Kurum adı. (tarih, belirli ise en son güncelleme tarihi, ay ve gün belirtilerek). [e-mail: varsa, yazarın e-mail adresi]. Konu başlığı. Erişim: [Intemet adresi]. Erişim Tarihi: ay ve günü ile belgeye on-line erişim tarihi.</w:t>
      </w:r>
      <w:proofErr w:type="gramStart"/>
      <w:r w:rsidRPr="007B519E">
        <w:rPr>
          <w:bCs/>
          <w:lang w:val="tr-TR"/>
        </w:rPr>
        <w:t>)</w:t>
      </w:r>
      <w:proofErr w:type="gramEnd"/>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Default="007B519E" w:rsidP="007B519E">
      <w:pPr>
        <w:spacing w:line="360" w:lineRule="auto"/>
        <w:ind w:firstLine="567"/>
        <w:jc w:val="both"/>
        <w:rPr>
          <w:bCs/>
          <w:lang w:val="tr-TR"/>
        </w:rPr>
      </w:pPr>
    </w:p>
    <w:p w:rsidR="007B519E" w:rsidRPr="007B519E" w:rsidRDefault="007B519E" w:rsidP="007B519E">
      <w:pPr>
        <w:spacing w:line="360" w:lineRule="auto"/>
        <w:ind w:firstLine="567"/>
        <w:jc w:val="both"/>
        <w:rPr>
          <w:bCs/>
          <w:lang w:val="tr-TR"/>
        </w:rPr>
      </w:pPr>
    </w:p>
    <w:p w:rsidR="00956905" w:rsidRPr="00490FE5" w:rsidRDefault="007B7A11" w:rsidP="00EF613D">
      <w:pPr>
        <w:spacing w:line="360" w:lineRule="auto"/>
        <w:ind w:firstLine="567"/>
        <w:jc w:val="both"/>
        <w:rPr>
          <w:b/>
        </w:rPr>
      </w:pPr>
      <w:r w:rsidRPr="00490FE5">
        <w:rPr>
          <w:b/>
        </w:rPr>
        <w:lastRenderedPageBreak/>
        <w:t xml:space="preserve">4.3.1. Kaynakların Listede Gösterilmesi </w:t>
      </w:r>
    </w:p>
    <w:p w:rsidR="007B519E" w:rsidRDefault="007B519E" w:rsidP="007B519E">
      <w:pPr>
        <w:spacing w:line="360" w:lineRule="auto"/>
        <w:ind w:firstLine="567"/>
        <w:jc w:val="both"/>
      </w:pPr>
      <w:r>
        <w:t>Kaynaklarda aşağıd</w:t>
      </w:r>
      <w:r>
        <w:t>aki formatta atıf yapılmaktadır:</w:t>
      </w:r>
    </w:p>
    <w:p w:rsidR="007B519E" w:rsidRDefault="007B519E" w:rsidP="007B519E">
      <w:pPr>
        <w:spacing w:line="360" w:lineRule="auto"/>
        <w:ind w:firstLine="567"/>
        <w:jc w:val="both"/>
      </w:pPr>
    </w:p>
    <w:p w:rsidR="007B519E" w:rsidRPr="007B519E" w:rsidRDefault="007B519E" w:rsidP="007B519E">
      <w:pPr>
        <w:spacing w:line="360" w:lineRule="auto"/>
        <w:ind w:firstLine="567"/>
        <w:jc w:val="both"/>
        <w:rPr>
          <w:b/>
        </w:rPr>
      </w:pPr>
      <w:r w:rsidRPr="007B519E">
        <w:rPr>
          <w:b/>
        </w:rPr>
        <w:t>Önemli: APA 7’ de öne çıkan önemli değişiklikler aşağıda önemle belirtilmiştir:</w:t>
      </w:r>
    </w:p>
    <w:p w:rsidR="007B519E" w:rsidRDefault="007B519E" w:rsidP="007B519E">
      <w:pPr>
        <w:spacing w:line="360" w:lineRule="auto"/>
        <w:ind w:firstLine="567"/>
        <w:jc w:val="both"/>
      </w:pPr>
      <w:r>
        <w:t>1. Yayım yeri kaldırılmıştır.</w:t>
      </w:r>
    </w:p>
    <w:p w:rsidR="007B519E" w:rsidRDefault="007B519E" w:rsidP="007B519E">
      <w:pPr>
        <w:spacing w:line="360" w:lineRule="auto"/>
        <w:ind w:firstLine="567"/>
        <w:jc w:val="both"/>
      </w:pPr>
    </w:p>
    <w:p w:rsidR="007B519E" w:rsidRDefault="007B519E" w:rsidP="007B519E">
      <w:pPr>
        <w:spacing w:line="360" w:lineRule="auto"/>
        <w:ind w:firstLine="567"/>
        <w:jc w:val="both"/>
      </w:pPr>
      <w:r>
        <w:t>Aktay, S. (2017). Öğrenciler ve aileler için internet el kitabı. Eğiten Kitap.</w:t>
      </w:r>
    </w:p>
    <w:p w:rsidR="007B519E" w:rsidRDefault="007B519E" w:rsidP="007B519E">
      <w:pPr>
        <w:spacing w:line="360" w:lineRule="auto"/>
        <w:ind w:firstLine="567"/>
        <w:jc w:val="both"/>
      </w:pPr>
    </w:p>
    <w:p w:rsidR="007B519E" w:rsidRDefault="007B519E" w:rsidP="007B519E">
      <w:pPr>
        <w:spacing w:line="360" w:lineRule="auto"/>
        <w:ind w:firstLine="567"/>
        <w:jc w:val="both"/>
      </w:pPr>
      <w:r>
        <w:t xml:space="preserve">2. Metin içinde 3 ve daha fazla </w:t>
      </w:r>
      <w:proofErr w:type="gramStart"/>
      <w:r>
        <w:t>kişi</w:t>
      </w:r>
      <w:proofErr w:type="gramEnd"/>
      <w:r>
        <w:t xml:space="preserve"> için kaynakça gösterirken birinci isim ve diğerleri biçiminde yazılmaktadır.</w:t>
      </w:r>
    </w:p>
    <w:p w:rsidR="007B519E" w:rsidRDefault="007B519E" w:rsidP="007B519E">
      <w:pPr>
        <w:spacing w:line="360" w:lineRule="auto"/>
        <w:ind w:firstLine="567"/>
        <w:jc w:val="both"/>
      </w:pPr>
    </w:p>
    <w:p w:rsidR="007B519E" w:rsidRDefault="007B519E" w:rsidP="007B519E">
      <w:pPr>
        <w:spacing w:line="360" w:lineRule="auto"/>
        <w:ind w:firstLine="567"/>
        <w:jc w:val="both"/>
      </w:pPr>
      <w:r>
        <w:t>(Aktay ve diğerleri, 2017)</w:t>
      </w:r>
    </w:p>
    <w:p w:rsidR="007B519E" w:rsidRDefault="007B519E" w:rsidP="007B519E">
      <w:pPr>
        <w:spacing w:line="360" w:lineRule="auto"/>
        <w:ind w:firstLine="567"/>
        <w:jc w:val="both"/>
      </w:pPr>
    </w:p>
    <w:p w:rsidR="007B519E" w:rsidRDefault="007B519E" w:rsidP="007B519E">
      <w:pPr>
        <w:spacing w:line="360" w:lineRule="auto"/>
        <w:ind w:firstLine="567"/>
        <w:jc w:val="both"/>
      </w:pPr>
      <w:r>
        <w:t>3. DOI yazımında doi: yazımı kaldırılarak tüm adres yazılmaktadır.</w:t>
      </w:r>
    </w:p>
    <w:p w:rsidR="007B519E" w:rsidRDefault="007B519E" w:rsidP="007B519E">
      <w:pPr>
        <w:spacing w:line="360" w:lineRule="auto"/>
        <w:ind w:firstLine="567"/>
        <w:jc w:val="both"/>
      </w:pPr>
    </w:p>
    <w:p w:rsidR="007B519E" w:rsidRDefault="007B519E" w:rsidP="007B519E">
      <w:pPr>
        <w:spacing w:line="360" w:lineRule="auto"/>
        <w:ind w:firstLine="567"/>
        <w:jc w:val="both"/>
      </w:pPr>
      <w:r>
        <w:t>https://Doi.Org/10.11114/Jets.V4i12.1869</w:t>
      </w:r>
    </w:p>
    <w:p w:rsidR="007B519E" w:rsidRDefault="007B519E" w:rsidP="007B519E">
      <w:pPr>
        <w:spacing w:line="360" w:lineRule="auto"/>
        <w:ind w:firstLine="567"/>
        <w:jc w:val="both"/>
      </w:pPr>
    </w:p>
    <w:p w:rsidR="007B519E" w:rsidRDefault="007B519E" w:rsidP="007B519E">
      <w:pPr>
        <w:spacing w:line="360" w:lineRule="auto"/>
        <w:ind w:firstLine="567"/>
        <w:jc w:val="both"/>
      </w:pPr>
      <w:r>
        <w:t>4. İnternet sitesi alıntılarında “adresinden alınmıştır” yazısına gerek yoktur. Ayrıca yayın başlığı italik yazılır.</w:t>
      </w:r>
    </w:p>
    <w:p w:rsidR="007B519E" w:rsidRDefault="007B519E" w:rsidP="007B519E">
      <w:pPr>
        <w:spacing w:line="360" w:lineRule="auto"/>
        <w:ind w:firstLine="567"/>
        <w:jc w:val="both"/>
      </w:pPr>
    </w:p>
    <w:p w:rsidR="007B519E" w:rsidRDefault="007B519E" w:rsidP="007B519E">
      <w:pPr>
        <w:spacing w:line="360" w:lineRule="auto"/>
        <w:ind w:firstLine="567"/>
        <w:jc w:val="both"/>
      </w:pPr>
      <w:r>
        <w:t>Aktay, S. (2010, Temmuz 10). İnternet nasıl çalışır</w:t>
      </w:r>
      <w:proofErr w:type="gramStart"/>
      <w:r>
        <w:t>?.</w:t>
      </w:r>
      <w:proofErr w:type="gramEnd"/>
      <w:r>
        <w:t xml:space="preserve"> Internet Nedir. http://www.internetnedir.net/internet-nasil-calisir.html</w:t>
      </w:r>
    </w:p>
    <w:p w:rsidR="007B519E" w:rsidRDefault="007B519E" w:rsidP="007B519E">
      <w:pPr>
        <w:spacing w:line="360" w:lineRule="auto"/>
        <w:ind w:firstLine="567"/>
        <w:jc w:val="both"/>
      </w:pPr>
    </w:p>
    <w:p w:rsidR="007B519E" w:rsidRDefault="007B519E" w:rsidP="007B519E">
      <w:pPr>
        <w:spacing w:line="360" w:lineRule="auto"/>
        <w:ind w:firstLine="567"/>
        <w:jc w:val="both"/>
      </w:pPr>
      <w:r>
        <w:t>5. Kaynakçada eskiden 7 olan yazar soyisim ve ismin baş harfinin belirtilmesi sayısı 20’ye çıkmıştır.</w:t>
      </w: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r>
        <w:lastRenderedPageBreak/>
        <w:t>Makaleye Atıf:</w:t>
      </w:r>
    </w:p>
    <w:p w:rsidR="007B519E" w:rsidRDefault="007B519E" w:rsidP="007B519E">
      <w:pPr>
        <w:spacing w:line="360" w:lineRule="auto"/>
        <w:ind w:firstLine="567"/>
        <w:jc w:val="both"/>
      </w:pPr>
      <w:r>
        <w:t xml:space="preserve">Aktay, S. (2017). How </w:t>
      </w:r>
      <w:proofErr w:type="gramStart"/>
      <w:r>
        <w:t>To</w:t>
      </w:r>
      <w:proofErr w:type="gramEnd"/>
      <w:r>
        <w:t xml:space="preserve"> Organize A Symposium: Tracking Digital Footprints. Turkish Studies, 12(21), 1-14. http://Dx.Doi.Org/10.7827/Turkishstudies.12301</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1 yazarlı</w:t>
      </w:r>
    </w:p>
    <w:p w:rsidR="007B519E" w:rsidRDefault="007B519E" w:rsidP="007B519E">
      <w:pPr>
        <w:spacing w:line="360" w:lineRule="auto"/>
        <w:ind w:firstLine="567"/>
        <w:jc w:val="both"/>
      </w:pPr>
      <w:r>
        <w:t>•</w:t>
      </w:r>
      <w:r>
        <w:tab/>
        <w:t>Metin içinde atıf: (Tarhan, 2001)</w:t>
      </w:r>
    </w:p>
    <w:p w:rsidR="007B519E" w:rsidRDefault="007B519E" w:rsidP="007B519E">
      <w:pPr>
        <w:spacing w:line="360" w:lineRule="auto"/>
        <w:ind w:firstLine="567"/>
        <w:jc w:val="both"/>
      </w:pPr>
      <w:r>
        <w:t>•</w:t>
      </w:r>
      <w:r>
        <w:tab/>
        <w:t>Kaynak içinde atıf: Tarhan, N. (2001). Loneliness and social dissatisfaction in Turkish adolescents. Journal of Psychology, 135(1), 113-123.</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2 yazarlı</w:t>
      </w:r>
    </w:p>
    <w:p w:rsidR="007B519E" w:rsidRDefault="007B519E" w:rsidP="007B519E">
      <w:pPr>
        <w:spacing w:line="360" w:lineRule="auto"/>
        <w:ind w:firstLine="567"/>
        <w:jc w:val="both"/>
      </w:pPr>
      <w:r>
        <w:t>•</w:t>
      </w:r>
      <w:r>
        <w:tab/>
        <w:t>Metin içinde atıf: (Kansu ve Tarhan, 2018)</w:t>
      </w:r>
    </w:p>
    <w:p w:rsidR="007B519E" w:rsidRDefault="007B519E" w:rsidP="007B519E">
      <w:pPr>
        <w:spacing w:line="360" w:lineRule="auto"/>
        <w:ind w:firstLine="567"/>
        <w:jc w:val="both"/>
      </w:pPr>
      <w:r>
        <w:t>•</w:t>
      </w:r>
      <w:r>
        <w:tab/>
        <w:t>Kansu, F. ve Tarhan, N. (2018). Politik Psikoloji ve Politik Öz- Yeterlilik. Üsküdar Üniversitesi Sosyal Bilimler Dergisi, 4(6), 1-15.</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3-6 yazarlı</w:t>
      </w:r>
    </w:p>
    <w:p w:rsidR="007B519E" w:rsidRDefault="007B519E" w:rsidP="007B519E">
      <w:pPr>
        <w:spacing w:line="360" w:lineRule="auto"/>
        <w:ind w:firstLine="567"/>
        <w:jc w:val="both"/>
      </w:pPr>
      <w:r>
        <w:t xml:space="preserve">Metin içinde atıf: İlk atıf: (Arasıl, Metin, Turan, Sinirlioğlu, ve Tarhan, 2020); Takip eden atıf: (Arasıl </w:t>
      </w:r>
      <w:proofErr w:type="gramStart"/>
      <w:r>
        <w:t>vd.,</w:t>
      </w:r>
      <w:proofErr w:type="gramEnd"/>
      <w:r>
        <w:t xml:space="preserve"> 2020)</w:t>
      </w:r>
    </w:p>
    <w:p w:rsidR="007B519E" w:rsidRDefault="007B519E" w:rsidP="007B519E">
      <w:pPr>
        <w:spacing w:line="360" w:lineRule="auto"/>
        <w:ind w:firstLine="567"/>
        <w:jc w:val="both"/>
      </w:pPr>
      <w:r>
        <w:t>•</w:t>
      </w:r>
      <w:r>
        <w:tab/>
        <w:t xml:space="preserve">Sarı Arasıl, A, Turan, F, Meti̇n, </w:t>
      </w:r>
      <w:proofErr w:type="gramStart"/>
      <w:r>
        <w:t>B ,</w:t>
      </w:r>
      <w:proofErr w:type="gramEnd"/>
      <w:r>
        <w:t xml:space="preserve"> Si̇ni̇rli̇oğlu Ertaş, H , Tarhan, N . (2020). Positive Psychology Course: A Way to Improve Well-Being. Journal of education and Future, (17), 15- 23.</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Basılı dergi makalesi: 6’dan fazla yazarlı</w:t>
      </w:r>
    </w:p>
    <w:p w:rsidR="007B519E" w:rsidRDefault="007B519E" w:rsidP="007B519E">
      <w:pPr>
        <w:spacing w:line="360" w:lineRule="auto"/>
        <w:ind w:firstLine="567"/>
        <w:jc w:val="both"/>
      </w:pPr>
      <w:r>
        <w:t xml:space="preserve">Metin içinde atıf: (Cebi </w:t>
      </w:r>
      <w:proofErr w:type="gramStart"/>
      <w:r>
        <w:t>vd.,</w:t>
      </w:r>
      <w:proofErr w:type="gramEnd"/>
      <w:r>
        <w:t xml:space="preserve"> 2018)</w:t>
      </w:r>
    </w:p>
    <w:p w:rsidR="007B519E" w:rsidRDefault="007B519E" w:rsidP="007B519E">
      <w:pPr>
        <w:spacing w:line="360" w:lineRule="auto"/>
        <w:ind w:firstLine="567"/>
        <w:jc w:val="both"/>
      </w:pPr>
      <w:r>
        <w:t>Metin, SZ; Erguzel, TT; Ertan, G; Salcini, C; Kocarslan, B; Cebi, Tarhan, N…</w:t>
      </w:r>
    </w:p>
    <w:p w:rsidR="007B519E" w:rsidRDefault="007B519E" w:rsidP="007B519E">
      <w:pPr>
        <w:spacing w:line="360" w:lineRule="auto"/>
        <w:ind w:firstLine="567"/>
        <w:jc w:val="both"/>
      </w:pPr>
      <w:r>
        <w:t xml:space="preserve">The Use of Quantitative EEG for Differentiating Frontotemporal Dementia </w:t>
      </w:r>
      <w:proofErr w:type="gramStart"/>
      <w:r>
        <w:t>From</w:t>
      </w:r>
      <w:proofErr w:type="gramEnd"/>
      <w:r>
        <w:t xml:space="preserve"> Late-Onset Bipolar Disorder. Clinical EEG and Neuroscience, 49(3), 171-176</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Kitapa Atıf:</w:t>
      </w:r>
    </w:p>
    <w:p w:rsidR="007B519E" w:rsidRDefault="007B519E" w:rsidP="007B519E">
      <w:pPr>
        <w:spacing w:line="360" w:lineRule="auto"/>
        <w:ind w:firstLine="567"/>
        <w:jc w:val="both"/>
      </w:pPr>
      <w:r>
        <w:t>Yıldırım, A., &amp; Şimşek, H. (2003). Sosyal bilimlerde nitel araştırma yöntemleri. Seçkin Yayıncılık.</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Tek yazarlı</w:t>
      </w:r>
    </w:p>
    <w:p w:rsidR="007B519E" w:rsidRDefault="007B519E" w:rsidP="007B519E">
      <w:pPr>
        <w:spacing w:line="360" w:lineRule="auto"/>
        <w:ind w:firstLine="567"/>
        <w:jc w:val="both"/>
      </w:pPr>
      <w:r>
        <w:t>Metin içinde atıf: (Tarhan, 2012)</w:t>
      </w:r>
    </w:p>
    <w:p w:rsidR="007B519E" w:rsidRDefault="007B519E" w:rsidP="007B519E">
      <w:pPr>
        <w:spacing w:line="360" w:lineRule="auto"/>
        <w:ind w:firstLine="567"/>
        <w:jc w:val="both"/>
      </w:pPr>
      <w:r>
        <w:t>•</w:t>
      </w:r>
      <w:r>
        <w:tab/>
        <w:t>Tarhan, N. (2012). Mesnevi terapi. Timaş Yayınları.</w:t>
      </w:r>
    </w:p>
    <w:p w:rsidR="007B519E" w:rsidRDefault="007B519E" w:rsidP="007B519E">
      <w:pPr>
        <w:spacing w:line="360" w:lineRule="auto"/>
        <w:ind w:firstLine="567"/>
        <w:jc w:val="both"/>
      </w:pPr>
      <w:r>
        <w:lastRenderedPageBreak/>
        <w:t>Kitap: İki yazarlı</w:t>
      </w:r>
    </w:p>
    <w:p w:rsidR="007B519E" w:rsidRDefault="007B519E" w:rsidP="007B519E">
      <w:pPr>
        <w:spacing w:line="360" w:lineRule="auto"/>
        <w:ind w:firstLine="567"/>
        <w:jc w:val="both"/>
      </w:pPr>
      <w:r>
        <w:t>Metin içinde atıf: (Nurmedov ve Tarhan, 2012)</w:t>
      </w:r>
    </w:p>
    <w:p w:rsidR="007B519E" w:rsidRDefault="007B519E" w:rsidP="007B519E">
      <w:pPr>
        <w:spacing w:line="360" w:lineRule="auto"/>
        <w:ind w:firstLine="567"/>
        <w:jc w:val="both"/>
      </w:pPr>
      <w:r>
        <w:t>•</w:t>
      </w:r>
      <w:r>
        <w:tab/>
        <w:t>Nurmedov, S. ve Tarhan, N. (2012). Bağımlılık: Sanal veya Gerçek (4. Baskı). Timaş Yayınları.</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3 yazarlı</w:t>
      </w:r>
    </w:p>
    <w:p w:rsidR="007B519E" w:rsidRDefault="007B519E" w:rsidP="007B519E">
      <w:pPr>
        <w:spacing w:line="360" w:lineRule="auto"/>
        <w:ind w:firstLine="567"/>
        <w:jc w:val="both"/>
      </w:pPr>
      <w:r>
        <w:t>Metin içinde atıf: İlk atıf: (Arıboğan, Ortaylı ve Yavuz</w:t>
      </w:r>
      <w:proofErr w:type="gramStart"/>
      <w:r>
        <w:t>. ,</w:t>
      </w:r>
      <w:proofErr w:type="gramEnd"/>
      <w:r>
        <w:t xml:space="preserve"> 2008); Takip eden atıf: (Arıboğan vd., 2008)</w:t>
      </w:r>
    </w:p>
    <w:p w:rsidR="007B519E" w:rsidRDefault="007B519E" w:rsidP="007B519E">
      <w:pPr>
        <w:spacing w:line="360" w:lineRule="auto"/>
        <w:ind w:firstLine="567"/>
        <w:jc w:val="both"/>
      </w:pPr>
      <w:r>
        <w:t>•</w:t>
      </w:r>
      <w:r>
        <w:tab/>
        <w:t>Arıboğan, D.Ü., Ortaylı, İ. ve Yavuz, H. (2008). Cumhuriyetimize Dair. Aşiyan Yayınevi.</w:t>
      </w:r>
    </w:p>
    <w:p w:rsidR="007B519E" w:rsidRDefault="007B519E" w:rsidP="007B519E">
      <w:pPr>
        <w:spacing w:line="360" w:lineRule="auto"/>
        <w:ind w:firstLine="567"/>
        <w:jc w:val="both"/>
      </w:pPr>
    </w:p>
    <w:p w:rsidR="007B519E" w:rsidRDefault="007B519E" w:rsidP="007B519E">
      <w:pPr>
        <w:spacing w:line="360" w:lineRule="auto"/>
        <w:ind w:firstLine="567"/>
        <w:jc w:val="both"/>
      </w:pPr>
      <w:r>
        <w:t xml:space="preserve">Kitap: 4 ve daha fazla yazarlı </w:t>
      </w:r>
    </w:p>
    <w:p w:rsidR="007B519E" w:rsidRDefault="007B519E" w:rsidP="007B519E">
      <w:pPr>
        <w:spacing w:line="360" w:lineRule="auto"/>
        <w:ind w:firstLine="567"/>
        <w:jc w:val="both"/>
      </w:pPr>
      <w:r>
        <w:t>Metin içinde atıf: (Wolfe et al., 2015)</w:t>
      </w:r>
    </w:p>
    <w:p w:rsidR="007B519E" w:rsidRDefault="007B519E" w:rsidP="007B519E">
      <w:pPr>
        <w:spacing w:line="360" w:lineRule="auto"/>
        <w:ind w:firstLine="567"/>
        <w:jc w:val="both"/>
      </w:pPr>
      <w:r>
        <w:t>•</w:t>
      </w:r>
      <w:r>
        <w:tab/>
        <w:t xml:space="preserve">Wolfe, J. M., Kluender, K. R., Dennis, L. M., Bartoshuk, L. M., Herz, R. S., Lederman, S. J. ve Merfeld, D. M. (2015). Sensation &amp; perception (4th </w:t>
      </w:r>
      <w:proofErr w:type="gramStart"/>
      <w:r>
        <w:t>ed</w:t>
      </w:r>
      <w:proofErr w:type="gramEnd"/>
      <w:r>
        <w:t>.). Sunderland, MA: Sinauer Associates.</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Farklı baskılar</w:t>
      </w:r>
    </w:p>
    <w:p w:rsidR="007B519E" w:rsidRDefault="007B519E" w:rsidP="007B519E">
      <w:pPr>
        <w:spacing w:line="360" w:lineRule="auto"/>
        <w:ind w:firstLine="567"/>
        <w:jc w:val="both"/>
      </w:pPr>
      <w:r>
        <w:t>Metin içinde atıf: (Tarhan, 2014)</w:t>
      </w:r>
    </w:p>
    <w:p w:rsidR="007B519E" w:rsidRDefault="007B519E" w:rsidP="007B519E">
      <w:pPr>
        <w:spacing w:line="360" w:lineRule="auto"/>
        <w:ind w:firstLine="567"/>
        <w:jc w:val="both"/>
      </w:pPr>
      <w:r>
        <w:t>•</w:t>
      </w:r>
      <w:r>
        <w:tab/>
        <w:t>Tarhan, N. (2014). Toplum psikolojisi: sosyal şizofreniden toplumsal empatiye (8. Baskı). Timaş Yayınları.</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Yazarı olmayan</w:t>
      </w:r>
    </w:p>
    <w:p w:rsidR="007B519E" w:rsidRDefault="007B519E" w:rsidP="007B519E">
      <w:pPr>
        <w:spacing w:line="360" w:lineRule="auto"/>
        <w:ind w:firstLine="567"/>
        <w:jc w:val="both"/>
      </w:pPr>
      <w:r>
        <w:t>Metin içinde atıf: (Türkçe bilim terimleri sözlüğü: Sosyal bilimler, 2011)</w:t>
      </w:r>
    </w:p>
    <w:p w:rsidR="007B519E" w:rsidRDefault="007B519E" w:rsidP="007B519E">
      <w:pPr>
        <w:spacing w:line="360" w:lineRule="auto"/>
        <w:ind w:firstLine="567"/>
        <w:jc w:val="both"/>
      </w:pPr>
      <w:r>
        <w:t>•</w:t>
      </w:r>
      <w:r>
        <w:tab/>
        <w:t>Türkçe bilim terimleri sözlüğü: Sosyal bilimler. (2011). Akademi Kitabevi.</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Tek Editörlü</w:t>
      </w:r>
    </w:p>
    <w:p w:rsidR="007B519E" w:rsidRDefault="007B519E" w:rsidP="007B519E">
      <w:pPr>
        <w:spacing w:line="360" w:lineRule="auto"/>
        <w:ind w:firstLine="567"/>
        <w:jc w:val="both"/>
      </w:pPr>
      <w:r>
        <w:t>Metin içinde atıf: (Tanrıdağ, 2015)</w:t>
      </w:r>
    </w:p>
    <w:p w:rsidR="007B519E" w:rsidRDefault="007B519E" w:rsidP="007B519E">
      <w:pPr>
        <w:spacing w:line="360" w:lineRule="auto"/>
        <w:ind w:firstLine="567"/>
        <w:jc w:val="both"/>
      </w:pPr>
      <w:r>
        <w:t>•</w:t>
      </w:r>
      <w:r>
        <w:tab/>
        <w:t>Tanrıdağ, O. (Ed.). (2015). Davranış nörolojisi: Beyin-davranış ilişkilerinin organizasyon prensipleri, sendromları ve hastalıkları. Nobel Tıp Kitapları</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2 veya daha fazla editörlü</w:t>
      </w:r>
    </w:p>
    <w:p w:rsidR="007B519E" w:rsidRDefault="007B519E" w:rsidP="007B519E">
      <w:pPr>
        <w:spacing w:line="360" w:lineRule="auto"/>
        <w:ind w:firstLine="567"/>
        <w:jc w:val="both"/>
      </w:pPr>
      <w:r>
        <w:t>Metin içinde atıf: (Abulfez ve Sönmez, 2017)</w:t>
      </w:r>
    </w:p>
    <w:p w:rsidR="007B519E" w:rsidRDefault="007B519E" w:rsidP="007B519E">
      <w:pPr>
        <w:spacing w:line="360" w:lineRule="auto"/>
        <w:ind w:firstLine="567"/>
        <w:jc w:val="both"/>
      </w:pPr>
      <w:r>
        <w:lastRenderedPageBreak/>
        <w:t>•</w:t>
      </w:r>
      <w:r>
        <w:tab/>
        <w:t>Abulfez S., Sönmez, P. (Ed.). (2017). Uluslararası göç ve çocuklar: International migration and children. Transnational    London.</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Yazarı kurum olan</w:t>
      </w:r>
    </w:p>
    <w:p w:rsidR="007B519E" w:rsidRDefault="007B519E" w:rsidP="007B519E">
      <w:pPr>
        <w:spacing w:line="360" w:lineRule="auto"/>
        <w:ind w:firstLine="567"/>
        <w:jc w:val="both"/>
      </w:pPr>
      <w:r>
        <w:t>Metin içinde atıf: (Üsküdar Üniversitesi Yayınları, 2018)</w:t>
      </w:r>
    </w:p>
    <w:p w:rsidR="007B519E" w:rsidRDefault="007B519E" w:rsidP="007B519E">
      <w:pPr>
        <w:spacing w:line="360" w:lineRule="auto"/>
        <w:ind w:firstLine="567"/>
        <w:jc w:val="both"/>
      </w:pPr>
      <w:r>
        <w:t>•</w:t>
      </w:r>
      <w:r>
        <w:tab/>
        <w:t>Üsküdar Üniversitesi Yayınları. (2018). Yükseköğretim ve demokratik kültür: Vatandaşlık, insan hakları ve sivil sorumluluk, 30 Şubat 2018. Üsküdar Üniversitesi: Çeviri: Özdemir, İ.</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Edit edilen kitapta bölüm (ör. makale)</w:t>
      </w:r>
    </w:p>
    <w:p w:rsidR="007B519E" w:rsidRDefault="007B519E" w:rsidP="007B519E">
      <w:pPr>
        <w:spacing w:line="360" w:lineRule="auto"/>
        <w:ind w:firstLine="567"/>
        <w:jc w:val="both"/>
      </w:pPr>
      <w:r>
        <w:t>Metin içinde atıf: (Tarhan, 2019)</w:t>
      </w:r>
    </w:p>
    <w:p w:rsidR="007B519E" w:rsidRDefault="007B519E" w:rsidP="007B519E">
      <w:pPr>
        <w:spacing w:line="360" w:lineRule="auto"/>
        <w:ind w:firstLine="567"/>
        <w:jc w:val="both"/>
      </w:pPr>
      <w:r>
        <w:t>•</w:t>
      </w:r>
      <w:r>
        <w:tab/>
        <w:t>Tarhan, N. (2019). Entropi Kanunu, Maddenin Ezeli Olmadığını Gösteriyor, Bilimlerin Dilinden Yaratılış içinde (151-170). Tatlı</w:t>
      </w:r>
      <w:proofErr w:type="gramStart"/>
      <w:r>
        <w:t>,A</w:t>
      </w:r>
      <w:proofErr w:type="gramEnd"/>
      <w:r>
        <w:t xml:space="preserve"> ve Görmez, İ., Kolektif.</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Çeviri</w:t>
      </w:r>
    </w:p>
    <w:p w:rsidR="007B519E" w:rsidRDefault="007B519E" w:rsidP="007B519E">
      <w:pPr>
        <w:spacing w:line="360" w:lineRule="auto"/>
        <w:ind w:firstLine="567"/>
        <w:jc w:val="both"/>
      </w:pPr>
      <w:r>
        <w:t>Metin içinde atıf: (Arasteh, 2005)</w:t>
      </w:r>
    </w:p>
    <w:p w:rsidR="007B519E" w:rsidRDefault="007B519E" w:rsidP="007B519E">
      <w:pPr>
        <w:spacing w:line="360" w:lineRule="auto"/>
        <w:ind w:firstLine="567"/>
        <w:jc w:val="both"/>
      </w:pPr>
      <w:r>
        <w:t>•</w:t>
      </w:r>
      <w:r>
        <w:tab/>
        <w:t>Arasteh, A. R. (2000). Aşkta ve yaratıcılıkta yeniden doğuş: Mevlana Celaleddin Rumi’nin kişilik çözümlemesi. (Çev. Demirkol, B ve Özdemir, İ). Kitabiyat.</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Aynı yazar tarafından aynı yıl içinde yapılmış farklı çalışma</w:t>
      </w:r>
    </w:p>
    <w:p w:rsidR="007B519E" w:rsidRDefault="007B519E" w:rsidP="007B519E">
      <w:pPr>
        <w:spacing w:line="360" w:lineRule="auto"/>
        <w:ind w:firstLine="567"/>
        <w:jc w:val="both"/>
      </w:pPr>
      <w:r>
        <w:t>Metin içinde atıf: (Glenn ve Johnson, 1964a); (Glenn ve Johnson, 1964b)</w:t>
      </w:r>
    </w:p>
    <w:p w:rsidR="007B519E" w:rsidRDefault="007B519E" w:rsidP="007B519E">
      <w:pPr>
        <w:spacing w:line="360" w:lineRule="auto"/>
        <w:ind w:firstLine="567"/>
        <w:jc w:val="both"/>
      </w:pPr>
      <w:r>
        <w:t>•</w:t>
      </w:r>
      <w:r>
        <w:tab/>
        <w:t>Glenn, W. H. ve Johnson, D. A. (1964a). Calculating devices. John Murray.</w:t>
      </w:r>
    </w:p>
    <w:p w:rsidR="007B519E" w:rsidRDefault="007B519E" w:rsidP="007B519E">
      <w:pPr>
        <w:spacing w:line="360" w:lineRule="auto"/>
        <w:ind w:firstLine="567"/>
        <w:jc w:val="both"/>
      </w:pPr>
      <w:r>
        <w:t>•</w:t>
      </w:r>
      <w:r>
        <w:tab/>
        <w:t>Glenn, W. H. ve Johnson, D. A. (1964b). Graphs. London: Murray.</w:t>
      </w:r>
    </w:p>
    <w:p w:rsidR="007B519E" w:rsidRDefault="007B519E" w:rsidP="007B519E">
      <w:pPr>
        <w:spacing w:line="360" w:lineRule="auto"/>
        <w:ind w:firstLine="567"/>
        <w:jc w:val="both"/>
      </w:pPr>
    </w:p>
    <w:p w:rsidR="007B519E" w:rsidRDefault="007B519E" w:rsidP="007B519E">
      <w:pPr>
        <w:spacing w:line="360" w:lineRule="auto"/>
        <w:ind w:firstLine="567"/>
        <w:jc w:val="both"/>
      </w:pPr>
      <w:r>
        <w:t>Kitap Bölümüne Atıf:</w:t>
      </w:r>
    </w:p>
    <w:p w:rsidR="007B519E" w:rsidRDefault="007B519E" w:rsidP="007B519E">
      <w:pPr>
        <w:spacing w:line="360" w:lineRule="auto"/>
        <w:ind w:firstLine="567"/>
        <w:jc w:val="both"/>
      </w:pPr>
      <w:r>
        <w:t>Aktay, S. (2015). Teknoloji destekli fen bilimleri öğretimi. Ş. S. Anagün &amp; N. Duban (Eds.), Fen Bilimleri Öğretimi (2. basım, ss. 425-454). Anı Yayıncılık.</w:t>
      </w:r>
    </w:p>
    <w:p w:rsidR="007B519E" w:rsidRDefault="007B519E" w:rsidP="007B519E">
      <w:pPr>
        <w:spacing w:line="360" w:lineRule="auto"/>
        <w:ind w:firstLine="567"/>
        <w:jc w:val="both"/>
      </w:pPr>
    </w:p>
    <w:p w:rsidR="007B519E" w:rsidRDefault="007B519E" w:rsidP="007B519E">
      <w:pPr>
        <w:spacing w:line="360" w:lineRule="auto"/>
        <w:ind w:firstLine="567"/>
        <w:jc w:val="both"/>
      </w:pPr>
      <w:r>
        <w:t>Basılmış kitap bölümü</w:t>
      </w:r>
    </w:p>
    <w:p w:rsidR="007B519E" w:rsidRDefault="007B519E" w:rsidP="007B519E">
      <w:pPr>
        <w:spacing w:line="360" w:lineRule="auto"/>
        <w:ind w:firstLine="567"/>
        <w:jc w:val="both"/>
      </w:pPr>
      <w:r>
        <w:t>Metin içinde atıf: (Ergüzel, 2017)</w:t>
      </w:r>
    </w:p>
    <w:p w:rsidR="007B519E" w:rsidRDefault="007B519E" w:rsidP="007B519E">
      <w:pPr>
        <w:spacing w:line="360" w:lineRule="auto"/>
        <w:ind w:firstLine="567"/>
        <w:jc w:val="both"/>
      </w:pPr>
      <w:r>
        <w:t>•</w:t>
      </w:r>
      <w:r>
        <w:tab/>
        <w:t>Ergüzel, T.T, B. (2017). Machine Learning Approaches to Predict Repetitive Transcranial Magnetic Stimulation Treatment Response in Major Depressive Disorder (Ed.), Proceedings of SAI Intelligent Systems Conference içinde (57-78). Springer. https://dx.doi.org/10.1007/978-0-387-76483-2_6</w:t>
      </w:r>
    </w:p>
    <w:p w:rsidR="007B519E" w:rsidRDefault="007B519E" w:rsidP="007B519E">
      <w:pPr>
        <w:spacing w:line="360" w:lineRule="auto"/>
        <w:ind w:firstLine="567"/>
        <w:jc w:val="both"/>
      </w:pPr>
      <w:proofErr w:type="gramStart"/>
      <w:r>
        <w:lastRenderedPageBreak/>
        <w:t>eKitap</w:t>
      </w:r>
      <w:proofErr w:type="gramEnd"/>
      <w:r>
        <w:t>: Tüm kitap</w:t>
      </w:r>
    </w:p>
    <w:p w:rsidR="007B519E" w:rsidRDefault="007B519E" w:rsidP="007B519E">
      <w:pPr>
        <w:spacing w:line="360" w:lineRule="auto"/>
        <w:ind w:firstLine="567"/>
        <w:jc w:val="both"/>
      </w:pPr>
      <w:r>
        <w:t>Metin içinde atıf: (Tarhan, 2018)</w:t>
      </w:r>
    </w:p>
    <w:p w:rsidR="007B519E" w:rsidRDefault="007B519E" w:rsidP="007B519E">
      <w:pPr>
        <w:spacing w:line="360" w:lineRule="auto"/>
        <w:ind w:firstLine="567"/>
        <w:jc w:val="both"/>
      </w:pPr>
      <w:r>
        <w:t>•</w:t>
      </w:r>
      <w:r>
        <w:tab/>
        <w:t>Tarhan, N (2018). Aşkta ve yaratıcılıkta yeniden doğuş: Mevlana Celaleddin Rumi’nin kişilik çözümlemesi Timas e- Lib.</w:t>
      </w:r>
    </w:p>
    <w:p w:rsidR="007B519E" w:rsidRDefault="007B519E" w:rsidP="007B519E">
      <w:pPr>
        <w:spacing w:line="360" w:lineRule="auto"/>
        <w:ind w:firstLine="567"/>
        <w:jc w:val="both"/>
      </w:pPr>
    </w:p>
    <w:p w:rsidR="007B519E" w:rsidRDefault="007B519E" w:rsidP="007B519E">
      <w:pPr>
        <w:spacing w:line="360" w:lineRule="auto"/>
        <w:ind w:firstLine="567"/>
        <w:jc w:val="both"/>
      </w:pPr>
      <w:proofErr w:type="gramStart"/>
      <w:r>
        <w:t>eKitap</w:t>
      </w:r>
      <w:proofErr w:type="gramEnd"/>
      <w:r>
        <w:t>: Bir veri tabanından bölüm</w:t>
      </w:r>
    </w:p>
    <w:p w:rsidR="007B519E" w:rsidRDefault="007B519E" w:rsidP="007B519E">
      <w:pPr>
        <w:spacing w:line="360" w:lineRule="auto"/>
        <w:ind w:firstLine="567"/>
        <w:jc w:val="both"/>
      </w:pPr>
      <w:r>
        <w:t>Metin içinde atıf: (Mitchell, 1913)</w:t>
      </w:r>
    </w:p>
    <w:p w:rsidR="007B519E" w:rsidRDefault="007B519E" w:rsidP="007B519E">
      <w:pPr>
        <w:spacing w:line="360" w:lineRule="auto"/>
        <w:ind w:firstLine="567"/>
        <w:jc w:val="both"/>
      </w:pPr>
      <w:r>
        <w:t>•</w:t>
      </w:r>
      <w:r>
        <w:tab/>
        <w:t xml:space="preserve">Mitchell, H. W. (1913). Alcoholism and the alcoholic psychoses. W. A. White ve S. E. Jelliffe (Ed.), </w:t>
      </w:r>
      <w:proofErr w:type="gramStart"/>
      <w:r>
        <w:t>The</w:t>
      </w:r>
      <w:proofErr w:type="gramEnd"/>
      <w:r>
        <w:t xml:space="preserve"> modern treatment of nervous and mental diseases içinde (Cilt 1, 287-330). PsycBOOKS.</w:t>
      </w:r>
    </w:p>
    <w:p w:rsidR="007B519E" w:rsidRDefault="007B519E" w:rsidP="007B519E">
      <w:pPr>
        <w:spacing w:line="360" w:lineRule="auto"/>
        <w:ind w:firstLine="567"/>
        <w:jc w:val="both"/>
      </w:pPr>
    </w:p>
    <w:p w:rsidR="007B519E" w:rsidRDefault="007B519E" w:rsidP="007B519E">
      <w:pPr>
        <w:spacing w:line="360" w:lineRule="auto"/>
        <w:ind w:firstLine="567"/>
        <w:jc w:val="both"/>
      </w:pPr>
      <w:r>
        <w:t>Konferans Tam Metin Bildirilerine Atıf:</w:t>
      </w:r>
    </w:p>
    <w:p w:rsidR="007B519E" w:rsidRDefault="007B519E" w:rsidP="007B519E">
      <w:pPr>
        <w:spacing w:line="360" w:lineRule="auto"/>
        <w:ind w:firstLine="567"/>
        <w:jc w:val="both"/>
      </w:pPr>
      <w:r>
        <w:t>Basılmış konferans kitabında bildiri</w:t>
      </w:r>
    </w:p>
    <w:p w:rsidR="007B519E" w:rsidRDefault="007B519E" w:rsidP="007B519E">
      <w:pPr>
        <w:spacing w:line="360" w:lineRule="auto"/>
        <w:ind w:firstLine="567"/>
        <w:jc w:val="both"/>
      </w:pPr>
      <w:r>
        <w:t>Metin içinde atıf: (Tarhan ve Çatal, 2019)</w:t>
      </w:r>
    </w:p>
    <w:p w:rsidR="007B519E" w:rsidRDefault="007B519E" w:rsidP="007B519E">
      <w:pPr>
        <w:spacing w:line="360" w:lineRule="auto"/>
        <w:ind w:firstLine="567"/>
        <w:jc w:val="both"/>
      </w:pPr>
      <w:r>
        <w:t>TARHAN K. N., ÇATAL T.</w:t>
      </w:r>
      <w:proofErr w:type="gramStart"/>
      <w:r>
        <w:t>, ,</w:t>
      </w:r>
      <w:proofErr w:type="gramEnd"/>
      <w:r>
        <w:t xml:space="preserve"> 8. International Congress of Molecular Biology and Biotechnology, (17.12.2019)</w:t>
      </w:r>
    </w:p>
    <w:p w:rsidR="007B519E" w:rsidRDefault="007B519E" w:rsidP="007B519E">
      <w:pPr>
        <w:spacing w:line="360" w:lineRule="auto"/>
        <w:ind w:firstLine="567"/>
        <w:jc w:val="both"/>
      </w:pPr>
    </w:p>
    <w:p w:rsidR="007B519E" w:rsidRDefault="007B519E" w:rsidP="007B519E">
      <w:pPr>
        <w:spacing w:line="360" w:lineRule="auto"/>
        <w:ind w:firstLine="567"/>
        <w:jc w:val="both"/>
      </w:pPr>
      <w:r>
        <w:t>Internet Sitelerine Atıf:</w:t>
      </w:r>
    </w:p>
    <w:p w:rsidR="007B519E" w:rsidRDefault="007B519E" w:rsidP="007B519E">
      <w:pPr>
        <w:spacing w:line="360" w:lineRule="auto"/>
        <w:ind w:firstLine="567"/>
        <w:jc w:val="both"/>
      </w:pPr>
    </w:p>
    <w:p w:rsidR="007B519E" w:rsidRDefault="007B519E" w:rsidP="007B519E">
      <w:pPr>
        <w:spacing w:line="360" w:lineRule="auto"/>
        <w:ind w:firstLine="567"/>
        <w:jc w:val="both"/>
      </w:pPr>
      <w:r>
        <w:t>Web Sayfası</w:t>
      </w:r>
    </w:p>
    <w:p w:rsidR="007B519E" w:rsidRDefault="007B519E" w:rsidP="007B519E">
      <w:pPr>
        <w:spacing w:line="360" w:lineRule="auto"/>
        <w:ind w:firstLine="567"/>
        <w:jc w:val="both"/>
      </w:pPr>
      <w:r>
        <w:t>Metin içinde atıf: (Üsküdar Üniversitesi, 2018)</w:t>
      </w:r>
    </w:p>
    <w:p w:rsidR="007B519E" w:rsidRDefault="007B519E" w:rsidP="007B519E">
      <w:pPr>
        <w:spacing w:line="360" w:lineRule="auto"/>
        <w:ind w:firstLine="567"/>
        <w:jc w:val="both"/>
      </w:pPr>
      <w:r>
        <w:t>•</w:t>
      </w:r>
      <w:r>
        <w:tab/>
        <w:t xml:space="preserve">Üsküdar Üniversitesi İletişim Fakültesi Akademik Dergisi: Etkileşim. (2018). Editörden. </w:t>
      </w:r>
      <w:hyperlink r:id="rId8" w:history="1">
        <w:r w:rsidRPr="00B414B6">
          <w:rPr>
            <w:rStyle w:val="Kpr"/>
          </w:rPr>
          <w:t>https://etkilesimdergisi.com/sayfa/editoerden</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Web sayfası: Yazarı olmayan</w:t>
      </w:r>
    </w:p>
    <w:p w:rsidR="007B519E" w:rsidRDefault="007B519E" w:rsidP="007B519E">
      <w:pPr>
        <w:spacing w:line="360" w:lineRule="auto"/>
        <w:ind w:firstLine="567"/>
        <w:jc w:val="both"/>
      </w:pPr>
      <w:r>
        <w:t>Metin içinde atıf: (“final sınavları” 2020)</w:t>
      </w:r>
    </w:p>
    <w:p w:rsidR="007B519E" w:rsidRDefault="007B519E" w:rsidP="007B519E">
      <w:pPr>
        <w:spacing w:line="360" w:lineRule="auto"/>
        <w:ind w:firstLine="567"/>
        <w:jc w:val="both"/>
      </w:pPr>
      <w:r>
        <w:t>•</w:t>
      </w:r>
      <w:r>
        <w:tab/>
        <w:t xml:space="preserve">Rektörlük Ortak Zorunlu Derslerin Final Sınavları Duyurusu. (2020, 22 Haziran). </w:t>
      </w:r>
      <w:hyperlink r:id="rId9" w:history="1">
        <w:r w:rsidRPr="00B414B6">
          <w:rPr>
            <w:rStyle w:val="Kpr"/>
          </w:rPr>
          <w:t>https://uskudar.edu.tr/iletisim-fakultesi/tr/duyuru/2470/rektorluk-ortak-zorunlu-derslerin-final-sinavlari-duyurusu</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Web sayfası: Tarihi olmayan</w:t>
      </w:r>
    </w:p>
    <w:p w:rsidR="007B519E" w:rsidRDefault="007B519E" w:rsidP="007B519E">
      <w:pPr>
        <w:spacing w:line="360" w:lineRule="auto"/>
        <w:ind w:firstLine="567"/>
        <w:jc w:val="both"/>
      </w:pPr>
      <w:r>
        <w:t>Metin içinde atıf: (Tarhan, t.y.)</w:t>
      </w:r>
    </w:p>
    <w:p w:rsidR="007B519E" w:rsidRDefault="007B519E" w:rsidP="007B519E">
      <w:pPr>
        <w:spacing w:line="360" w:lineRule="auto"/>
        <w:ind w:firstLine="567"/>
        <w:jc w:val="both"/>
      </w:pPr>
      <w:r>
        <w:t>•</w:t>
      </w:r>
      <w:r>
        <w:tab/>
        <w:t>Tarhan, N. (t.y.). Kurucu Rektörün Mesajı. https://uskudar.edu.tr/tr/rektorun-mesaji</w:t>
      </w:r>
    </w:p>
    <w:p w:rsidR="007B519E" w:rsidRDefault="007B519E" w:rsidP="007B519E">
      <w:pPr>
        <w:spacing w:line="360" w:lineRule="auto"/>
        <w:ind w:firstLine="567"/>
        <w:jc w:val="both"/>
      </w:pPr>
      <w:r>
        <w:lastRenderedPageBreak/>
        <w:t>Web sayfası: Yazar ve tarihi olmayan: Alıntıyla</w:t>
      </w:r>
    </w:p>
    <w:p w:rsidR="007B519E" w:rsidRDefault="007B519E" w:rsidP="007B519E">
      <w:pPr>
        <w:spacing w:line="360" w:lineRule="auto"/>
        <w:ind w:firstLine="567"/>
        <w:jc w:val="both"/>
      </w:pPr>
      <w:r>
        <w:t>Metin içinde atıf: (“Vizyon,” t.y., par. 1) Numaralı değilse paragrafları sayın</w:t>
      </w:r>
    </w:p>
    <w:p w:rsidR="007B519E" w:rsidRDefault="007B519E" w:rsidP="007B519E">
      <w:pPr>
        <w:spacing w:line="360" w:lineRule="auto"/>
        <w:ind w:firstLine="567"/>
        <w:jc w:val="both"/>
      </w:pPr>
      <w:r>
        <w:t>•</w:t>
      </w:r>
      <w:r>
        <w:tab/>
        <w:t xml:space="preserve">Vizyon. (t.y.). Kurumsal – Misyon &amp; Vizyon içinde. </w:t>
      </w:r>
      <w:hyperlink r:id="rId10" w:history="1">
        <w:r w:rsidRPr="00B414B6">
          <w:rPr>
            <w:rStyle w:val="Kpr"/>
          </w:rPr>
          <w:t>https://uskudar.edu.tr/tr/misyon-vizyon</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t>
      </w:r>
      <w:r>
        <w:tab/>
        <w:t>Basın bülteni</w:t>
      </w:r>
    </w:p>
    <w:p w:rsidR="007B519E" w:rsidRDefault="007B519E" w:rsidP="007B519E">
      <w:pPr>
        <w:spacing w:line="360" w:lineRule="auto"/>
        <w:ind w:firstLine="567"/>
        <w:jc w:val="both"/>
      </w:pPr>
      <w:r>
        <w:t>Metin içinde atıf: (TÜİK, 2020)</w:t>
      </w:r>
    </w:p>
    <w:p w:rsidR="007B519E" w:rsidRDefault="007B519E" w:rsidP="007B519E">
      <w:pPr>
        <w:spacing w:line="360" w:lineRule="auto"/>
        <w:ind w:firstLine="567"/>
        <w:jc w:val="both"/>
      </w:pPr>
      <w:r>
        <w:t>•</w:t>
      </w:r>
      <w:r>
        <w:tab/>
        <w:t xml:space="preserve">TÜİK (2020, Temmuz). Yurt İçi Üretici Fiyat Endeksi, Haziran 2020 [Basın bülteni]. </w:t>
      </w:r>
      <w:hyperlink r:id="rId11" w:history="1">
        <w:r w:rsidRPr="00B414B6">
          <w:rPr>
            <w:rStyle w:val="Kpr"/>
          </w:rPr>
          <w:t>http://www.tuik.gov.tr/PreHaberBultenleri.do?id=33761</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Tartışma forumu</w:t>
      </w:r>
    </w:p>
    <w:p w:rsidR="007B519E" w:rsidRDefault="007B519E" w:rsidP="007B519E">
      <w:pPr>
        <w:spacing w:line="360" w:lineRule="auto"/>
        <w:ind w:firstLine="567"/>
        <w:jc w:val="both"/>
      </w:pPr>
      <w:r>
        <w:t>Metin içinde atıf: (Malissa, 2008)</w:t>
      </w:r>
    </w:p>
    <w:p w:rsidR="007B519E" w:rsidRDefault="007B519E" w:rsidP="007B519E">
      <w:pPr>
        <w:spacing w:line="360" w:lineRule="auto"/>
        <w:ind w:firstLine="567"/>
        <w:jc w:val="both"/>
      </w:pPr>
      <w:r>
        <w:t>•</w:t>
      </w:r>
      <w:r>
        <w:tab/>
        <w:t>Malissa, A. (2008, October 2). Re: Egypt planning DNA test on 3,500 year old mummy</w:t>
      </w:r>
    </w:p>
    <w:p w:rsidR="007B519E" w:rsidRDefault="007B519E" w:rsidP="007B519E">
      <w:pPr>
        <w:spacing w:line="360" w:lineRule="auto"/>
        <w:ind w:firstLine="567"/>
        <w:jc w:val="both"/>
      </w:pPr>
      <w:r>
        <w:t>https://www.topix.com/science/anthropology/ 2008/05/egypt-planning-dna-test-for-3-500-year-old-mummy</w:t>
      </w:r>
    </w:p>
    <w:p w:rsidR="007B519E" w:rsidRDefault="007B519E" w:rsidP="007B519E">
      <w:pPr>
        <w:spacing w:line="360" w:lineRule="auto"/>
        <w:ind w:firstLine="567"/>
        <w:jc w:val="both"/>
      </w:pPr>
    </w:p>
    <w:p w:rsidR="007B519E" w:rsidRDefault="007B519E" w:rsidP="007B519E">
      <w:pPr>
        <w:spacing w:line="360" w:lineRule="auto"/>
        <w:ind w:firstLine="567"/>
        <w:jc w:val="both"/>
      </w:pPr>
      <w:r>
        <w:t>Blog</w:t>
      </w:r>
    </w:p>
    <w:p w:rsidR="007B519E" w:rsidRDefault="007B519E" w:rsidP="007B519E">
      <w:pPr>
        <w:spacing w:line="360" w:lineRule="auto"/>
        <w:ind w:firstLine="567"/>
        <w:jc w:val="both"/>
      </w:pPr>
      <w:r>
        <w:t>[Metin içinde atıf: (Demir, 2011)]</w:t>
      </w:r>
    </w:p>
    <w:p w:rsidR="007B519E" w:rsidRDefault="007B519E" w:rsidP="007B519E">
      <w:pPr>
        <w:spacing w:line="360" w:lineRule="auto"/>
        <w:ind w:firstLine="567"/>
        <w:jc w:val="both"/>
      </w:pPr>
      <w:r>
        <w:t>•</w:t>
      </w:r>
      <w:r>
        <w:tab/>
        <w:t xml:space="preserve">Çelik, S. (2019, 24 Temmuz). "Türk Sporunda Diyojenin Ayak Sesleri". </w:t>
      </w:r>
      <w:hyperlink r:id="rId12" w:history="1">
        <w:r w:rsidRPr="00B414B6">
          <w:rPr>
            <w:rStyle w:val="Kpr"/>
          </w:rPr>
          <w:t>https://uskudar.blog/ozcan-demir/turk-sporunda-diyojenin-ayak-sesleri</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Elektronik mesaj listesi</w:t>
      </w:r>
    </w:p>
    <w:p w:rsidR="007B519E" w:rsidRDefault="007B519E" w:rsidP="007B519E">
      <w:pPr>
        <w:spacing w:line="360" w:lineRule="auto"/>
        <w:ind w:firstLine="567"/>
        <w:jc w:val="both"/>
      </w:pPr>
      <w:r>
        <w:t>[Metin içinde atıf: (Anderson, 2005)]</w:t>
      </w:r>
    </w:p>
    <w:p w:rsidR="007B519E" w:rsidRDefault="007B519E" w:rsidP="007B519E">
      <w:pPr>
        <w:spacing w:line="360" w:lineRule="auto"/>
        <w:ind w:firstLine="567"/>
        <w:jc w:val="both"/>
      </w:pPr>
      <w:r>
        <w:t>•</w:t>
      </w:r>
      <w:r>
        <w:tab/>
        <w:t xml:space="preserve">Anderson, O. (2005, June 2). Re: Psychology of terrorism </w:t>
      </w:r>
      <w:hyperlink r:id="rId13" w:history="1">
        <w:r w:rsidRPr="00B414B6">
          <w:rPr>
            <w:rStyle w:val="Kpr"/>
          </w:rPr>
          <w:t>https://archives.econ.utah.edu/archives/theory-frankfurt-school/2005w22/msg00000.htm</w:t>
        </w:r>
      </w:hyperlink>
    </w:p>
    <w:p w:rsidR="007B519E" w:rsidRDefault="007B519E" w:rsidP="007B519E">
      <w:pPr>
        <w:spacing w:line="360" w:lineRule="auto"/>
        <w:ind w:firstLine="567"/>
        <w:jc w:val="both"/>
      </w:pPr>
    </w:p>
    <w:p w:rsidR="007B519E" w:rsidRDefault="007B519E" w:rsidP="007B519E">
      <w:pPr>
        <w:spacing w:line="360" w:lineRule="auto"/>
        <w:ind w:firstLine="567"/>
        <w:jc w:val="both"/>
      </w:pPr>
      <w:r>
        <w:t>Wiki</w:t>
      </w:r>
    </w:p>
    <w:p w:rsidR="007B519E" w:rsidRDefault="007B519E" w:rsidP="007B519E">
      <w:pPr>
        <w:spacing w:line="360" w:lineRule="auto"/>
        <w:ind w:firstLine="567"/>
        <w:jc w:val="both"/>
      </w:pPr>
      <w:r>
        <w:t>Metin içinde atıf: (Sports psychology, t.y.)</w:t>
      </w:r>
    </w:p>
    <w:p w:rsidR="007B519E" w:rsidRDefault="007B519E" w:rsidP="007B519E">
      <w:pPr>
        <w:spacing w:line="360" w:lineRule="auto"/>
        <w:ind w:firstLine="567"/>
        <w:jc w:val="both"/>
      </w:pPr>
      <w:r>
        <w:t>•</w:t>
      </w:r>
      <w:r>
        <w:tab/>
        <w:t>Sports psychology. (t.y.). The psychology wiki içinde. 2 Aralık 2008 tarihinde https://psychology.wikia.com/wiki/ Sports_psychology adresinden erişildi.</w:t>
      </w:r>
    </w:p>
    <w:p w:rsidR="007B519E" w:rsidRDefault="007B519E" w:rsidP="007B519E">
      <w:pPr>
        <w:spacing w:line="360" w:lineRule="auto"/>
        <w:ind w:firstLine="567"/>
        <w:jc w:val="both"/>
      </w:pPr>
    </w:p>
    <w:p w:rsidR="007B519E" w:rsidRDefault="007B519E" w:rsidP="007B519E">
      <w:pPr>
        <w:spacing w:line="360" w:lineRule="auto"/>
        <w:ind w:firstLine="567"/>
        <w:jc w:val="both"/>
      </w:pPr>
    </w:p>
    <w:p w:rsidR="007B519E" w:rsidRDefault="007B519E" w:rsidP="007B519E">
      <w:pPr>
        <w:spacing w:line="360" w:lineRule="auto"/>
        <w:ind w:firstLine="567"/>
        <w:jc w:val="both"/>
      </w:pPr>
      <w:r>
        <w:lastRenderedPageBreak/>
        <w:t>Ders Notu</w:t>
      </w:r>
    </w:p>
    <w:p w:rsidR="007B519E" w:rsidRDefault="007B519E" w:rsidP="007B519E">
      <w:pPr>
        <w:spacing w:line="360" w:lineRule="auto"/>
        <w:ind w:firstLine="567"/>
        <w:jc w:val="both"/>
      </w:pPr>
      <w:r>
        <w:t>Ders notu</w:t>
      </w:r>
    </w:p>
    <w:p w:rsidR="007B519E" w:rsidRDefault="007B519E" w:rsidP="007B519E">
      <w:pPr>
        <w:spacing w:line="360" w:lineRule="auto"/>
        <w:ind w:firstLine="567"/>
        <w:jc w:val="both"/>
      </w:pPr>
      <w:r>
        <w:t>Metin içinde atıf: (Ünsal, 2014)</w:t>
      </w:r>
    </w:p>
    <w:p w:rsidR="007B519E" w:rsidRDefault="007B519E" w:rsidP="007B519E">
      <w:pPr>
        <w:spacing w:line="360" w:lineRule="auto"/>
        <w:ind w:firstLine="567"/>
        <w:jc w:val="both"/>
      </w:pPr>
      <w:r>
        <w:t>•</w:t>
      </w:r>
      <w:r>
        <w:tab/>
        <w:t>Ünsal, S. (2014). Bahçeşehir Universitesi - MIS - Girişimcilik ve İnovasyon Yönetimi - Hafta 4</w:t>
      </w:r>
    </w:p>
    <w:p w:rsidR="007B519E" w:rsidRDefault="007B519E" w:rsidP="007B519E">
      <w:pPr>
        <w:spacing w:line="360" w:lineRule="auto"/>
        <w:ind w:firstLine="567"/>
        <w:jc w:val="both"/>
      </w:pPr>
    </w:p>
    <w:p w:rsidR="007B519E" w:rsidRDefault="007B519E" w:rsidP="007B519E">
      <w:pPr>
        <w:spacing w:line="360" w:lineRule="auto"/>
        <w:ind w:firstLine="567"/>
        <w:jc w:val="both"/>
      </w:pPr>
      <w:r>
        <w:t xml:space="preserve">[Powerpoint slides]. </w:t>
      </w:r>
      <w:hyperlink r:id="rId14" w:history="1">
        <w:r w:rsidRPr="00B414B6">
          <w:rPr>
            <w:rStyle w:val="Kpr"/>
          </w:rPr>
          <w:t>https://www.slideshare.net/serkanunsal/bahcesehir-universitesi-mis-girisimcilik-ve-inovasyon-yonetimi-hafta-4?qid=b105263f-066c-4298-8ca4-99aad2fc14c0&amp;v=&amp;b=&amp;from_search=5</w:t>
        </w:r>
      </w:hyperlink>
    </w:p>
    <w:p w:rsidR="007B519E" w:rsidRDefault="007B519E" w:rsidP="007B519E">
      <w:pPr>
        <w:spacing w:line="360" w:lineRule="auto"/>
        <w:ind w:firstLine="567"/>
        <w:jc w:val="both"/>
      </w:pPr>
    </w:p>
    <w:p w:rsidR="00F32CE7" w:rsidRPr="00490FE5" w:rsidRDefault="00490FE5" w:rsidP="007B519E">
      <w:pPr>
        <w:spacing w:line="360" w:lineRule="auto"/>
        <w:ind w:firstLine="567"/>
        <w:jc w:val="both"/>
        <w:rPr>
          <w:b/>
        </w:rPr>
      </w:pPr>
      <w:r w:rsidRPr="00490FE5">
        <w:rPr>
          <w:b/>
        </w:rPr>
        <w:t xml:space="preserve">5. EKLER </w:t>
      </w:r>
    </w:p>
    <w:p w:rsidR="00956905" w:rsidRPr="00490FE5" w:rsidRDefault="00490FE5" w:rsidP="00EF613D">
      <w:pPr>
        <w:spacing w:line="360" w:lineRule="auto"/>
        <w:ind w:firstLine="567"/>
        <w:jc w:val="both"/>
      </w:pPr>
      <w:r w:rsidRPr="00490FE5">
        <w:t xml:space="preserve">Anket formları, geniş kapsamlı ve ayrıntılı çalışma/deney verileri, ek çizelgeler, proje çalışması izin yazıları, etik kurul onay yazısı </w:t>
      </w:r>
      <w:r w:rsidR="001F1D98">
        <w:t>gibi</w:t>
      </w:r>
      <w:r w:rsidRPr="00490FE5">
        <w:t xml:space="preserve"> bilgi ve belgeler, proje metni içinde yer almaları halinde konuyu dağıtacak, okuma ve algılamada sürekliliği engelleyecek nitelikte ve dipnot olarak verilemeyecek uzunluktaki açıklamalar, örnek hesaplamalar bu bölümde verilmelidir. Her ek için uygun bir başlık seçilmeli ve bunlar, metin içindeki sırasına göre Ek 1, Ek 2, Ek 3, .... şeklinde, her biri ayrı sayfadan başlayacak şekilde sunulmalıdır. Ekler bölümünün sayfa numaraları, kaynaklar bölümünün bitişini izleyen sayfa numarası ile devam etmelidir. Ekler, ekler listesinde sırasıyla verilmelidir. </w:t>
      </w:r>
    </w:p>
    <w:p w:rsidR="00956905" w:rsidRPr="00F440C1" w:rsidRDefault="00490FE5" w:rsidP="00EF613D">
      <w:pPr>
        <w:spacing w:line="360" w:lineRule="auto"/>
        <w:ind w:firstLine="567"/>
        <w:jc w:val="both"/>
      </w:pPr>
      <w:r w:rsidRPr="00490FE5">
        <w:t xml:space="preserve">Araştırma ile ilgili olarak boyutları, nitelikleri ve/veya kapsamları nedeni ile proje ile birlikte sunulamayacak materyal (basılı evrak, disket, kaset vb.) projeden ayrı olarak ekler başlığı altında ve ayrı bir kapak veya uygun bir zarf içerisinde ve eklerin üst kapağının içeriği ve sayfa düzeni </w:t>
      </w:r>
      <w:r w:rsidR="002A4F9F">
        <w:t xml:space="preserve">proje </w:t>
      </w:r>
      <w:r w:rsidRPr="00490FE5">
        <w:t>kapağının tümüyle aynı olan bir sunum tarzı ile verilebilir</w:t>
      </w:r>
      <w:r w:rsidR="00424BA2">
        <w:t>.</w:t>
      </w:r>
    </w:p>
    <w:p w:rsidR="00C009F0" w:rsidRPr="00490FE5" w:rsidRDefault="00C009F0" w:rsidP="00EF613D">
      <w:pPr>
        <w:pStyle w:val="Balk2"/>
        <w:numPr>
          <w:ilvl w:val="0"/>
          <w:numId w:val="0"/>
        </w:numPr>
        <w:tabs>
          <w:tab w:val="left" w:pos="567"/>
        </w:tabs>
        <w:ind w:left="567" w:right="-3"/>
      </w:pPr>
    </w:p>
    <w:p w:rsidR="00C009F0" w:rsidRPr="00EF613D" w:rsidRDefault="00D916FF" w:rsidP="00EF613D">
      <w:pPr>
        <w:pStyle w:val="Balk2"/>
        <w:tabs>
          <w:tab w:val="left" w:pos="567"/>
        </w:tabs>
        <w:ind w:left="567" w:right="-3"/>
      </w:pPr>
      <w:r>
        <w:t>6</w:t>
      </w:r>
      <w:r w:rsidR="00C009F0" w:rsidRPr="00490FE5">
        <w:t>. ÖRNEK SAYFALAR</w:t>
      </w:r>
    </w:p>
    <w:p w:rsidR="00E23C97" w:rsidRDefault="00C009F0" w:rsidP="00FD532F">
      <w:pPr>
        <w:spacing w:line="276" w:lineRule="auto"/>
        <w:ind w:right="-6" w:firstLine="567"/>
        <w:jc w:val="both"/>
        <w:rPr>
          <w:lang w:val="tr-TR"/>
        </w:rPr>
      </w:pPr>
      <w:r w:rsidRPr="00490FE5">
        <w:rPr>
          <w:lang w:val="tr-TR"/>
        </w:rPr>
        <w:t xml:space="preserve">Proje yazımında kolaylık sağlamak amacıyla bazı sayfalar için örnekler verilmiştir. </w:t>
      </w:r>
    </w:p>
    <w:p w:rsidR="00FD532F" w:rsidRPr="00490FE5" w:rsidRDefault="00FD532F" w:rsidP="00FD532F">
      <w:pPr>
        <w:spacing w:line="276" w:lineRule="auto"/>
        <w:ind w:right="-6" w:firstLine="567"/>
        <w:jc w:val="both"/>
        <w:rPr>
          <w:lang w:val="tr-TR"/>
        </w:rPr>
      </w:pPr>
    </w:p>
    <w:p w:rsidR="00490FE5" w:rsidRPr="00490FE5" w:rsidRDefault="00D916FF" w:rsidP="00FD532F">
      <w:pPr>
        <w:pStyle w:val="Balk2"/>
        <w:tabs>
          <w:tab w:val="left" w:pos="567"/>
        </w:tabs>
        <w:spacing w:line="276" w:lineRule="auto"/>
        <w:ind w:left="567" w:right="-3"/>
      </w:pPr>
      <w:r>
        <w:t>7. YÜRÜRLÜK</w:t>
      </w:r>
    </w:p>
    <w:p w:rsidR="00490FE5" w:rsidRPr="00490FE5" w:rsidRDefault="00E23C97" w:rsidP="00E23C97">
      <w:pPr>
        <w:spacing w:line="360" w:lineRule="auto"/>
        <w:ind w:right="-6" w:firstLine="567"/>
        <w:jc w:val="both"/>
        <w:rPr>
          <w:lang w:val="tr-TR"/>
        </w:rPr>
      </w:pPr>
      <w:r>
        <w:rPr>
          <w:lang w:val="tr-TR"/>
        </w:rPr>
        <w:t xml:space="preserve">Tezsiz Yüksek Lisans Proje Yazım Kılavuzu 26.04.2018 tarihli, 2018-13 sayılı senato kararı ile yürürlüğe girmiştir. </w:t>
      </w: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C009F0" w:rsidRPr="006077D7" w:rsidRDefault="00490FE5" w:rsidP="006077D7">
      <w:r w:rsidRPr="00490FE5">
        <w:br w:type="page"/>
      </w:r>
      <w:r w:rsidR="006077D7" w:rsidRPr="00490FE5">
        <w:rPr>
          <w:b/>
          <w:bCs/>
          <w:lang w:val="tr-TR"/>
        </w:rPr>
        <w:lastRenderedPageBreak/>
        <w:t xml:space="preserve">EK A: </w:t>
      </w:r>
      <w:r w:rsidR="006077D7" w:rsidRPr="00490FE5">
        <w:rPr>
          <w:b/>
          <w:lang w:val="tr-TR"/>
        </w:rPr>
        <w:t xml:space="preserve">Dönem Projesi için </w:t>
      </w:r>
      <w:r w:rsidR="006077D7">
        <w:rPr>
          <w:b/>
          <w:lang w:val="tr-TR"/>
        </w:rPr>
        <w:t>Dış ve İç Kapak Ö</w:t>
      </w:r>
      <w:r w:rsidR="006077D7" w:rsidRPr="00490FE5">
        <w:rPr>
          <w:b/>
          <w:lang w:val="tr-TR"/>
        </w:rPr>
        <w:t>rneği</w:t>
      </w:r>
      <w:r w:rsidR="006077D7">
        <w:rPr>
          <w:noProof/>
        </w:rPr>
        <w:t xml:space="preserve"> </w:t>
      </w:r>
      <w:r w:rsidR="00C009F0" w:rsidRPr="00490FE5">
        <w:rPr>
          <w:b/>
          <w:bCs/>
          <w:lang w:val="tr-TR"/>
        </w:rPr>
        <w:t xml:space="preserve">                                                               </w:t>
      </w:r>
    </w:p>
    <w:p w:rsidR="00C009F0" w:rsidRPr="00490FE5" w:rsidRDefault="00BC5EF2">
      <w:pPr>
        <w:ind w:right="-3" w:firstLine="567"/>
        <w:jc w:val="both"/>
        <w:rPr>
          <w:b/>
          <w:bCs/>
          <w:lang w:val="tr-TR"/>
        </w:rPr>
      </w:pPr>
      <w:r>
        <w:rPr>
          <w:noProof/>
          <w:lang w:val="tr-TR" w:eastAsia="tr-TR"/>
        </w:rPr>
        <mc:AlternateContent>
          <mc:Choice Requires="wps">
            <w:drawing>
              <wp:anchor distT="0" distB="0" distL="114300" distR="114300" simplePos="0" relativeHeight="251710464" behindDoc="1" locked="0" layoutInCell="1" allowOverlap="1" wp14:anchorId="3340F288" wp14:editId="5DA5282A">
                <wp:simplePos x="0" y="0"/>
                <wp:positionH relativeFrom="column">
                  <wp:posOffset>-538480</wp:posOffset>
                </wp:positionH>
                <wp:positionV relativeFrom="paragraph">
                  <wp:posOffset>245110</wp:posOffset>
                </wp:positionV>
                <wp:extent cx="6261100" cy="8940800"/>
                <wp:effectExtent l="12700" t="12700" r="0" b="0"/>
                <wp:wrapNone/>
                <wp:docPr id="43" name="Dikdörtgen 43"/>
                <wp:cNvGraphicFramePr/>
                <a:graphic xmlns:a="http://schemas.openxmlformats.org/drawingml/2006/main">
                  <a:graphicData uri="http://schemas.microsoft.com/office/word/2010/wordprocessingShape">
                    <wps:wsp>
                      <wps:cNvSpPr/>
                      <wps:spPr>
                        <a:xfrm>
                          <a:off x="0" y="0"/>
                          <a:ext cx="6261100" cy="894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116F5668" id="Dikdörtgen 43" o:spid="_x0000_s1026" style="position:absolute;margin-left:-42.4pt;margin-top:19.3pt;width:493pt;height:7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" filled="f" strokecolor="black [3213]" strokeweight="1.5pt"/>
            </w:pict>
          </mc:Fallback>
        </mc:AlternateContent>
      </w:r>
      <w:r w:rsidR="00C009F0" w:rsidRPr="00490FE5">
        <w:rPr>
          <w:b/>
          <w:bCs/>
          <w:lang w:val="tr-TR"/>
        </w:rPr>
        <w:t xml:space="preserve">                                                                       </w:t>
      </w:r>
      <w:r w:rsidR="00490FE5" w:rsidRPr="00490FE5">
        <w:rPr>
          <w:b/>
          <w:bCs/>
          <w:lang w:val="tr-TR"/>
        </w:rPr>
        <w:t xml:space="preserve">                      </w:t>
      </w:r>
    </w:p>
    <w:p w:rsidR="006077D7" w:rsidRDefault="004912F9">
      <w:pPr>
        <w:ind w:right="-3"/>
        <w:jc w:val="center"/>
        <w:rPr>
          <w:b/>
          <w:bCs/>
          <w:sz w:val="32"/>
          <w:lang w:val="tr-TR"/>
        </w:rPr>
      </w:pPr>
      <w:r>
        <w:rPr>
          <w:noProof/>
          <w:lang w:val="tr-TR" w:eastAsia="tr-TR"/>
        </w:rPr>
        <mc:AlternateContent>
          <mc:Choice Requires="wps">
            <w:drawing>
              <wp:anchor distT="0" distB="0" distL="114300" distR="114300" simplePos="0" relativeHeight="251728896" behindDoc="0" locked="0" layoutInCell="1" allowOverlap="1" wp14:anchorId="2402CE84" wp14:editId="1AB97014">
                <wp:simplePos x="0" y="0"/>
                <wp:positionH relativeFrom="column">
                  <wp:posOffset>-19392</wp:posOffset>
                </wp:positionH>
                <wp:positionV relativeFrom="paragraph">
                  <wp:posOffset>183515</wp:posOffset>
                </wp:positionV>
                <wp:extent cx="14067" cy="3601329"/>
                <wp:effectExtent l="63500" t="25400" r="49530" b="31115"/>
                <wp:wrapNone/>
                <wp:docPr id="26" name="Düz Ok Bağlayıcısı 26"/>
                <wp:cNvGraphicFramePr/>
                <a:graphic xmlns:a="http://schemas.openxmlformats.org/drawingml/2006/main">
                  <a:graphicData uri="http://schemas.microsoft.com/office/word/2010/wordprocessingShape">
                    <wps:wsp>
                      <wps:cNvCnPr/>
                      <wps:spPr>
                        <a:xfrm flipH="1">
                          <a:off x="0" y="0"/>
                          <a:ext cx="14067" cy="3601329"/>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27E64D21" id="_x0000_t32" coordsize="21600,21600" o:spt="32" o:oned="t" path="m,l21600,21600e" filled="f">
                <v:path arrowok="t" fillok="f" o:connecttype="none"/>
                <o:lock v:ext="edit" shapetype="t"/>
              </v:shapetype>
              <v:shape id="Düz Ok Bağlayıcısı 26" o:spid="_x0000_s1026" type="#_x0000_t32" style="position:absolute;margin-left:-1.55pt;margin-top:14.45pt;width:1.1pt;height:283.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" strokecolor="black [3213]" strokeweight=".5pt">
                <v:stroke dashstyle="3 1" startarrow="classic" endarrow="classic" joinstyle="miter"/>
              </v:shape>
            </w:pict>
          </mc:Fallback>
        </mc:AlternateContent>
      </w:r>
      <w:r w:rsidR="00AC3A6B">
        <w:rPr>
          <w:noProof/>
          <w:lang w:val="tr-TR" w:eastAsia="tr-TR"/>
        </w:rPr>
        <mc:AlternateContent>
          <mc:Choice Requires="wps">
            <w:drawing>
              <wp:anchor distT="0" distB="0" distL="114300" distR="114300" simplePos="0" relativeHeight="251720704" behindDoc="0" locked="0" layoutInCell="1" allowOverlap="1" wp14:anchorId="570D65BD" wp14:editId="3804DF86">
                <wp:simplePos x="0" y="0"/>
                <wp:positionH relativeFrom="column">
                  <wp:posOffset>5362956</wp:posOffset>
                </wp:positionH>
                <wp:positionV relativeFrom="paragraph">
                  <wp:posOffset>157226</wp:posOffset>
                </wp:positionV>
                <wp:extent cx="0" cy="4773168"/>
                <wp:effectExtent l="63500" t="25400" r="38100" b="40640"/>
                <wp:wrapNone/>
                <wp:docPr id="21" name="Düz Ok Bağlayıcısı 21"/>
                <wp:cNvGraphicFramePr/>
                <a:graphic xmlns:a="http://schemas.openxmlformats.org/drawingml/2006/main">
                  <a:graphicData uri="http://schemas.microsoft.com/office/word/2010/wordprocessingShape">
                    <wps:wsp>
                      <wps:cNvCnPr/>
                      <wps:spPr>
                        <a:xfrm>
                          <a:off x="0" y="0"/>
                          <a:ext cx="0" cy="4773168"/>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shape w14:anchorId="58AF082E" id="Düz Ok Bağlayıcısı 21" o:spid="_x0000_s1026" type="#_x0000_t32" style="position:absolute;margin-left:422.3pt;margin-top:12.4pt;width:0;height:375.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" strokecolor="black [3213]" strokeweight=".5pt">
                <v:stroke dashstyle="3 1" startarrow="classic" endarrow="classic" joinstyle="miter"/>
              </v:shape>
            </w:pict>
          </mc:Fallback>
        </mc:AlternateContent>
      </w:r>
      <w:r w:rsidR="004A611F">
        <w:rPr>
          <w:noProof/>
          <w:lang w:val="tr-TR" w:eastAsia="tr-TR"/>
        </w:rPr>
        <mc:AlternateContent>
          <mc:Choice Requires="wps">
            <w:drawing>
              <wp:anchor distT="0" distB="0" distL="114300" distR="114300" simplePos="0" relativeHeight="251663360" behindDoc="0" locked="0" layoutInCell="1" allowOverlap="1" wp14:anchorId="2DFFE5AE" wp14:editId="4D1B216C">
                <wp:simplePos x="0" y="0"/>
                <wp:positionH relativeFrom="column">
                  <wp:posOffset>2552700</wp:posOffset>
                </wp:positionH>
                <wp:positionV relativeFrom="paragraph">
                  <wp:posOffset>151765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E1BBA8D" id="Düz Ok Bağlayıcısı 46" o:spid="_x0000_s1026" type="#_x0000_t32" style="position:absolute;margin-left:201pt;margin-top:11.95pt;width:1pt;height:7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" strokecolor="black [3213]" strokeweight=".5pt">
                <v:stroke dashstyle="3 1" startarrow="block" endarrow="block" joinstyle="miter"/>
              </v:shape>
            </w:pict>
          </mc:Fallback>
        </mc:AlternateContent>
      </w:r>
    </w:p>
    <w:p w:rsidR="006077D7" w:rsidRDefault="006077D7">
      <w:pPr>
        <w:ind w:right="-3"/>
        <w:jc w:val="center"/>
        <w:rPr>
          <w:b/>
          <w:bCs/>
          <w:sz w:val="32"/>
          <w:lang w:val="tr-TR"/>
        </w:rPr>
      </w:pPr>
    </w:p>
    <w:p w:rsidR="004A611F" w:rsidRDefault="004A611F">
      <w:pPr>
        <w:ind w:right="-3"/>
        <w:jc w:val="center"/>
        <w:rPr>
          <w:b/>
          <w:bCs/>
          <w:sz w:val="32"/>
          <w:lang w:val="tr-TR"/>
        </w:rPr>
      </w:pPr>
      <w:r>
        <w:rPr>
          <w:b/>
          <w:bCs/>
          <w:noProof/>
          <w:sz w:val="32"/>
          <w:lang w:val="tr-TR" w:eastAsia="tr-TR"/>
        </w:rPr>
        <mc:AlternateContent>
          <mc:Choice Requires="wps">
            <w:drawing>
              <wp:anchor distT="0" distB="0" distL="114300" distR="114300" simplePos="0" relativeHeight="251711488" behindDoc="0" locked="0" layoutInCell="1" allowOverlap="1" wp14:anchorId="24DE0494" wp14:editId="74625B28">
                <wp:simplePos x="0" y="0"/>
                <wp:positionH relativeFrom="column">
                  <wp:posOffset>2712720</wp:posOffset>
                </wp:positionH>
                <wp:positionV relativeFrom="paragraph">
                  <wp:posOffset>8890</wp:posOffset>
                </wp:positionV>
                <wp:extent cx="698500" cy="2794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type w14:anchorId="24DE0494" id="_x0000_t202" coordsize="21600,21600" o:spt="202" path="m,l,21600r21600,l21600,xe">
                <v:stroke joinstyle="miter"/>
                <v:path gradientshapeok="t" o:connecttype="rect"/>
              </v:shapetype>
              <v:shape id="Metin Kutusu 11" o:spid="_x0000_s1026" type="#_x0000_t202" style="position:absolute;left:0;text-align:left;margin-left:213.6pt;margin-top:.7pt;width:55pt;height: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" fillcolor="white [3201]" stroked="f" strokeweight=".5pt">
                <v:textbox>
                  <w:txbxContent>
                    <w:p w:rsidR="004A611F" w:rsidRPr="004912F9" w:rsidRDefault="004A611F">
                      <w:pPr>
                        <w:rPr>
                          <w:i/>
                          <w:lang w:val="tr-TR"/>
                        </w:rPr>
                      </w:pPr>
                      <w:r w:rsidRPr="004912F9">
                        <w:rPr>
                          <w:i/>
                          <w:lang w:val="tr-TR"/>
                        </w:rPr>
                        <w:t>3cm</w:t>
                      </w:r>
                    </w:p>
                  </w:txbxContent>
                </v:textbox>
              </v:shape>
            </w:pict>
          </mc:Fallback>
        </mc:AlternateContent>
      </w:r>
    </w:p>
    <w:p w:rsidR="004A611F" w:rsidRDefault="004A611F">
      <w:pPr>
        <w:ind w:right="-3"/>
        <w:jc w:val="center"/>
        <w:rPr>
          <w:b/>
          <w:bCs/>
          <w:sz w:val="32"/>
          <w:lang w:val="tr-TR"/>
        </w:rPr>
      </w:pPr>
    </w:p>
    <w:p w:rsidR="004A611F" w:rsidRDefault="004A611F">
      <w:pPr>
        <w:ind w:right="-3"/>
        <w:jc w:val="center"/>
        <w:rPr>
          <w:b/>
          <w:bCs/>
          <w:sz w:val="32"/>
          <w:lang w:val="tr-TR"/>
        </w:rPr>
      </w:pPr>
    </w:p>
    <w:p w:rsidR="00C009F0" w:rsidRPr="00490FE5" w:rsidRDefault="00C009F0">
      <w:pPr>
        <w:ind w:right="-3"/>
        <w:jc w:val="center"/>
        <w:rPr>
          <w:b/>
          <w:bCs/>
          <w:sz w:val="32"/>
          <w:lang w:val="tr-TR"/>
        </w:rPr>
      </w:pPr>
      <w:r w:rsidRPr="00490FE5">
        <w:rPr>
          <w:b/>
          <w:bCs/>
          <w:sz w:val="32"/>
          <w:lang w:val="tr-TR"/>
        </w:rPr>
        <w:t>T.C.</w:t>
      </w:r>
    </w:p>
    <w:p w:rsidR="00C009F0" w:rsidRPr="00490FE5" w:rsidRDefault="00EB2E5C">
      <w:pPr>
        <w:pStyle w:val="Balk1"/>
        <w:tabs>
          <w:tab w:val="left" w:pos="0"/>
        </w:tabs>
        <w:overflowPunct/>
        <w:autoSpaceDE/>
        <w:ind w:right="-3"/>
        <w:rPr>
          <w:rFonts w:eastAsia="Times New Roman"/>
          <w:bCs/>
          <w:sz w:val="32"/>
          <w:szCs w:val="24"/>
        </w:rPr>
      </w:pPr>
      <w:r w:rsidRPr="00490FE5">
        <w:rPr>
          <w:rFonts w:eastAsia="Times New Roman"/>
          <w:bCs/>
          <w:sz w:val="32"/>
          <w:szCs w:val="24"/>
        </w:rPr>
        <w:t>ÜSKÜDAR</w:t>
      </w:r>
      <w:r w:rsidR="00C009F0" w:rsidRPr="00490FE5">
        <w:rPr>
          <w:rFonts w:eastAsia="Times New Roman"/>
          <w:bCs/>
          <w:sz w:val="32"/>
          <w:szCs w:val="24"/>
        </w:rPr>
        <w:t xml:space="preserve"> ÜNİVERSİTESİ  </w:t>
      </w:r>
    </w:p>
    <w:p w:rsidR="00C009F0" w:rsidRPr="00490FE5" w:rsidRDefault="00A162BC">
      <w:pPr>
        <w:ind w:right="-3"/>
        <w:jc w:val="center"/>
        <w:rPr>
          <w:b/>
          <w:bCs/>
          <w:sz w:val="32"/>
          <w:lang w:val="tr-TR"/>
        </w:rPr>
      </w:pPr>
      <w:r w:rsidRPr="00A162BC">
        <w:rPr>
          <w:b/>
          <w:bCs/>
          <w:sz w:val="32"/>
          <w:lang w:val="tr-TR"/>
        </w:rPr>
        <w:t>SOSYAL</w:t>
      </w:r>
      <w:r>
        <w:rPr>
          <w:b/>
          <w:bCs/>
          <w:sz w:val="32"/>
          <w:lang w:val="tr-TR"/>
        </w:rPr>
        <w:t xml:space="preserve"> BİLİMLER</w:t>
      </w:r>
      <w:r w:rsidR="002A4F9F">
        <w:rPr>
          <w:b/>
          <w:bCs/>
          <w:sz w:val="32"/>
          <w:lang w:val="tr-TR"/>
        </w:rPr>
        <w:t xml:space="preserve"> </w:t>
      </w:r>
      <w:r w:rsidR="00C009F0" w:rsidRPr="00490FE5">
        <w:rPr>
          <w:b/>
          <w:bCs/>
          <w:sz w:val="32"/>
          <w:lang w:val="tr-TR"/>
        </w:rPr>
        <w:t>ENSTİTÜSÜ</w:t>
      </w:r>
    </w:p>
    <w:p w:rsidR="00C009F0" w:rsidRPr="00490FE5" w:rsidRDefault="00C009F0">
      <w:pPr>
        <w:ind w:right="-3"/>
        <w:jc w:val="center"/>
        <w:rPr>
          <w:sz w:val="28"/>
          <w:szCs w:val="28"/>
          <w:lang w:val="tr-TR"/>
        </w:rPr>
      </w:pPr>
    </w:p>
    <w:p w:rsidR="00C009F0" w:rsidRPr="00490FE5" w:rsidRDefault="00C009F0">
      <w:pPr>
        <w:ind w:right="-3"/>
        <w:jc w:val="center"/>
        <w:rPr>
          <w:b/>
          <w:bCs/>
          <w:sz w:val="28"/>
          <w:szCs w:val="28"/>
          <w:lang w:val="tr-TR"/>
        </w:rPr>
      </w:pPr>
      <w:r w:rsidRPr="00490FE5">
        <w:rPr>
          <w:b/>
          <w:bCs/>
          <w:sz w:val="28"/>
          <w:szCs w:val="28"/>
          <w:lang w:val="tr-TR"/>
        </w:rPr>
        <w:t xml:space="preserve">……. ANABİLİM DALI  </w:t>
      </w:r>
    </w:p>
    <w:p w:rsidR="00C009F0" w:rsidRPr="00490FE5" w:rsidRDefault="005F754C">
      <w:pPr>
        <w:pStyle w:val="GvdeMetni32"/>
      </w:pPr>
      <w:r w:rsidRPr="00490FE5">
        <w:t>……….......</w:t>
      </w:r>
      <w:r w:rsidR="00C009F0" w:rsidRPr="00490FE5">
        <w:t xml:space="preserve"> TEZSİZ YÜKSEK LİSANS PROGRAMI</w:t>
      </w:r>
    </w:p>
    <w:p w:rsidR="00C009F0" w:rsidRPr="00490FE5" w:rsidRDefault="00C009F0">
      <w:pPr>
        <w:ind w:right="-3" w:firstLine="567"/>
        <w:jc w:val="both"/>
        <w:rPr>
          <w:b/>
          <w:bCs/>
          <w:lang w:val="tr-TR"/>
        </w:rPr>
      </w:pPr>
    </w:p>
    <w:p w:rsidR="00C009F0" w:rsidRPr="00490FE5" w:rsidRDefault="00C009F0">
      <w:pPr>
        <w:ind w:right="-3" w:firstLine="567"/>
        <w:jc w:val="both"/>
        <w:rPr>
          <w:b/>
          <w:bCs/>
          <w:lang w:val="tr-TR"/>
        </w:rPr>
      </w:pPr>
      <w:r w:rsidRPr="00490FE5">
        <w:rPr>
          <w:b/>
          <w:bCs/>
          <w:lang w:val="tr-TR"/>
        </w:rPr>
        <w:t xml:space="preserve">                                                                                      </w:t>
      </w:r>
    </w:p>
    <w:p w:rsidR="00C009F0" w:rsidRPr="00490FE5" w:rsidRDefault="00C009F0">
      <w:pPr>
        <w:ind w:right="-3" w:firstLine="567"/>
        <w:jc w:val="both"/>
        <w:rPr>
          <w:b/>
          <w:bCs/>
          <w:lang w:val="tr-TR"/>
        </w:rPr>
      </w:pP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30944" behindDoc="0" locked="0" layoutInCell="1" allowOverlap="1" wp14:anchorId="7C5012FA" wp14:editId="26F4EDFE">
                <wp:simplePos x="0" y="0"/>
                <wp:positionH relativeFrom="column">
                  <wp:posOffset>79033</wp:posOffset>
                </wp:positionH>
                <wp:positionV relativeFrom="paragraph">
                  <wp:posOffset>100965</wp:posOffset>
                </wp:positionV>
                <wp:extent cx="942535" cy="30753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942535" cy="307535"/>
                        </a:xfrm>
                        <a:prstGeom prst="rect">
                          <a:avLst/>
                        </a:prstGeom>
                        <a:solidFill>
                          <a:schemeClr val="lt1"/>
                        </a:solidFill>
                        <a:ln w="6350">
                          <a:noFill/>
                        </a:ln>
                      </wps:spPr>
                      <wps:txbx>
                        <w:txbxContent>
                          <w:p w:rsidR="004912F9" w:rsidRPr="004912F9" w:rsidRDefault="004912F9" w:rsidP="004912F9">
                            <w:pPr>
                              <w:rPr>
                                <w:i/>
                                <w:lang w:val="tr-TR"/>
                              </w:rPr>
                            </w:pPr>
                            <w:r w:rsidRPr="004912F9">
                              <w:rPr>
                                <w:i/>
                                <w:lang w:val="tr-TR"/>
                              </w:rPr>
                              <w:t>11-13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7C5012FA" id="Metin Kutusu 27" o:spid="_x0000_s1027" type="#_x0000_t202" style="position:absolute;left:0;text-align:left;margin-left:6.2pt;margin-top:7.95pt;width:74.2pt;height:2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" fillcolor="white [3201]" stroked="f" strokeweight=".5pt">
                <v:textbox>
                  <w:txbxContent>
                    <w:p w:rsidR="004912F9" w:rsidRPr="004912F9" w:rsidRDefault="004912F9" w:rsidP="004912F9">
                      <w:pPr>
                        <w:rPr>
                          <w:i/>
                          <w:lang w:val="tr-TR"/>
                        </w:rPr>
                      </w:pPr>
                      <w:r w:rsidRPr="004912F9">
                        <w:rPr>
                          <w:i/>
                          <w:lang w:val="tr-TR"/>
                        </w:rPr>
                        <w:t>11-13 cm</w:t>
                      </w:r>
                    </w:p>
                  </w:txbxContent>
                </v:textbox>
              </v:shape>
            </w:pict>
          </mc:Fallback>
        </mc:AlternateContent>
      </w:r>
      <w:r w:rsidR="00C009F0" w:rsidRPr="00490FE5">
        <w:rPr>
          <w:b/>
          <w:bCs/>
          <w:lang w:val="tr-TR"/>
        </w:rPr>
        <w:t xml:space="preserve">                                                                                    </w:t>
      </w:r>
      <w:r w:rsidR="00490FE5" w:rsidRPr="00490FE5">
        <w:rPr>
          <w:b/>
          <w:bCs/>
          <w:lang w:val="tr-TR"/>
        </w:rPr>
        <w:t xml:space="preserve">                     </w:t>
      </w:r>
      <w:r w:rsidR="00C009F0" w:rsidRPr="00490FE5">
        <w:rPr>
          <w:b/>
          <w:bCs/>
          <w:lang w:val="tr-TR"/>
        </w:rPr>
        <w:t xml:space="preserve">  </w:t>
      </w:r>
    </w:p>
    <w:p w:rsidR="00C009F0" w:rsidRPr="00490FE5" w:rsidRDefault="00C009F0" w:rsidP="004A611F">
      <w:pPr>
        <w:ind w:right="-3"/>
        <w:jc w:val="both"/>
        <w:rPr>
          <w:b/>
          <w:bCs/>
          <w:lang w:val="tr-TR"/>
        </w:rPr>
      </w:pPr>
    </w:p>
    <w:p w:rsidR="00C009F0" w:rsidRPr="00490FE5" w:rsidRDefault="00C009F0">
      <w:pPr>
        <w:ind w:right="-3"/>
        <w:jc w:val="center"/>
        <w:rPr>
          <w:b/>
          <w:bCs/>
          <w:sz w:val="32"/>
          <w:lang w:val="tr-TR"/>
        </w:rPr>
      </w:pPr>
    </w:p>
    <w:p w:rsidR="00C009F0" w:rsidRPr="002A4F9F" w:rsidRDefault="005F754C">
      <w:pPr>
        <w:ind w:right="-3"/>
        <w:jc w:val="center"/>
        <w:rPr>
          <w:b/>
          <w:bCs/>
          <w:sz w:val="28"/>
          <w:szCs w:val="28"/>
          <w:lang w:val="tr-TR"/>
        </w:rPr>
      </w:pPr>
      <w:r w:rsidRPr="002A4F9F">
        <w:rPr>
          <w:b/>
          <w:bCs/>
          <w:sz w:val="28"/>
          <w:szCs w:val="28"/>
          <w:lang w:val="tr-TR"/>
        </w:rPr>
        <w:t>PROJE ADI</w:t>
      </w:r>
    </w:p>
    <w:p w:rsidR="00C009F0" w:rsidRPr="00490FE5" w:rsidRDefault="00C009F0" w:rsidP="004A611F">
      <w:pPr>
        <w:ind w:right="-3"/>
        <w:jc w:val="both"/>
        <w:rPr>
          <w:b/>
          <w:bCs/>
          <w:lang w:val="tr-TR"/>
        </w:rPr>
      </w:pPr>
    </w:p>
    <w:p w:rsidR="00C009F0" w:rsidRPr="00490FE5" w:rsidRDefault="00C009F0">
      <w:pPr>
        <w:ind w:right="-3" w:firstLine="567"/>
        <w:jc w:val="both"/>
        <w:rPr>
          <w:b/>
          <w:bCs/>
          <w:lang w:val="tr-TR"/>
        </w:rPr>
      </w:pPr>
    </w:p>
    <w:p w:rsidR="00C009F0" w:rsidRPr="00490FE5" w:rsidRDefault="00C009F0">
      <w:pPr>
        <w:tabs>
          <w:tab w:val="left" w:pos="7155"/>
        </w:tabs>
        <w:ind w:right="-3" w:firstLine="567"/>
        <w:jc w:val="both"/>
        <w:rPr>
          <w:b/>
          <w:bCs/>
          <w:lang w:val="tr-TR"/>
        </w:rPr>
      </w:pPr>
      <w:r w:rsidRPr="00490FE5">
        <w:rPr>
          <w:b/>
          <w:bCs/>
          <w:lang w:val="tr-TR"/>
        </w:rPr>
        <w:t xml:space="preserve">                                                                                                   </w:t>
      </w:r>
      <w:r w:rsidR="00490FE5" w:rsidRPr="00490FE5">
        <w:rPr>
          <w:b/>
          <w:bCs/>
          <w:lang w:val="tr-TR"/>
        </w:rPr>
        <w:t xml:space="preserve">                  </w:t>
      </w: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22752" behindDoc="0" locked="0" layoutInCell="1" allowOverlap="1" wp14:anchorId="1D5AF5C7" wp14:editId="4593983A">
                <wp:simplePos x="0" y="0"/>
                <wp:positionH relativeFrom="column">
                  <wp:posOffset>4618893</wp:posOffset>
                </wp:positionH>
                <wp:positionV relativeFrom="paragraph">
                  <wp:posOffset>148150</wp:posOffset>
                </wp:positionV>
                <wp:extent cx="698500" cy="2794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D5AF5C7" id="Metin Kutusu 22" o:spid="_x0000_s1028" type="#_x0000_t202" style="position:absolute;left:0;text-align:left;margin-left:363.7pt;margin-top:11.65pt;width:55pt;height:2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15 cm</w:t>
                      </w:r>
                    </w:p>
                  </w:txbxContent>
                </v:textbox>
              </v:shape>
            </w:pict>
          </mc:Fallback>
        </mc:AlternateContent>
      </w:r>
    </w:p>
    <w:p w:rsidR="00C009F0" w:rsidRPr="00490FE5" w:rsidRDefault="00C009F0">
      <w:pPr>
        <w:ind w:right="-3" w:firstLine="567"/>
        <w:jc w:val="both"/>
        <w:rPr>
          <w:b/>
          <w:bCs/>
          <w:lang w:val="tr-TR"/>
        </w:rPr>
      </w:pPr>
    </w:p>
    <w:p w:rsidR="00C009F0" w:rsidRPr="00490FE5" w:rsidRDefault="002A4F9F">
      <w:pPr>
        <w:ind w:right="-3"/>
        <w:jc w:val="center"/>
        <w:rPr>
          <w:b/>
          <w:bCs/>
          <w:lang w:val="tr-TR"/>
        </w:rPr>
      </w:pPr>
      <w:r>
        <w:rPr>
          <w:b/>
          <w:bCs/>
          <w:lang w:val="tr-TR"/>
        </w:rPr>
        <w:t>TEZSİZ YÜKSEK LİSANS PROJESİ</w: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5584" behindDoc="0" locked="0" layoutInCell="1" allowOverlap="1" wp14:anchorId="4A43C71B" wp14:editId="253A2F13">
                <wp:simplePos x="0" y="0"/>
                <wp:positionH relativeFrom="column">
                  <wp:posOffset>2583307</wp:posOffset>
                </wp:positionH>
                <wp:positionV relativeFrom="paragraph">
                  <wp:posOffset>50800</wp:posOffset>
                </wp:positionV>
                <wp:extent cx="12700" cy="901700"/>
                <wp:effectExtent l="50800" t="25400" r="50800" b="38100"/>
                <wp:wrapNone/>
                <wp:docPr id="13" name="Düz Ok Bağlayıcısı 1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0B82748" id="Düz Ok Bağlayıcısı 13" o:spid="_x0000_s1026" type="#_x0000_t32" style="position:absolute;margin-left:203.4pt;margin-top:4pt;width:1pt;height:7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" strokecolor="black [3213]" strokeweight=".5pt">
                <v:stroke dashstyle="3 1" startarrow="block" endarrow="block" joinstyle="miter"/>
              </v:shape>
            </w:pict>
          </mc:Fallback>
        </mc:AlternateConten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6608" behindDoc="0" locked="0" layoutInCell="1" allowOverlap="1" wp14:anchorId="442CC4B1" wp14:editId="04829D83">
                <wp:simplePos x="0" y="0"/>
                <wp:positionH relativeFrom="column">
                  <wp:posOffset>2743327</wp:posOffset>
                </wp:positionH>
                <wp:positionV relativeFrom="paragraph">
                  <wp:posOffset>174625</wp:posOffset>
                </wp:positionV>
                <wp:extent cx="698500" cy="2794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 w14:anchorId="442CC4B1" id="Metin Kutusu 14" o:spid="_x0000_s1029" type="#_x0000_t202" style="position:absolute;left:0;text-align:left;margin-left:3in;margin-top:13.75pt;width:55pt;height:2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C009F0" w:rsidRPr="00490FE5" w:rsidRDefault="005F754C">
      <w:pPr>
        <w:ind w:right="-3"/>
        <w:jc w:val="center"/>
        <w:rPr>
          <w:b/>
          <w:bCs/>
          <w:lang w:val="tr-TR"/>
        </w:rPr>
      </w:pPr>
      <w:r w:rsidRPr="00490FE5">
        <w:rPr>
          <w:b/>
          <w:bCs/>
          <w:lang w:val="tr-TR"/>
        </w:rPr>
        <w:t xml:space="preserve">ÖĞRENCİ </w:t>
      </w:r>
      <w:r w:rsidR="00BC5EF2">
        <w:rPr>
          <w:b/>
          <w:bCs/>
          <w:lang w:val="tr-TR"/>
        </w:rPr>
        <w:t>ADI SOYADI</w:t>
      </w: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8656" behindDoc="0" locked="0" layoutInCell="1" allowOverlap="1" wp14:anchorId="21E14A96" wp14:editId="5AF72579">
                <wp:simplePos x="0" y="0"/>
                <wp:positionH relativeFrom="column">
                  <wp:posOffset>2560193</wp:posOffset>
                </wp:positionH>
                <wp:positionV relativeFrom="paragraph">
                  <wp:posOffset>87630</wp:posOffset>
                </wp:positionV>
                <wp:extent cx="12700" cy="901700"/>
                <wp:effectExtent l="50800" t="25400" r="50800" b="38100"/>
                <wp:wrapNone/>
                <wp:docPr id="15" name="Düz Ok Bağlayıcısı 15"/>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3DF44822" id="Düz Ok Bağlayıcısı 15" o:spid="_x0000_s1026" type="#_x0000_t32" style="position:absolute;margin-left:201.6pt;margin-top:6.9pt;width:1pt;height:7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" strokecolor="black [3213]" strokeweight=".5pt">
                <v:stroke dashstyle="3 1" startarrow="block" endarrow="block" joinstyle="miter"/>
              </v:shape>
            </w:pict>
          </mc:Fallback>
        </mc:AlternateContent>
      </w:r>
    </w:p>
    <w:p w:rsidR="00C009F0" w:rsidRPr="00490FE5" w:rsidRDefault="00C009F0">
      <w:pPr>
        <w:ind w:right="-6"/>
        <w:jc w:val="center"/>
        <w:rPr>
          <w:lang w:val="tr-TR"/>
        </w:rPr>
      </w:pP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9680" behindDoc="0" locked="0" layoutInCell="1" allowOverlap="1" wp14:anchorId="566569A6" wp14:editId="0B92E537">
                <wp:simplePos x="0" y="0"/>
                <wp:positionH relativeFrom="column">
                  <wp:posOffset>2720213</wp:posOffset>
                </wp:positionH>
                <wp:positionV relativeFrom="paragraph">
                  <wp:posOffset>10795</wp:posOffset>
                </wp:positionV>
                <wp:extent cx="698500" cy="2794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66569A6" id="Metin Kutusu 16" o:spid="_x0000_s1030" type="#_x0000_t202" style="position:absolute;left:0;text-align:left;margin-left:214.2pt;margin-top:.85pt;width:5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2A4F9F" w:rsidRDefault="00C009F0">
      <w:pPr>
        <w:ind w:right="-3"/>
        <w:jc w:val="center"/>
        <w:rPr>
          <w:b/>
          <w:bCs/>
          <w:lang w:val="tr-TR"/>
        </w:rPr>
      </w:pPr>
      <w:r w:rsidRPr="00490FE5">
        <w:rPr>
          <w:b/>
          <w:bCs/>
          <w:lang w:val="tr-TR"/>
        </w:rPr>
        <w:t>Proje Dan</w:t>
      </w:r>
      <w:r w:rsidR="002A4F9F">
        <w:rPr>
          <w:b/>
          <w:bCs/>
          <w:lang w:val="tr-TR"/>
        </w:rPr>
        <w:t>ışmanı</w:t>
      </w:r>
    </w:p>
    <w:p w:rsidR="00C009F0" w:rsidRPr="00490FE5" w:rsidRDefault="005F754C">
      <w:pPr>
        <w:ind w:right="-3"/>
        <w:jc w:val="center"/>
        <w:rPr>
          <w:b/>
          <w:bCs/>
          <w:lang w:val="tr-TR"/>
        </w:rPr>
      </w:pPr>
      <w:r w:rsidRPr="00490FE5">
        <w:rPr>
          <w:b/>
          <w:bCs/>
          <w:lang w:val="tr-TR"/>
        </w:rPr>
        <w:t xml:space="preserve">UNVAN VE </w:t>
      </w:r>
      <w:r w:rsidR="00BC5EF2">
        <w:rPr>
          <w:b/>
          <w:bCs/>
          <w:lang w:val="tr-TR"/>
        </w:rPr>
        <w:t>ADI SOYADI</w:t>
      </w:r>
    </w:p>
    <w:p w:rsidR="00C009F0" w:rsidRPr="00490FE5" w:rsidRDefault="00C009F0">
      <w:pPr>
        <w:ind w:right="-3" w:firstLine="567"/>
        <w:jc w:val="both"/>
        <w:rPr>
          <w:lang w:val="tr-TR"/>
        </w:rPr>
      </w:pPr>
    </w:p>
    <w:p w:rsidR="00C009F0" w:rsidRPr="00490FE5" w:rsidRDefault="00C009F0" w:rsidP="006077D7">
      <w:pPr>
        <w:ind w:right="-3"/>
        <w:jc w:val="both"/>
        <w:rPr>
          <w:sz w:val="20"/>
          <w:lang w:val="tr-TR"/>
        </w:rPr>
      </w:pPr>
    </w:p>
    <w:p w:rsidR="00C009F0" w:rsidRPr="00490FE5" w:rsidRDefault="00C009F0" w:rsidP="00AC3A6B">
      <w:pPr>
        <w:ind w:right="-3"/>
        <w:jc w:val="both"/>
        <w:rPr>
          <w:sz w:val="20"/>
          <w:lang w:val="tr-TR"/>
        </w:rPr>
      </w:pPr>
    </w:p>
    <w:p w:rsidR="00C009F0" w:rsidRPr="00490FE5" w:rsidRDefault="00AC3A6B">
      <w:pPr>
        <w:ind w:right="-3"/>
        <w:jc w:val="center"/>
        <w:rPr>
          <w:b/>
          <w:bCs/>
          <w:lang w:val="tr-TR"/>
        </w:rPr>
      </w:pPr>
      <w:r w:rsidRPr="00AC3A6B">
        <w:rPr>
          <w:noProof/>
          <w:lang w:val="tr-TR" w:eastAsia="tr-TR"/>
        </w:rPr>
        <mc:AlternateContent>
          <mc:Choice Requires="wps">
            <w:drawing>
              <wp:anchor distT="0" distB="0" distL="114300" distR="114300" simplePos="0" relativeHeight="251724800" behindDoc="0" locked="0" layoutInCell="1" allowOverlap="1" wp14:anchorId="1D7035A4" wp14:editId="74C69311">
                <wp:simplePos x="0" y="0"/>
                <wp:positionH relativeFrom="column">
                  <wp:posOffset>2569845</wp:posOffset>
                </wp:positionH>
                <wp:positionV relativeFrom="paragraph">
                  <wp:posOffset>156083</wp:posOffset>
                </wp:positionV>
                <wp:extent cx="12700" cy="901700"/>
                <wp:effectExtent l="50800" t="25400" r="50800" b="38100"/>
                <wp:wrapNone/>
                <wp:docPr id="23" name="Düz Ok Bağlayıcısı 2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10DAA53" id="Düz Ok Bağlayıcısı 23" o:spid="_x0000_s1026" type="#_x0000_t32" style="position:absolute;margin-left:202.35pt;margin-top:12.3pt;width:1pt;height:7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" strokecolor="black [3213]" strokeweight=".5pt">
                <v:stroke dashstyle="3 1" startarrow="block" endarrow="block" joinstyle="miter"/>
              </v:shape>
            </w:pict>
          </mc:Fallback>
        </mc:AlternateContent>
      </w:r>
      <w:r w:rsidR="00956905">
        <w:rPr>
          <w:b/>
          <w:bCs/>
          <w:lang w:val="tr-TR"/>
        </w:rPr>
        <w:t>İSTANBUL-</w:t>
      </w:r>
      <w:r w:rsidR="002A4F9F">
        <w:rPr>
          <w:b/>
          <w:bCs/>
          <w:lang w:val="tr-TR"/>
        </w:rPr>
        <w:t>201…</w:t>
      </w:r>
    </w:p>
    <w:p w:rsidR="00C009F0" w:rsidRPr="00490FE5" w:rsidRDefault="00C009F0">
      <w:pPr>
        <w:ind w:right="-3" w:firstLine="567"/>
        <w:jc w:val="both"/>
        <w:rPr>
          <w:sz w:val="20"/>
          <w:lang w:val="tr-TR"/>
        </w:rPr>
      </w:pPr>
    </w:p>
    <w:p w:rsidR="003B5F64" w:rsidRPr="003061D1" w:rsidRDefault="00AC3A6B" w:rsidP="003061D1">
      <w:pPr>
        <w:ind w:right="-3" w:firstLine="567"/>
        <w:jc w:val="both"/>
        <w:rPr>
          <w:lang w:val="tr-TR"/>
        </w:rPr>
      </w:pPr>
      <w:r w:rsidRPr="004A611F">
        <w:rPr>
          <w:noProof/>
          <w:lang w:val="tr-TR" w:eastAsia="tr-TR"/>
        </w:rPr>
        <mc:AlternateContent>
          <mc:Choice Requires="wps">
            <w:drawing>
              <wp:anchor distT="0" distB="0" distL="114300" distR="114300" simplePos="0" relativeHeight="251726848" behindDoc="0" locked="0" layoutInCell="1" allowOverlap="1" wp14:anchorId="0104DFC0" wp14:editId="330883DF">
                <wp:simplePos x="0" y="0"/>
                <wp:positionH relativeFrom="column">
                  <wp:posOffset>2863215</wp:posOffset>
                </wp:positionH>
                <wp:positionV relativeFrom="paragraph">
                  <wp:posOffset>118872</wp:posOffset>
                </wp:positionV>
                <wp:extent cx="698500" cy="2794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104DFC0" id="Metin Kutusu 25" o:spid="_x0000_s1031" type="#_x0000_t202" style="position:absolute;left:0;text-align:left;margin-left:225.45pt;margin-top:9.35pt;width:5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3cm</w:t>
                      </w:r>
                    </w:p>
                  </w:txbxContent>
                </v:textbox>
              </v:shape>
            </w:pict>
          </mc:Fallback>
        </mc:AlternateContent>
      </w:r>
      <w:r w:rsidR="00C009F0" w:rsidRPr="00490FE5">
        <w:rPr>
          <w:b/>
          <w:bCs/>
          <w:lang w:val="tr-TR"/>
        </w:rPr>
        <w:t xml:space="preserve">                                                                   </w:t>
      </w: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b/>
          <w:sz w:val="32"/>
          <w:szCs w:val="32"/>
        </w:rPr>
      </w:pPr>
    </w:p>
    <w:p w:rsidR="003061D1" w:rsidRPr="00441E77" w:rsidRDefault="00A162BC" w:rsidP="00A162BC">
      <w:pPr>
        <w:spacing w:before="60"/>
        <w:ind w:left="720" w:firstLine="720"/>
        <w:rPr>
          <w:b/>
          <w:sz w:val="32"/>
          <w:szCs w:val="32"/>
        </w:rPr>
      </w:pPr>
      <w:r>
        <w:rPr>
          <w:b/>
          <w:sz w:val="32"/>
          <w:szCs w:val="32"/>
        </w:rPr>
        <w:t>SOSYAL BİLİMLER</w:t>
      </w:r>
      <w:r w:rsidR="003061D1" w:rsidRPr="00441E77">
        <w:rPr>
          <w:b/>
          <w:sz w:val="32"/>
          <w:szCs w:val="32"/>
        </w:rPr>
        <w:t xml:space="preserve"> ENSTİTÜSÜ</w:t>
      </w:r>
    </w:p>
    <w:p w:rsidR="003061D1" w:rsidRPr="00A31D70" w:rsidRDefault="003061D1" w:rsidP="003061D1">
      <w:pPr>
        <w:spacing w:before="60"/>
        <w:jc w:val="center"/>
        <w:rPr>
          <w:b/>
          <w:sz w:val="32"/>
          <w:szCs w:val="32"/>
        </w:rPr>
      </w:pPr>
      <w:r w:rsidRPr="00A31D70">
        <w:rPr>
          <w:b/>
          <w:noProof/>
          <w:sz w:val="32"/>
          <w:szCs w:val="32"/>
          <w:lang w:val="tr-TR" w:eastAsia="tr-TR"/>
        </w:rPr>
        <w:drawing>
          <wp:anchor distT="0" distB="0" distL="114300" distR="114300" simplePos="0" relativeHeight="251734016" behindDoc="0" locked="0" layoutInCell="1" allowOverlap="1" wp14:anchorId="1EC06175" wp14:editId="55677A07">
            <wp:simplePos x="0" y="0"/>
            <wp:positionH relativeFrom="margin">
              <wp:align>center</wp:align>
            </wp:positionH>
            <wp:positionV relativeFrom="paragraph">
              <wp:posOffset>-1591476</wp:posOffset>
            </wp:positionV>
            <wp:extent cx="2376805" cy="93789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68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D70">
        <w:rPr>
          <w:b/>
          <w:sz w:val="32"/>
          <w:szCs w:val="32"/>
        </w:rPr>
        <w:t>TEZSİZ YÜKSEK LİSANS PROJE ONAY FORMU</w:t>
      </w:r>
    </w:p>
    <w:p w:rsidR="003061D1" w:rsidRPr="003B5F64" w:rsidRDefault="003061D1" w:rsidP="003061D1">
      <w:pPr>
        <w:jc w:val="center"/>
        <w:rPr>
          <w:b/>
          <w:w w:val="150"/>
          <w:sz w:val="4"/>
        </w:rPr>
      </w:pPr>
    </w:p>
    <w:p w:rsidR="003061D1" w:rsidRPr="003B5F64" w:rsidRDefault="003061D1" w:rsidP="003061D1"/>
    <w:p w:rsidR="003061D1" w:rsidRPr="00B5412E" w:rsidRDefault="003061D1" w:rsidP="003061D1"/>
    <w:p w:rsidR="003061D1" w:rsidRPr="001F6862" w:rsidRDefault="003061D1" w:rsidP="003061D1">
      <w:pPr>
        <w:rPr>
          <w:rFonts w:ascii="Cambria" w:hAnsi="Cambria"/>
        </w:rPr>
      </w:pPr>
    </w:p>
    <w:p w:rsidR="003061D1" w:rsidRPr="001F6862" w:rsidRDefault="003061D1" w:rsidP="003061D1">
      <w:pPr>
        <w:rPr>
          <w:rFonts w:ascii="Cambria" w:hAnsi="Cambria"/>
        </w:rPr>
      </w:pPr>
    </w:p>
    <w:p w:rsidR="003061D1" w:rsidRPr="00234A7D" w:rsidRDefault="003061D1" w:rsidP="003061D1">
      <w:pPr>
        <w:spacing w:line="360" w:lineRule="auto"/>
        <w:ind w:right="-3"/>
        <w:jc w:val="both"/>
      </w:pPr>
      <w:r>
        <w:t>…………………………………………………………...……………….. Anabilim Dalı</w:t>
      </w:r>
      <w:r w:rsidRPr="00234A7D">
        <w:t xml:space="preserve"> </w:t>
      </w:r>
      <w:r>
        <w:t>…………….…………………………………….……..</w:t>
      </w:r>
      <w:r w:rsidRPr="00234A7D">
        <w:t xml:space="preserve">Tezsiz Yüksek Lisans Programı </w:t>
      </w:r>
      <w:r>
        <w:t>……………………..</w:t>
      </w:r>
      <w:r w:rsidRPr="00234A7D">
        <w:t xml:space="preserve"> </w:t>
      </w:r>
      <w:proofErr w:type="gramStart"/>
      <w:r w:rsidRPr="00234A7D">
        <w:t>no’lu  öğrencisi</w:t>
      </w:r>
      <w:proofErr w:type="gramEnd"/>
      <w:r w:rsidRPr="00234A7D">
        <w:t xml:space="preserve"> </w:t>
      </w:r>
      <w:r>
        <w:t>……….………………………………</w:t>
      </w:r>
      <w:r w:rsidRPr="00234A7D">
        <w:t xml:space="preserve"> tarafından hazırlanan</w:t>
      </w:r>
      <w:r>
        <w:t>,</w:t>
      </w:r>
      <w:r w:rsidRPr="00234A7D">
        <w:t>“</w:t>
      </w:r>
      <w:r>
        <w:t>…………………………..……………………….………………………….</w:t>
      </w:r>
      <w:r w:rsidRPr="00234A7D">
        <w:t>”başlıklı Yüksek Lisans Bitirme Projesi  tarafımca okunmuş, kapsamı ve niteliği açısından Yüksek Lisans Bitirme Projesi  olarak kabul edilmiştir.</w:t>
      </w:r>
    </w:p>
    <w:p w:rsidR="003061D1" w:rsidRPr="00234A7D" w:rsidRDefault="003061D1" w:rsidP="003061D1">
      <w:pPr>
        <w:shd w:val="clear" w:color="auto" w:fill="FFFFFF"/>
        <w:rPr>
          <w:b/>
        </w:rPr>
      </w:pPr>
    </w:p>
    <w:p w:rsidR="003061D1" w:rsidRDefault="003061D1" w:rsidP="003061D1">
      <w:pPr>
        <w:shd w:val="clear" w:color="auto" w:fill="FFFFFF"/>
        <w:jc w:val="center"/>
        <w:rPr>
          <w:b/>
        </w:rPr>
      </w:pPr>
    </w:p>
    <w:p w:rsidR="003061D1" w:rsidRDefault="003061D1" w:rsidP="003061D1">
      <w:pPr>
        <w:pStyle w:val="Default"/>
      </w:pPr>
    </w:p>
    <w:p w:rsidR="003061D1" w:rsidRDefault="003061D1" w:rsidP="003061D1">
      <w:pPr>
        <w:pStyle w:val="Default"/>
      </w:pPr>
    </w:p>
    <w:p w:rsidR="003061D1" w:rsidRPr="00234A7D" w:rsidRDefault="003061D1" w:rsidP="003061D1">
      <w:pPr>
        <w:pStyle w:val="Pa4"/>
        <w:spacing w:before="240"/>
        <w:jc w:val="center"/>
        <w:rPr>
          <w:b/>
        </w:rPr>
      </w:pPr>
      <w:r>
        <w:t xml:space="preserve"> </w:t>
      </w:r>
      <w:proofErr w:type="gramStart"/>
      <w:r>
        <w:rPr>
          <w:b/>
        </w:rPr>
        <w:t>………………………………………</w:t>
      </w:r>
      <w:proofErr w:type="gramEnd"/>
    </w:p>
    <w:p w:rsidR="003061D1" w:rsidRPr="002564F9" w:rsidRDefault="003061D1" w:rsidP="003061D1">
      <w:pPr>
        <w:shd w:val="clear" w:color="auto" w:fill="FFFFFF"/>
        <w:jc w:val="center"/>
        <w:rPr>
          <w:b/>
        </w:rPr>
      </w:pPr>
      <w:r w:rsidRPr="00234A7D">
        <w:rPr>
          <w:b/>
        </w:rPr>
        <w:t xml:space="preserve">Danışman </w:t>
      </w:r>
    </w:p>
    <w:p w:rsidR="003061D1" w:rsidRPr="00234A7D" w:rsidRDefault="003061D1" w:rsidP="003061D1">
      <w:pPr>
        <w:shd w:val="clear" w:color="auto" w:fill="FFFFFF"/>
        <w:jc w:val="center"/>
        <w:rPr>
          <w:b/>
        </w:rPr>
      </w:pPr>
      <w:r>
        <w:rPr>
          <w:rStyle w:val="A4"/>
        </w:rPr>
        <w:t>(Unvanı, Adı Soyadı, İmza)</w:t>
      </w:r>
    </w:p>
    <w:p w:rsidR="003061D1" w:rsidRPr="00234A7D" w:rsidRDefault="003061D1" w:rsidP="003061D1">
      <w:pPr>
        <w:tabs>
          <w:tab w:val="left" w:pos="1965"/>
        </w:tabs>
        <w:spacing w:line="360" w:lineRule="auto"/>
        <w:jc w:val="center"/>
      </w:pPr>
    </w:p>
    <w:p w:rsidR="003061D1"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r>
        <w:t xml:space="preserve">       </w:t>
      </w:r>
      <w:r w:rsidRPr="00234A7D">
        <w:t>Yukarıda adı geçen Proje Çalışması</w:t>
      </w:r>
      <w:r>
        <w:t>,</w:t>
      </w:r>
      <w:r w:rsidRPr="00234A7D">
        <w:t xml:space="preserve"> Üsküdar Üniversitesi </w:t>
      </w:r>
      <w:r w:rsidR="00A162BC" w:rsidRPr="00A162BC">
        <w:t>Sosyal</w:t>
      </w:r>
      <w:r w:rsidRPr="00A162BC">
        <w:t xml:space="preserve"> Bilimler</w:t>
      </w:r>
      <w:r>
        <w:t xml:space="preserve"> Enstitüsü Yönetim Kurulu</w:t>
      </w:r>
      <w:r w:rsidRPr="00234A7D">
        <w:t>nun</w:t>
      </w:r>
      <w:proofErr w:type="gramStart"/>
      <w:r>
        <w:t>,</w:t>
      </w:r>
      <w:r w:rsidRPr="00234A7D">
        <w:t xml:space="preserve"> </w:t>
      </w:r>
      <w:r>
        <w:t>………</w:t>
      </w:r>
      <w:r w:rsidRPr="00234A7D">
        <w:t>……</w:t>
      </w:r>
      <w:r>
        <w:t>……..</w:t>
      </w:r>
      <w:r w:rsidRPr="00234A7D">
        <w:t>……</w:t>
      </w:r>
      <w:r>
        <w:t>….</w:t>
      </w:r>
      <w:r w:rsidRPr="00234A7D">
        <w:t>.</w:t>
      </w:r>
      <w:proofErr w:type="gramEnd"/>
      <w:r w:rsidRPr="00234A7D">
        <w:t xml:space="preserve"> tarih ve ……………</w:t>
      </w:r>
      <w:r>
        <w:t>…….</w:t>
      </w:r>
      <w:r w:rsidRPr="00234A7D">
        <w:t>……... sayılı kararıyla onaylanmıştı</w:t>
      </w:r>
      <w:r>
        <w:t>r.</w:t>
      </w:r>
    </w:p>
    <w:p w:rsidR="003061D1" w:rsidRPr="00234A7D" w:rsidRDefault="003061D1" w:rsidP="003061D1">
      <w:pPr>
        <w:tabs>
          <w:tab w:val="left" w:pos="1965"/>
        </w:tabs>
        <w:spacing w:line="360" w:lineRule="auto"/>
        <w:jc w:val="both"/>
      </w:pPr>
    </w:p>
    <w:p w:rsidR="003061D1" w:rsidRDefault="003061D1" w:rsidP="003061D1">
      <w:pPr>
        <w:pStyle w:val="Default"/>
      </w:pPr>
    </w:p>
    <w:p w:rsidR="003061D1" w:rsidRPr="00F166BD" w:rsidRDefault="003061D1" w:rsidP="003061D1">
      <w:pPr>
        <w:pStyle w:val="Pa4"/>
        <w:spacing w:before="240"/>
        <w:jc w:val="center"/>
        <w:rPr>
          <w:rStyle w:val="A4"/>
          <w:rFonts w:ascii="Times New Roman" w:hAnsi="Times New Roman"/>
          <w:color w:val="A6A6A6" w:themeColor="background1" w:themeShade="A6"/>
        </w:rPr>
      </w:pPr>
      <w:r w:rsidRPr="00F166BD">
        <w:rPr>
          <w:rStyle w:val="A4"/>
          <w:rFonts w:ascii="Times New Roman" w:hAnsi="Times New Roman"/>
          <w:color w:val="A6A6A6" w:themeColor="background1" w:themeShade="A6"/>
        </w:rPr>
        <w:t>(İmza)</w:t>
      </w:r>
    </w:p>
    <w:p w:rsidR="003061D1" w:rsidRPr="00234A7D" w:rsidRDefault="003061D1" w:rsidP="003061D1">
      <w:pPr>
        <w:pStyle w:val="Pa4"/>
        <w:jc w:val="center"/>
        <w:rPr>
          <w:b/>
        </w:rPr>
      </w:pPr>
      <w:proofErr w:type="gramStart"/>
      <w:r>
        <w:rPr>
          <w:b/>
        </w:rPr>
        <w:t>………………………………………</w:t>
      </w:r>
      <w:proofErr w:type="gramEnd"/>
    </w:p>
    <w:p w:rsidR="00A54EC5" w:rsidRDefault="00A54EC5" w:rsidP="003061D1">
      <w:pPr>
        <w:spacing w:line="276" w:lineRule="auto"/>
        <w:jc w:val="center"/>
      </w:pPr>
      <w:r>
        <w:t>Doç.</w:t>
      </w:r>
      <w:r w:rsidR="00840FCC">
        <w:t xml:space="preserve"> </w:t>
      </w:r>
      <w:r>
        <w:t>Dr.</w:t>
      </w:r>
      <w:r w:rsidR="007432AA">
        <w:t xml:space="preserve"> F. Gökben HIZLI SAYAR</w:t>
      </w:r>
    </w:p>
    <w:p w:rsidR="003061D1" w:rsidRDefault="007432AA" w:rsidP="007432AA">
      <w:pPr>
        <w:spacing w:line="276" w:lineRule="auto"/>
        <w:jc w:val="center"/>
      </w:pPr>
      <w:r>
        <w:rPr>
          <w:b/>
          <w:color w:val="000000"/>
          <w:spacing w:val="10"/>
        </w:rPr>
        <w:t>Enstitü Müdürü</w:t>
      </w:r>
    </w:p>
    <w:p w:rsidR="00F166BD" w:rsidRPr="00234A7D" w:rsidRDefault="00F166BD" w:rsidP="00F440C1">
      <w:pPr>
        <w:tabs>
          <w:tab w:val="left" w:pos="1965"/>
        </w:tabs>
        <w:spacing w:line="360" w:lineRule="auto"/>
        <w:jc w:val="center"/>
        <w:rPr>
          <w:b/>
        </w:rPr>
      </w:pPr>
    </w:p>
    <w:sectPr w:rsidR="00F166BD" w:rsidRPr="00234A7D" w:rsidSect="00696927">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9E" w:rsidRDefault="00E2259E">
      <w:r>
        <w:separator/>
      </w:r>
    </w:p>
  </w:endnote>
  <w:endnote w:type="continuationSeparator" w:id="0">
    <w:p w:rsidR="00E2259E" w:rsidRDefault="00E2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jaVu LGC Sans">
    <w:charset w:val="00"/>
    <w:family w:val="auto"/>
    <w:pitch w:val="variable"/>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DIN">
    <w:altName w:val="Calibri"/>
    <w:panose1 w:val="00000000000000000000"/>
    <w:charset w:val="A2"/>
    <w:family w:val="swiss"/>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F4" w:rsidRDefault="00487B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F4" w:rsidRDefault="00487BF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F4" w:rsidRDefault="00487B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9E" w:rsidRDefault="00E2259E">
      <w:r>
        <w:separator/>
      </w:r>
    </w:p>
  </w:footnote>
  <w:footnote w:type="continuationSeparator" w:id="0">
    <w:p w:rsidR="00E2259E" w:rsidRDefault="00E22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F4" w:rsidRDefault="00487BF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F0" w:rsidRDefault="00487BF4">
    <w:pPr>
      <w:pStyle w:val="stbilgi"/>
    </w:pPr>
    <w:r>
      <w:rPr>
        <w:noProof/>
        <w:lang w:val="tr-TR" w:eastAsia="tr-TR"/>
      </w:rPr>
      <mc:AlternateContent>
        <mc:Choice Requires="wps">
          <w:drawing>
            <wp:anchor distT="0" distB="0" distL="0" distR="0" simplePos="0" relativeHeight="251657728" behindDoc="0" locked="0" layoutInCell="1" allowOverlap="1" wp14:anchorId="13E35C9A" wp14:editId="14644C86">
              <wp:simplePos x="0" y="0"/>
              <wp:positionH relativeFrom="margin">
                <wp:align>center</wp:align>
              </wp:positionH>
              <wp:positionV relativeFrom="paragraph">
                <wp:posOffset>-1270</wp:posOffset>
              </wp:positionV>
              <wp:extent cx="152400" cy="168275"/>
              <wp:effectExtent l="0" t="0" r="0" b="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F0" w:rsidRDefault="00C009F0">
                          <w:pPr>
                            <w:pStyle w:val="stbilg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13E35C9A" id="_x0000_t202" coordsize="21600,21600" o:spt="202" path="m,l,21600r21600,l21600,xe">
              <v:stroke joinstyle="miter"/>
              <v:path gradientshapeok="t" o:connecttype="rect"/>
            </v:shapetype>
            <v:shape id="Text Box 2" o:spid="_x0000_s1032" type="#_x0000_t202" style="position:absolute;margin-left:0;margin-top:-.1pt;width:12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" stroked="f">
              <v:fill opacity="0"/>
              <v:path arrowok="t"/>
              <v:textbox inset="0,0,0,0">
                <w:txbxContent>
                  <w:p w:rsidR="00C009F0" w:rsidRDefault="00C009F0">
                    <w:pPr>
                      <w:pStyle w:val="stBilgi"/>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F4" w:rsidRDefault="00487B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44663468"/>
    <w:multiLevelType w:val="hybridMultilevel"/>
    <w:tmpl w:val="94E6B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54AA1"/>
    <w:rsid w:val="00062160"/>
    <w:rsid w:val="00072E5D"/>
    <w:rsid w:val="000757FE"/>
    <w:rsid w:val="000867A6"/>
    <w:rsid w:val="000E30FB"/>
    <w:rsid w:val="0011614B"/>
    <w:rsid w:val="001514A7"/>
    <w:rsid w:val="00166E1C"/>
    <w:rsid w:val="00177499"/>
    <w:rsid w:val="001F1D98"/>
    <w:rsid w:val="002564F9"/>
    <w:rsid w:val="002A4F9F"/>
    <w:rsid w:val="00305D0D"/>
    <w:rsid w:val="003061D1"/>
    <w:rsid w:val="0035407E"/>
    <w:rsid w:val="00362FFA"/>
    <w:rsid w:val="003B31B4"/>
    <w:rsid w:val="003B5F64"/>
    <w:rsid w:val="003E52AF"/>
    <w:rsid w:val="00424BA2"/>
    <w:rsid w:val="00441E77"/>
    <w:rsid w:val="00487BF4"/>
    <w:rsid w:val="00490FE5"/>
    <w:rsid w:val="004912F9"/>
    <w:rsid w:val="004A611F"/>
    <w:rsid w:val="0053736C"/>
    <w:rsid w:val="005F754C"/>
    <w:rsid w:val="006077D7"/>
    <w:rsid w:val="006812E0"/>
    <w:rsid w:val="00696927"/>
    <w:rsid w:val="007432AA"/>
    <w:rsid w:val="00770FAF"/>
    <w:rsid w:val="00774D8E"/>
    <w:rsid w:val="00777B79"/>
    <w:rsid w:val="00781A85"/>
    <w:rsid w:val="00792055"/>
    <w:rsid w:val="007B519E"/>
    <w:rsid w:val="007B7A11"/>
    <w:rsid w:val="007F4608"/>
    <w:rsid w:val="00840FCC"/>
    <w:rsid w:val="008975A3"/>
    <w:rsid w:val="00934478"/>
    <w:rsid w:val="00956905"/>
    <w:rsid w:val="00976A97"/>
    <w:rsid w:val="009B302C"/>
    <w:rsid w:val="009D7EE0"/>
    <w:rsid w:val="00A048CB"/>
    <w:rsid w:val="00A162BC"/>
    <w:rsid w:val="00A4301F"/>
    <w:rsid w:val="00A54EC5"/>
    <w:rsid w:val="00A625A6"/>
    <w:rsid w:val="00A95952"/>
    <w:rsid w:val="00AB38E1"/>
    <w:rsid w:val="00AC192D"/>
    <w:rsid w:val="00AC3A6B"/>
    <w:rsid w:val="00AC5ED2"/>
    <w:rsid w:val="00BB2E49"/>
    <w:rsid w:val="00BC5EF2"/>
    <w:rsid w:val="00C009F0"/>
    <w:rsid w:val="00C013E9"/>
    <w:rsid w:val="00C16D57"/>
    <w:rsid w:val="00C21885"/>
    <w:rsid w:val="00C255E1"/>
    <w:rsid w:val="00D22DB8"/>
    <w:rsid w:val="00D916FF"/>
    <w:rsid w:val="00DE61B9"/>
    <w:rsid w:val="00E2259E"/>
    <w:rsid w:val="00E23C97"/>
    <w:rsid w:val="00E54740"/>
    <w:rsid w:val="00EB2E5C"/>
    <w:rsid w:val="00EC4B95"/>
    <w:rsid w:val="00EF613D"/>
    <w:rsid w:val="00F166BD"/>
    <w:rsid w:val="00F32CE7"/>
    <w:rsid w:val="00F33825"/>
    <w:rsid w:val="00F440C1"/>
    <w:rsid w:val="00F5291B"/>
    <w:rsid w:val="00F90EE4"/>
    <w:rsid w:val="00FA1D6C"/>
    <w:rsid w:val="00FD532F"/>
    <w:rsid w:val="00FE50F1"/>
    <w:rsid w:val="00FF4440"/>
    <w:rsid w:val="00FF4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AB524-7879-F447-B6C4-881BA1B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Balk1">
    <w:name w:val="heading 1"/>
    <w:basedOn w:val="Normal"/>
    <w:next w:val="Normal"/>
    <w:qFormat/>
    <w:pPr>
      <w:keepNext/>
      <w:numPr>
        <w:numId w:val="1"/>
      </w:numPr>
      <w:overflowPunct w:val="0"/>
      <w:autoSpaceDE w:val="0"/>
      <w:jc w:val="center"/>
      <w:outlineLvl w:val="0"/>
    </w:pPr>
    <w:rPr>
      <w:rFonts w:eastAsia="Arial Unicode MS"/>
      <w:b/>
      <w:szCs w:val="20"/>
      <w:lang w:val="tr-TR"/>
    </w:rPr>
  </w:style>
  <w:style w:type="paragraph" w:styleId="Balk2">
    <w:name w:val="heading 2"/>
    <w:basedOn w:val="Normal"/>
    <w:next w:val="Normal"/>
    <w:qFormat/>
    <w:pPr>
      <w:keepNext/>
      <w:numPr>
        <w:ilvl w:val="1"/>
        <w:numId w:val="1"/>
      </w:numPr>
      <w:ind w:right="972"/>
      <w:jc w:val="both"/>
      <w:outlineLvl w:val="1"/>
    </w:pPr>
    <w:rPr>
      <w:b/>
      <w:bCs/>
      <w:lang w:val="tr-TR"/>
    </w:rPr>
  </w:style>
  <w:style w:type="paragraph" w:styleId="Balk3">
    <w:name w:val="heading 3"/>
    <w:basedOn w:val="Normal"/>
    <w:next w:val="Normal"/>
    <w:qFormat/>
    <w:pPr>
      <w:keepNext/>
      <w:numPr>
        <w:ilvl w:val="2"/>
        <w:numId w:val="1"/>
      </w:numPr>
      <w:ind w:right="972"/>
      <w:jc w:val="center"/>
      <w:outlineLvl w:val="2"/>
    </w:pPr>
    <w:rPr>
      <w:b/>
      <w:bCs/>
      <w:lang w:val="tr-TR"/>
    </w:rPr>
  </w:style>
  <w:style w:type="paragraph" w:styleId="Balk4">
    <w:name w:val="heading 4"/>
    <w:basedOn w:val="Normal"/>
    <w:next w:val="Normal"/>
    <w:qFormat/>
    <w:pPr>
      <w:keepNext/>
      <w:numPr>
        <w:ilvl w:val="3"/>
        <w:numId w:val="1"/>
      </w:numPr>
      <w:spacing w:line="480" w:lineRule="auto"/>
      <w:ind w:right="970"/>
      <w:outlineLvl w:val="3"/>
    </w:pPr>
    <w:rPr>
      <w:b/>
      <w:bCs/>
      <w:lang w:val="tr-TR"/>
    </w:rPr>
  </w:style>
  <w:style w:type="paragraph" w:styleId="Balk5">
    <w:name w:val="heading 5"/>
    <w:basedOn w:val="Normal"/>
    <w:next w:val="Normal"/>
    <w:qFormat/>
    <w:pPr>
      <w:keepNext/>
      <w:numPr>
        <w:ilvl w:val="4"/>
        <w:numId w:val="1"/>
      </w:numPr>
      <w:spacing w:line="480" w:lineRule="auto"/>
      <w:ind w:right="970"/>
      <w:jc w:val="center"/>
      <w:outlineLvl w:val="4"/>
    </w:pPr>
    <w:rPr>
      <w:b/>
      <w:bCs/>
      <w:lang w:val="tr-TR"/>
    </w:rPr>
  </w:style>
  <w:style w:type="paragraph" w:styleId="Balk6">
    <w:name w:val="heading 6"/>
    <w:basedOn w:val="Normal"/>
    <w:next w:val="Normal"/>
    <w:qFormat/>
    <w:pPr>
      <w:keepNext/>
      <w:numPr>
        <w:ilvl w:val="5"/>
        <w:numId w:val="1"/>
      </w:numPr>
      <w:ind w:right="972"/>
      <w:jc w:val="both"/>
      <w:outlineLvl w:val="5"/>
    </w:pPr>
    <w:rPr>
      <w:b/>
      <w:bCs/>
      <w:sz w:val="32"/>
      <w:lang w:val="tr-TR"/>
    </w:rPr>
  </w:style>
  <w:style w:type="paragraph" w:styleId="Balk7">
    <w:name w:val="heading 7"/>
    <w:basedOn w:val="Normal"/>
    <w:next w:val="Normal"/>
    <w:qFormat/>
    <w:pPr>
      <w:keepNext/>
      <w:numPr>
        <w:ilvl w:val="6"/>
        <w:numId w:val="1"/>
      </w:numPr>
      <w:ind w:right="972"/>
      <w:jc w:val="center"/>
      <w:outlineLvl w:val="6"/>
    </w:pPr>
    <w:rPr>
      <w:b/>
      <w:bCs/>
      <w:sz w:val="32"/>
      <w:lang w:val="tr-TR"/>
    </w:rPr>
  </w:style>
  <w:style w:type="paragraph" w:styleId="Balk8">
    <w:name w:val="heading 8"/>
    <w:basedOn w:val="Normal"/>
    <w:next w:val="Normal"/>
    <w:qFormat/>
    <w:pPr>
      <w:keepNext/>
      <w:numPr>
        <w:ilvl w:val="7"/>
        <w:numId w:val="1"/>
      </w:numPr>
      <w:ind w:right="972"/>
      <w:jc w:val="center"/>
      <w:outlineLvl w:val="7"/>
    </w:pPr>
    <w:rPr>
      <w:b/>
      <w:bCs/>
      <w:sz w:val="28"/>
      <w:lang w:val="tr-TR"/>
    </w:rPr>
  </w:style>
  <w:style w:type="paragraph" w:styleId="Balk9">
    <w:name w:val="heading 9"/>
    <w:basedOn w:val="Normal"/>
    <w:next w:val="Normal"/>
    <w:qFormat/>
    <w:pPr>
      <w:keepNext/>
      <w:numPr>
        <w:ilvl w:val="8"/>
        <w:numId w:val="1"/>
      </w:numPr>
      <w:ind w:left="720" w:right="972"/>
      <w:jc w:val="both"/>
      <w:outlineLvl w:val="8"/>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VarsaylanParagrafYazTipi2">
    <w:name w:val="Varsayılan Paragraf Yazı Tipi2"/>
  </w:style>
  <w:style w:type="character" w:customStyle="1" w:styleId="WW-VarsaylanParagrafYazTipi">
    <w:name w:val="WW-Varsayılan Paragraf Yazı Tipi"/>
  </w:style>
  <w:style w:type="character" w:customStyle="1" w:styleId="Absatz-Standardschriftart">
    <w:name w:val="Absatz-Standardschriftart"/>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VarsaylanParagrafYazTipi1">
    <w:name w:val="Varsayılan Paragraf Yazı Tipi1"/>
  </w:style>
  <w:style w:type="character" w:customStyle="1" w:styleId="WW-Absatz-Standardschriftart">
    <w:name w:val="WW-Absatz-Standardschriftart"/>
  </w:style>
  <w:style w:type="character" w:customStyle="1" w:styleId="WW-VarsaylanParagrafYazTipi1">
    <w:name w:val="WW-Varsayılan Paragraf Yazı Tipi1"/>
  </w:style>
  <w:style w:type="character" w:styleId="SayfaNumaras">
    <w:name w:val="page number"/>
    <w:basedOn w:val="WW-VarsaylanParagrafYazTipi1"/>
    <w:semiHidden/>
  </w:style>
  <w:style w:type="character" w:styleId="Kpr">
    <w:name w:val="Hyperlink"/>
    <w:semiHidden/>
    <w:rPr>
      <w:color w:val="0000FF"/>
      <w:u w:val="single"/>
    </w:rPr>
  </w:style>
  <w:style w:type="character" w:styleId="Gl">
    <w:name w:val="Strong"/>
    <w:qFormat/>
    <w:rPr>
      <w:b/>
      <w:bCs/>
    </w:rPr>
  </w:style>
  <w:style w:type="paragraph" w:customStyle="1" w:styleId="Balk">
    <w:name w:val="Başlık"/>
    <w:basedOn w:val="Normal"/>
    <w:next w:val="GvdeMetni"/>
    <w:pPr>
      <w:keepNext/>
      <w:spacing w:before="240" w:after="120"/>
    </w:pPr>
    <w:rPr>
      <w:rFonts w:ascii="Arial" w:eastAsia="DejaVu LGC Sans" w:hAnsi="Arial" w:cs="Tahoma"/>
      <w:sz w:val="28"/>
      <w:szCs w:val="28"/>
    </w:rPr>
  </w:style>
  <w:style w:type="paragraph" w:styleId="GvdeMetni">
    <w:name w:val="Body Text"/>
    <w:basedOn w:val="Normal"/>
    <w:semiHidden/>
    <w:pPr>
      <w:tabs>
        <w:tab w:val="left" w:pos="-1440"/>
      </w:tabs>
      <w:jc w:val="both"/>
    </w:pPr>
    <w:rPr>
      <w:lang w:val="tr-TR"/>
    </w:rPr>
  </w:style>
  <w:style w:type="paragraph" w:styleId="Liste">
    <w:name w:val="List"/>
    <w:basedOn w:val="GvdeMetni"/>
    <w:semiHidden/>
  </w:style>
  <w:style w:type="paragraph" w:customStyle="1" w:styleId="ResimYazs2">
    <w:name w:val="Resim Yazısı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Heading">
    <w:name w:val="Heading"/>
    <w:basedOn w:val="Normal"/>
    <w:next w:val="GvdeMetni"/>
    <w:pPr>
      <w:keepNext/>
      <w:spacing w:before="240" w:after="120"/>
    </w:pPr>
    <w:rPr>
      <w:rFonts w:ascii="Nimbus Sans L" w:eastAsia="DejaVu LGC Sans" w:hAnsi="Nimbus Sans L" w:cs="DejaVu LGC Sans"/>
      <w:sz w:val="28"/>
      <w:szCs w:val="28"/>
    </w:rPr>
  </w:style>
  <w:style w:type="paragraph" w:customStyle="1" w:styleId="ResimYazs3">
    <w:name w:val="Resim Yazısı3"/>
    <w:basedOn w:val="Normal"/>
    <w:pPr>
      <w:suppressLineNumbers/>
      <w:spacing w:before="120" w:after="120"/>
    </w:pPr>
    <w:rPr>
      <w:i/>
      <w:iCs/>
    </w:rPr>
  </w:style>
  <w:style w:type="paragraph" w:customStyle="1" w:styleId="Index">
    <w:name w:val="Index"/>
    <w:basedOn w:val="Normal"/>
    <w:pPr>
      <w:suppressLineNumbers/>
    </w:pPr>
  </w:style>
  <w:style w:type="paragraph" w:styleId="GvdeMetniGirintisi">
    <w:name w:val="Body Text Indent"/>
    <w:basedOn w:val="Normal"/>
    <w:semiHidden/>
    <w:pPr>
      <w:tabs>
        <w:tab w:val="left" w:pos="5400"/>
      </w:tabs>
      <w:ind w:firstLine="720"/>
      <w:jc w:val="both"/>
    </w:pPr>
    <w:rPr>
      <w:lang w:val="tr-TR"/>
    </w:rPr>
  </w:style>
  <w:style w:type="paragraph" w:customStyle="1" w:styleId="GvdeMetni21">
    <w:name w:val="Gövde Metni 21"/>
    <w:basedOn w:val="Normal"/>
    <w:pPr>
      <w:ind w:right="972"/>
      <w:jc w:val="both"/>
    </w:pPr>
    <w:rPr>
      <w:lang w:val="tr-TR"/>
    </w:rPr>
  </w:style>
  <w:style w:type="paragraph" w:customStyle="1" w:styleId="GvdeMetni31">
    <w:name w:val="Gövde Metni 31"/>
    <w:basedOn w:val="Normal"/>
    <w:pPr>
      <w:ind w:right="970"/>
      <w:jc w:val="both"/>
    </w:pPr>
    <w:rPr>
      <w:lang w:val="tr-TR"/>
    </w:rPr>
  </w:style>
  <w:style w:type="paragraph" w:customStyle="1" w:styleId="GvdeMetniGirintisi21">
    <w:name w:val="Gövde Metni Girintisi 21"/>
    <w:basedOn w:val="Normal"/>
    <w:pPr>
      <w:ind w:right="970" w:firstLine="720"/>
      <w:jc w:val="both"/>
    </w:pPr>
    <w:rPr>
      <w:lang w:val="tr-TR"/>
    </w:rPr>
  </w:style>
  <w:style w:type="paragraph" w:customStyle="1" w:styleId="GvdeMetniGirintisi31">
    <w:name w:val="Gövde Metni Girintisi 31"/>
    <w:basedOn w:val="Normal"/>
    <w:pPr>
      <w:ind w:right="972" w:firstLine="720"/>
      <w:jc w:val="both"/>
    </w:pPr>
    <w:rPr>
      <w:lang w:val="tr-TR"/>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paragraph" w:styleId="KonuBal">
    <w:name w:val="Title"/>
    <w:basedOn w:val="Normal"/>
    <w:next w:val="Altyaz"/>
    <w:qFormat/>
    <w:pPr>
      <w:suppressAutoHyphens w:val="0"/>
      <w:spacing w:before="280" w:after="280"/>
    </w:pPr>
    <w:rPr>
      <w:lang w:val="tr-TR"/>
    </w:rPr>
  </w:style>
  <w:style w:type="paragraph" w:styleId="Altyaz">
    <w:name w:val="Subtitle"/>
    <w:basedOn w:val="Balk"/>
    <w:next w:val="GvdeMetni"/>
    <w:qFormat/>
    <w:pPr>
      <w:jc w:val="center"/>
    </w:pPr>
    <w:rPr>
      <w:i/>
      <w:iCs/>
    </w:rPr>
  </w:style>
  <w:style w:type="paragraph" w:styleId="NormalWeb">
    <w:name w:val="Normal (Web)"/>
    <w:basedOn w:val="Normal"/>
    <w:pPr>
      <w:suppressAutoHyphens w:val="0"/>
      <w:spacing w:before="280" w:after="280"/>
    </w:pPr>
    <w:rPr>
      <w:lang w:val="tr-TR"/>
    </w:rPr>
  </w:style>
  <w:style w:type="paragraph" w:customStyle="1" w:styleId="metin">
    <w:name w:val="metin"/>
    <w:basedOn w:val="Normal"/>
    <w:pPr>
      <w:suppressAutoHyphens w:val="0"/>
      <w:spacing w:before="280" w:after="280"/>
    </w:pPr>
    <w:rPr>
      <w:lang w:val="tr-TR"/>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GvdeMetniGirintisi22">
    <w:name w:val="Gövde Metni Girintisi 22"/>
    <w:basedOn w:val="Normal"/>
    <w:pPr>
      <w:spacing w:line="360" w:lineRule="auto"/>
      <w:ind w:firstLine="567"/>
      <w:jc w:val="both"/>
    </w:pPr>
    <w:rPr>
      <w:lang w:val="tr-TR"/>
    </w:rPr>
  </w:style>
  <w:style w:type="paragraph" w:customStyle="1" w:styleId="GvdeMetni22">
    <w:name w:val="Gövde Metni 22"/>
    <w:basedOn w:val="Normal"/>
    <w:pPr>
      <w:spacing w:line="360" w:lineRule="auto"/>
      <w:ind w:right="-3"/>
      <w:jc w:val="both"/>
    </w:pPr>
    <w:rPr>
      <w:lang w:val="tr-TR"/>
    </w:rPr>
  </w:style>
  <w:style w:type="paragraph" w:customStyle="1" w:styleId="GvdeMetni32">
    <w:name w:val="Gövde Metni 32"/>
    <w:basedOn w:val="Normal"/>
    <w:pPr>
      <w:ind w:right="-3"/>
      <w:jc w:val="center"/>
    </w:pPr>
    <w:rPr>
      <w:b/>
      <w:sz w:val="28"/>
      <w:szCs w:val="28"/>
      <w:lang w:val="tr-TR"/>
    </w:rPr>
  </w:style>
  <w:style w:type="paragraph" w:customStyle="1" w:styleId="ereveierii">
    <w:name w:val="Çerçeve içeriği"/>
    <w:basedOn w:val="GvdeMetni"/>
  </w:style>
  <w:style w:type="paragraph" w:styleId="ListeParagraf">
    <w:name w:val="List Paragraph"/>
    <w:basedOn w:val="Normal"/>
    <w:uiPriority w:val="34"/>
    <w:qFormat/>
    <w:rsid w:val="00956905"/>
    <w:pPr>
      <w:ind w:left="720"/>
      <w:contextualSpacing/>
    </w:pPr>
  </w:style>
  <w:style w:type="paragraph" w:customStyle="1" w:styleId="Default">
    <w:name w:val="Default"/>
    <w:rsid w:val="00F166BD"/>
    <w:pPr>
      <w:autoSpaceDE w:val="0"/>
      <w:autoSpaceDN w:val="0"/>
      <w:adjustRightInd w:val="0"/>
    </w:pPr>
    <w:rPr>
      <w:rFonts w:ascii="DIN" w:hAnsi="DIN" w:cs="DIN"/>
      <w:color w:val="000000"/>
      <w:sz w:val="24"/>
      <w:szCs w:val="24"/>
    </w:rPr>
  </w:style>
  <w:style w:type="paragraph" w:customStyle="1" w:styleId="Pa4">
    <w:name w:val="Pa4"/>
    <w:basedOn w:val="Default"/>
    <w:next w:val="Default"/>
    <w:uiPriority w:val="99"/>
    <w:rsid w:val="00F166BD"/>
    <w:pPr>
      <w:spacing w:line="241" w:lineRule="atLeast"/>
    </w:pPr>
    <w:rPr>
      <w:rFonts w:cs="Times New Roman"/>
      <w:color w:val="auto"/>
    </w:rPr>
  </w:style>
  <w:style w:type="character" w:customStyle="1" w:styleId="A2">
    <w:name w:val="A2"/>
    <w:uiPriority w:val="99"/>
    <w:rsid w:val="00F166BD"/>
    <w:rPr>
      <w:rFonts w:cs="DIN"/>
      <w:color w:val="000000"/>
      <w:sz w:val="22"/>
      <w:szCs w:val="22"/>
    </w:rPr>
  </w:style>
  <w:style w:type="paragraph" w:customStyle="1" w:styleId="Pa2">
    <w:name w:val="Pa2"/>
    <w:basedOn w:val="Default"/>
    <w:next w:val="Default"/>
    <w:uiPriority w:val="99"/>
    <w:rsid w:val="00F166BD"/>
    <w:pPr>
      <w:spacing w:line="241" w:lineRule="atLeast"/>
    </w:pPr>
    <w:rPr>
      <w:rFonts w:cs="Times New Roman"/>
      <w:color w:val="auto"/>
    </w:rPr>
  </w:style>
  <w:style w:type="character" w:customStyle="1" w:styleId="A3">
    <w:name w:val="A3"/>
    <w:uiPriority w:val="99"/>
    <w:rsid w:val="00F166BD"/>
    <w:rPr>
      <w:rFonts w:cs="DIN"/>
      <w:color w:val="000000"/>
      <w:sz w:val="20"/>
      <w:szCs w:val="20"/>
    </w:rPr>
  </w:style>
  <w:style w:type="character" w:customStyle="1" w:styleId="A4">
    <w:name w:val="A4"/>
    <w:uiPriority w:val="99"/>
    <w:rsid w:val="00F166BD"/>
    <w:rPr>
      <w:rFonts w:cs="DIN"/>
      <w:color w:val="000000"/>
      <w:sz w:val="16"/>
      <w:szCs w:val="16"/>
    </w:rPr>
  </w:style>
  <w:style w:type="paragraph" w:styleId="BalonMetni">
    <w:name w:val="Balloon Text"/>
    <w:basedOn w:val="Normal"/>
    <w:link w:val="BalonMetniChar"/>
    <w:uiPriority w:val="99"/>
    <w:semiHidden/>
    <w:unhideWhenUsed/>
    <w:rsid w:val="00F338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3825"/>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kilesimdergisi.com/sayfa/editoerden" TargetMode="External"/><Relationship Id="rId13" Type="http://schemas.openxmlformats.org/officeDocument/2006/relationships/hyperlink" Target="https://archives.econ.utah.edu/archives/theory-frankfurt-school/2005w22/msg00000.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skudar.edu.tr/" TargetMode="External"/><Relationship Id="rId12" Type="http://schemas.openxmlformats.org/officeDocument/2006/relationships/hyperlink" Target="https://uskudar.blog/ozcan-demir/turk-sporunda-diyojenin-ayak-sesler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ik.gov.tr/PreHaberBultenleri.do?id=33761"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uskudar.edu.tr/tr/misyon-vizy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kudar.edu.tr/iletisim-fakultesi/tr/duyuru/2470/rektorluk-ortak-zorunlu-derslerin-final-sinavlari-duyurusu" TargetMode="External"/><Relationship Id="rId14" Type="http://schemas.openxmlformats.org/officeDocument/2006/relationships/hyperlink" Target="https://www.slideshare.net/serkanunsal/bahcesehir-universitesi-mis-girisimcilik-ve-inovasyon-yonetimi-hafta-4?qid=b105263f-066c-4298-8ca4-99aad2fc14c0&amp;v=&amp;b=&amp;from_search=5"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4178</Words>
  <Characters>23816</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27939</CharactersWithSpaces>
  <SharedDoc>false</SharedDoc>
  <HLinks>
    <vt:vector size="6" baseType="variant">
      <vt:variant>
        <vt:i4>6684719</vt:i4>
      </vt:variant>
      <vt:variant>
        <vt:i4>0</vt:i4>
      </vt:variant>
      <vt:variant>
        <vt:i4>0</vt:i4>
      </vt:variant>
      <vt:variant>
        <vt:i4>5</vt:i4>
      </vt:variant>
      <vt:variant>
        <vt:lpwstr>https://uskudar.edu.tr/sbe/tr/sayfa/formlar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YYANIK</dc:creator>
  <cp:keywords/>
  <cp:lastModifiedBy>Microsoft hesabı</cp:lastModifiedBy>
  <cp:revision>9</cp:revision>
  <cp:lastPrinted>2020-10-09T07:31:00Z</cp:lastPrinted>
  <dcterms:created xsi:type="dcterms:W3CDTF">2021-10-04T11:43:00Z</dcterms:created>
  <dcterms:modified xsi:type="dcterms:W3CDTF">2021-10-04T11:55:00Z</dcterms:modified>
</cp:coreProperties>
</file>