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7438B" w14:textId="196F919C" w:rsidR="00256991" w:rsidRPr="00D653CB" w:rsidRDefault="004E5762" w:rsidP="00BE2D08">
      <w:pPr>
        <w:rPr>
          <w:sz w:val="22"/>
          <w:szCs w:val="22"/>
        </w:rPr>
      </w:pPr>
      <w:r w:rsidRPr="00D653CB">
        <w:rPr>
          <w:sz w:val="22"/>
          <w:szCs w:val="22"/>
        </w:rPr>
        <w:t xml:space="preserve">YEMEK </w:t>
      </w:r>
      <w:r w:rsidR="00256991" w:rsidRPr="00D653CB">
        <w:rPr>
          <w:sz w:val="22"/>
          <w:szCs w:val="22"/>
        </w:rPr>
        <w:t>HİZMET</w:t>
      </w:r>
      <w:r w:rsidRPr="00D653CB">
        <w:rPr>
          <w:sz w:val="22"/>
          <w:szCs w:val="22"/>
        </w:rPr>
        <w:t>İ</w:t>
      </w:r>
      <w:r w:rsidR="00256991" w:rsidRPr="00D653CB">
        <w:rPr>
          <w:sz w:val="22"/>
          <w:szCs w:val="22"/>
        </w:rPr>
        <w:t xml:space="preserve"> ALIM TEKNİK ŞARTNAMESİ</w:t>
      </w:r>
    </w:p>
    <w:p w14:paraId="6886DE25" w14:textId="77777777" w:rsidR="00256991" w:rsidRPr="00D653CB" w:rsidRDefault="00256991" w:rsidP="00256991">
      <w:pPr>
        <w:rPr>
          <w:sz w:val="22"/>
          <w:szCs w:val="22"/>
        </w:rPr>
      </w:pPr>
    </w:p>
    <w:p w14:paraId="1905298E" w14:textId="77777777" w:rsidR="00256991" w:rsidRPr="00D653CB" w:rsidRDefault="00256991" w:rsidP="00256991">
      <w:pPr>
        <w:rPr>
          <w:sz w:val="22"/>
          <w:szCs w:val="22"/>
        </w:rPr>
      </w:pPr>
    </w:p>
    <w:sdt>
      <w:sdtPr>
        <w:rPr>
          <w:rFonts w:ascii="Times New Roman" w:eastAsiaTheme="minorEastAsia" w:hAnsi="Times New Roman" w:cs="Times New Roman"/>
          <w:b w:val="0"/>
          <w:bCs w:val="0"/>
          <w:color w:val="auto"/>
          <w:sz w:val="22"/>
          <w:szCs w:val="22"/>
        </w:rPr>
        <w:id w:val="1676989884"/>
        <w:docPartObj>
          <w:docPartGallery w:val="Table of Contents"/>
          <w:docPartUnique/>
        </w:docPartObj>
      </w:sdtPr>
      <w:sdtEndPr/>
      <w:sdtContent>
        <w:p w14:paraId="1DB58618" w14:textId="19D7C90F" w:rsidR="00C142EA" w:rsidRPr="00D653CB" w:rsidRDefault="00C142EA">
          <w:pPr>
            <w:pStyle w:val="TBal"/>
            <w:rPr>
              <w:rFonts w:ascii="Times New Roman" w:hAnsi="Times New Roman" w:cs="Times New Roman"/>
              <w:sz w:val="22"/>
              <w:szCs w:val="22"/>
            </w:rPr>
          </w:pPr>
          <w:r w:rsidRPr="00D653CB">
            <w:rPr>
              <w:rFonts w:ascii="Times New Roman" w:hAnsi="Times New Roman" w:cs="Times New Roman"/>
              <w:sz w:val="22"/>
              <w:szCs w:val="22"/>
            </w:rPr>
            <w:t>İçindekiler Tablosu</w:t>
          </w:r>
        </w:p>
        <w:p w14:paraId="57E61218" w14:textId="77777777" w:rsidR="00C142EA" w:rsidRPr="00D653CB" w:rsidRDefault="000444B7">
          <w:pPr>
            <w:pStyle w:val="T3"/>
            <w:ind w:left="446"/>
            <w:rPr>
              <w:rFonts w:ascii="Times New Roman" w:hAnsi="Times New Roman" w:cs="Times New Roman"/>
            </w:rPr>
          </w:pPr>
        </w:p>
      </w:sdtContent>
    </w:sdt>
    <w:p w14:paraId="30511895" w14:textId="77777777" w:rsidR="00E27D0E" w:rsidRPr="00D653CB" w:rsidRDefault="00C142EA" w:rsidP="00C142EA">
      <w:pPr>
        <w:rPr>
          <w:b/>
          <w:sz w:val="22"/>
          <w:szCs w:val="22"/>
        </w:rPr>
      </w:pPr>
      <w:r w:rsidRPr="00D653CB">
        <w:rPr>
          <w:b/>
          <w:sz w:val="22"/>
          <w:szCs w:val="22"/>
        </w:rPr>
        <w:t>Madde 01. İşin Tanımı</w:t>
      </w:r>
    </w:p>
    <w:p w14:paraId="3228DB41" w14:textId="77777777" w:rsidR="00C142EA" w:rsidRPr="00D653CB" w:rsidRDefault="00C142EA" w:rsidP="00C142EA">
      <w:pPr>
        <w:rPr>
          <w:b/>
          <w:sz w:val="22"/>
          <w:szCs w:val="22"/>
        </w:rPr>
      </w:pPr>
    </w:p>
    <w:p w14:paraId="64701F42" w14:textId="77777777" w:rsidR="00C142EA" w:rsidRPr="00D653CB" w:rsidRDefault="00C142EA">
      <w:pPr>
        <w:overflowPunct/>
        <w:autoSpaceDE/>
        <w:autoSpaceDN/>
        <w:adjustRightInd/>
        <w:spacing w:after="200" w:line="276" w:lineRule="auto"/>
        <w:textAlignment w:val="auto"/>
        <w:rPr>
          <w:b/>
          <w:sz w:val="22"/>
          <w:szCs w:val="22"/>
        </w:rPr>
      </w:pPr>
      <w:r w:rsidRPr="00D653CB">
        <w:rPr>
          <w:b/>
          <w:sz w:val="22"/>
          <w:szCs w:val="22"/>
        </w:rPr>
        <w:t xml:space="preserve">Madde 02.  Yer Teslimi, işe Başlama ve Bitiş Zamanı </w:t>
      </w:r>
    </w:p>
    <w:p w14:paraId="3C6C0E3A" w14:textId="77777777" w:rsidR="00C142EA" w:rsidRPr="00D653CB" w:rsidRDefault="00C142EA">
      <w:pPr>
        <w:overflowPunct/>
        <w:autoSpaceDE/>
        <w:autoSpaceDN/>
        <w:adjustRightInd/>
        <w:spacing w:after="200" w:line="276" w:lineRule="auto"/>
        <w:textAlignment w:val="auto"/>
        <w:rPr>
          <w:b/>
          <w:sz w:val="22"/>
          <w:szCs w:val="22"/>
        </w:rPr>
      </w:pPr>
      <w:r w:rsidRPr="00D653CB">
        <w:rPr>
          <w:b/>
          <w:sz w:val="22"/>
          <w:szCs w:val="22"/>
        </w:rPr>
        <w:t xml:space="preserve">Madde 03. Tanımlamalar </w:t>
      </w:r>
    </w:p>
    <w:p w14:paraId="186AAC73" w14:textId="77777777" w:rsidR="00C142EA" w:rsidRPr="00D653CB" w:rsidRDefault="00C142EA">
      <w:pPr>
        <w:overflowPunct/>
        <w:autoSpaceDE/>
        <w:autoSpaceDN/>
        <w:adjustRightInd/>
        <w:spacing w:after="200" w:line="276" w:lineRule="auto"/>
        <w:textAlignment w:val="auto"/>
        <w:rPr>
          <w:b/>
          <w:sz w:val="22"/>
          <w:szCs w:val="22"/>
        </w:rPr>
      </w:pPr>
      <w:r w:rsidRPr="00D653CB">
        <w:rPr>
          <w:b/>
          <w:sz w:val="22"/>
          <w:szCs w:val="22"/>
        </w:rPr>
        <w:t xml:space="preserve">Madde 04. Genel Hükümler </w:t>
      </w:r>
    </w:p>
    <w:p w14:paraId="4F668866" w14:textId="77777777" w:rsidR="00C142EA" w:rsidRPr="00D653CB" w:rsidRDefault="00C142EA">
      <w:pPr>
        <w:overflowPunct/>
        <w:autoSpaceDE/>
        <w:autoSpaceDN/>
        <w:adjustRightInd/>
        <w:spacing w:after="200" w:line="276" w:lineRule="auto"/>
        <w:textAlignment w:val="auto"/>
        <w:rPr>
          <w:b/>
          <w:sz w:val="22"/>
          <w:szCs w:val="22"/>
        </w:rPr>
      </w:pPr>
      <w:r w:rsidRPr="00D653CB">
        <w:rPr>
          <w:b/>
          <w:sz w:val="22"/>
          <w:szCs w:val="22"/>
        </w:rPr>
        <w:t xml:space="preserve">Madde 05. Tüm Birimlerde Yemek Servis Saatleri </w:t>
      </w:r>
    </w:p>
    <w:p w14:paraId="2B8B9BFB" w14:textId="77777777" w:rsidR="00C142EA" w:rsidRPr="00D653CB" w:rsidRDefault="00C142EA">
      <w:pPr>
        <w:overflowPunct/>
        <w:autoSpaceDE/>
        <w:autoSpaceDN/>
        <w:adjustRightInd/>
        <w:spacing w:after="200" w:line="276" w:lineRule="auto"/>
        <w:textAlignment w:val="auto"/>
        <w:rPr>
          <w:b/>
          <w:sz w:val="22"/>
          <w:szCs w:val="22"/>
        </w:rPr>
      </w:pPr>
      <w:r w:rsidRPr="00D653CB">
        <w:rPr>
          <w:b/>
          <w:sz w:val="22"/>
          <w:szCs w:val="22"/>
        </w:rPr>
        <w:t xml:space="preserve">Madde 06. Yemek Servisiyle İlgili Şartlar  </w:t>
      </w:r>
    </w:p>
    <w:p w14:paraId="25EBA761" w14:textId="77777777" w:rsidR="00B87ECC" w:rsidRPr="00D653CB" w:rsidRDefault="00C142EA">
      <w:pPr>
        <w:overflowPunct/>
        <w:autoSpaceDE/>
        <w:autoSpaceDN/>
        <w:adjustRightInd/>
        <w:spacing w:after="200" w:line="276" w:lineRule="auto"/>
        <w:textAlignment w:val="auto"/>
        <w:rPr>
          <w:b/>
          <w:sz w:val="22"/>
          <w:szCs w:val="22"/>
        </w:rPr>
      </w:pPr>
      <w:r w:rsidRPr="00D653CB">
        <w:rPr>
          <w:b/>
          <w:sz w:val="22"/>
          <w:szCs w:val="22"/>
        </w:rPr>
        <w:t xml:space="preserve">Madde 07. Yüklenici ve Girdi Kontrol Kriterleri </w:t>
      </w:r>
    </w:p>
    <w:p w14:paraId="5C80FABF" w14:textId="77777777" w:rsidR="00B87ECC" w:rsidRPr="00D653CB" w:rsidRDefault="00B87ECC">
      <w:pPr>
        <w:overflowPunct/>
        <w:autoSpaceDE/>
        <w:autoSpaceDN/>
        <w:adjustRightInd/>
        <w:spacing w:after="200" w:line="276" w:lineRule="auto"/>
        <w:textAlignment w:val="auto"/>
        <w:rPr>
          <w:b/>
          <w:sz w:val="22"/>
          <w:szCs w:val="22"/>
        </w:rPr>
      </w:pPr>
      <w:r w:rsidRPr="00D653CB">
        <w:rPr>
          <w:b/>
          <w:sz w:val="22"/>
          <w:szCs w:val="22"/>
        </w:rPr>
        <w:t xml:space="preserve">Madde 08. Sunum </w:t>
      </w:r>
    </w:p>
    <w:p w14:paraId="5B20484D" w14:textId="77777777" w:rsidR="00BA3C60" w:rsidRPr="00D653CB" w:rsidRDefault="00B87ECC">
      <w:pPr>
        <w:overflowPunct/>
        <w:autoSpaceDE/>
        <w:autoSpaceDN/>
        <w:adjustRightInd/>
        <w:spacing w:after="200" w:line="276" w:lineRule="auto"/>
        <w:textAlignment w:val="auto"/>
        <w:rPr>
          <w:b/>
          <w:sz w:val="22"/>
          <w:szCs w:val="22"/>
        </w:rPr>
      </w:pPr>
      <w:r w:rsidRPr="00D653CB">
        <w:rPr>
          <w:b/>
          <w:sz w:val="22"/>
          <w:szCs w:val="22"/>
        </w:rPr>
        <w:t xml:space="preserve">Madde 09. Depo, Hammadde Depolama ve Taşıma İşleri </w:t>
      </w:r>
    </w:p>
    <w:p w14:paraId="0082A6CA" w14:textId="77777777" w:rsidR="00BA3C60" w:rsidRPr="00D653CB" w:rsidRDefault="00BA3C60">
      <w:pPr>
        <w:overflowPunct/>
        <w:autoSpaceDE/>
        <w:autoSpaceDN/>
        <w:adjustRightInd/>
        <w:spacing w:after="200" w:line="276" w:lineRule="auto"/>
        <w:textAlignment w:val="auto"/>
        <w:rPr>
          <w:b/>
          <w:sz w:val="22"/>
          <w:szCs w:val="22"/>
        </w:rPr>
      </w:pPr>
      <w:r w:rsidRPr="00D653CB">
        <w:rPr>
          <w:b/>
          <w:sz w:val="22"/>
          <w:szCs w:val="22"/>
        </w:rPr>
        <w:t xml:space="preserve">Madde 10. Yemek Taşıma İşleri </w:t>
      </w:r>
    </w:p>
    <w:p w14:paraId="2F454DAE" w14:textId="77777777" w:rsidR="00BA3C60" w:rsidRPr="00D653CB" w:rsidRDefault="00BA3C60">
      <w:pPr>
        <w:overflowPunct/>
        <w:autoSpaceDE/>
        <w:autoSpaceDN/>
        <w:adjustRightInd/>
        <w:spacing w:after="200" w:line="276" w:lineRule="auto"/>
        <w:textAlignment w:val="auto"/>
        <w:rPr>
          <w:b/>
          <w:sz w:val="22"/>
          <w:szCs w:val="22"/>
        </w:rPr>
      </w:pPr>
      <w:r w:rsidRPr="00D653CB">
        <w:rPr>
          <w:b/>
          <w:sz w:val="22"/>
          <w:szCs w:val="22"/>
        </w:rPr>
        <w:t xml:space="preserve">Madde 11. Personel Hizmetleri </w:t>
      </w:r>
    </w:p>
    <w:p w14:paraId="10C1CBD4" w14:textId="77777777" w:rsidR="00BA3C60" w:rsidRPr="00D653CB" w:rsidRDefault="00BA3C60">
      <w:pPr>
        <w:overflowPunct/>
        <w:autoSpaceDE/>
        <w:autoSpaceDN/>
        <w:adjustRightInd/>
        <w:spacing w:after="200" w:line="276" w:lineRule="auto"/>
        <w:textAlignment w:val="auto"/>
        <w:rPr>
          <w:b/>
          <w:sz w:val="22"/>
          <w:szCs w:val="22"/>
        </w:rPr>
      </w:pPr>
      <w:r w:rsidRPr="00D653CB">
        <w:rPr>
          <w:b/>
          <w:sz w:val="22"/>
          <w:szCs w:val="22"/>
        </w:rPr>
        <w:t xml:space="preserve">Madde 12. Personel Eğitimi </w:t>
      </w:r>
    </w:p>
    <w:p w14:paraId="75B54B28" w14:textId="77777777" w:rsidR="007A6577" w:rsidRPr="00D653CB" w:rsidRDefault="00BA3C60">
      <w:pPr>
        <w:overflowPunct/>
        <w:autoSpaceDE/>
        <w:autoSpaceDN/>
        <w:adjustRightInd/>
        <w:spacing w:after="200" w:line="276" w:lineRule="auto"/>
        <w:textAlignment w:val="auto"/>
        <w:rPr>
          <w:b/>
          <w:sz w:val="22"/>
          <w:szCs w:val="22"/>
        </w:rPr>
      </w:pPr>
      <w:r w:rsidRPr="00D653CB">
        <w:rPr>
          <w:b/>
          <w:sz w:val="22"/>
          <w:szCs w:val="22"/>
        </w:rPr>
        <w:t>M</w:t>
      </w:r>
      <w:r w:rsidR="001B2255" w:rsidRPr="00D653CB">
        <w:rPr>
          <w:b/>
          <w:sz w:val="22"/>
          <w:szCs w:val="22"/>
        </w:rPr>
        <w:t>adde 13. Gıda Güvenliği Muayene</w:t>
      </w:r>
      <w:r w:rsidRPr="00D653CB">
        <w:rPr>
          <w:b/>
          <w:sz w:val="22"/>
          <w:szCs w:val="22"/>
        </w:rPr>
        <w:t>,</w:t>
      </w:r>
      <w:r w:rsidR="001B2255" w:rsidRPr="00D653CB">
        <w:rPr>
          <w:b/>
          <w:sz w:val="22"/>
          <w:szCs w:val="22"/>
        </w:rPr>
        <w:t xml:space="preserve"> </w:t>
      </w:r>
      <w:r w:rsidRPr="00D653CB">
        <w:rPr>
          <w:b/>
          <w:sz w:val="22"/>
          <w:szCs w:val="22"/>
        </w:rPr>
        <w:t xml:space="preserve">Denetim ve </w:t>
      </w:r>
      <w:r w:rsidR="00FE2447" w:rsidRPr="00D653CB">
        <w:rPr>
          <w:b/>
          <w:sz w:val="22"/>
          <w:szCs w:val="22"/>
        </w:rPr>
        <w:t>Kontrolü</w:t>
      </w:r>
      <w:r w:rsidRPr="00D653CB">
        <w:rPr>
          <w:b/>
          <w:sz w:val="22"/>
          <w:szCs w:val="22"/>
        </w:rPr>
        <w:t xml:space="preserve"> </w:t>
      </w:r>
    </w:p>
    <w:p w14:paraId="47113C7F" w14:textId="77777777" w:rsidR="00952857" w:rsidRPr="00D653CB" w:rsidRDefault="00EB2273">
      <w:pPr>
        <w:overflowPunct/>
        <w:autoSpaceDE/>
        <w:autoSpaceDN/>
        <w:adjustRightInd/>
        <w:spacing w:after="200" w:line="276" w:lineRule="auto"/>
        <w:textAlignment w:val="auto"/>
        <w:rPr>
          <w:b/>
          <w:sz w:val="22"/>
          <w:szCs w:val="22"/>
        </w:rPr>
      </w:pPr>
      <w:r w:rsidRPr="00D653CB">
        <w:rPr>
          <w:b/>
          <w:sz w:val="22"/>
          <w:szCs w:val="22"/>
        </w:rPr>
        <w:t>Madde 14. Verilecek Yemeğin Niteliği</w:t>
      </w:r>
    </w:p>
    <w:p w14:paraId="7B4AB936" w14:textId="77777777" w:rsidR="00452C71" w:rsidRPr="00D653CB" w:rsidRDefault="00952857">
      <w:pPr>
        <w:overflowPunct/>
        <w:autoSpaceDE/>
        <w:autoSpaceDN/>
        <w:adjustRightInd/>
        <w:spacing w:after="200" w:line="276" w:lineRule="auto"/>
        <w:textAlignment w:val="auto"/>
        <w:rPr>
          <w:b/>
          <w:sz w:val="22"/>
          <w:szCs w:val="22"/>
        </w:rPr>
      </w:pPr>
      <w:r w:rsidRPr="00D653CB">
        <w:rPr>
          <w:b/>
          <w:sz w:val="22"/>
          <w:szCs w:val="22"/>
        </w:rPr>
        <w:t xml:space="preserve">Madde 15. Yemek Kalitesi </w:t>
      </w:r>
    </w:p>
    <w:p w14:paraId="7CB04E17" w14:textId="77777777" w:rsidR="00F70284" w:rsidRPr="00D653CB" w:rsidRDefault="00FE2447">
      <w:pPr>
        <w:overflowPunct/>
        <w:autoSpaceDE/>
        <w:autoSpaceDN/>
        <w:adjustRightInd/>
        <w:spacing w:after="200" w:line="276" w:lineRule="auto"/>
        <w:textAlignment w:val="auto"/>
        <w:rPr>
          <w:b/>
          <w:sz w:val="22"/>
          <w:szCs w:val="22"/>
        </w:rPr>
      </w:pPr>
      <w:r w:rsidRPr="00D653CB">
        <w:rPr>
          <w:b/>
          <w:sz w:val="22"/>
          <w:szCs w:val="22"/>
        </w:rPr>
        <w:t>Madde 16. Temizlik</w:t>
      </w:r>
      <w:r w:rsidR="00452C71" w:rsidRPr="00D653CB">
        <w:rPr>
          <w:b/>
          <w:sz w:val="22"/>
          <w:szCs w:val="22"/>
        </w:rPr>
        <w:t>,</w:t>
      </w:r>
      <w:r w:rsidRPr="00D653CB">
        <w:rPr>
          <w:b/>
          <w:sz w:val="22"/>
          <w:szCs w:val="22"/>
        </w:rPr>
        <w:t xml:space="preserve"> </w:t>
      </w:r>
      <w:r w:rsidR="00452C71" w:rsidRPr="00D653CB">
        <w:rPr>
          <w:b/>
          <w:sz w:val="22"/>
          <w:szCs w:val="22"/>
        </w:rPr>
        <w:t xml:space="preserve">Hijyen ve Dezenfeksiyon  </w:t>
      </w:r>
    </w:p>
    <w:p w14:paraId="12B0C3C4" w14:textId="77777777" w:rsidR="001B2255" w:rsidRPr="00D653CB" w:rsidRDefault="00F70284">
      <w:pPr>
        <w:overflowPunct/>
        <w:autoSpaceDE/>
        <w:autoSpaceDN/>
        <w:adjustRightInd/>
        <w:spacing w:after="200" w:line="276" w:lineRule="auto"/>
        <w:textAlignment w:val="auto"/>
        <w:rPr>
          <w:b/>
          <w:sz w:val="22"/>
          <w:szCs w:val="22"/>
        </w:rPr>
      </w:pPr>
      <w:r w:rsidRPr="00D653CB">
        <w:rPr>
          <w:b/>
          <w:sz w:val="22"/>
          <w:szCs w:val="22"/>
        </w:rPr>
        <w:t>Madde 17. Sıvı Atık ve Katı Atık Depolanması ve Uzaklaştırılması</w:t>
      </w:r>
    </w:p>
    <w:p w14:paraId="2252EFFA" w14:textId="7EFCD244" w:rsidR="00C62AD9" w:rsidRPr="00D653CB" w:rsidRDefault="001B2255">
      <w:pPr>
        <w:overflowPunct/>
        <w:autoSpaceDE/>
        <w:autoSpaceDN/>
        <w:adjustRightInd/>
        <w:spacing w:after="200" w:line="276" w:lineRule="auto"/>
        <w:textAlignment w:val="auto"/>
        <w:rPr>
          <w:b/>
          <w:sz w:val="22"/>
          <w:szCs w:val="22"/>
        </w:rPr>
      </w:pPr>
      <w:r w:rsidRPr="00D653CB">
        <w:rPr>
          <w:b/>
          <w:sz w:val="22"/>
          <w:szCs w:val="22"/>
        </w:rPr>
        <w:t xml:space="preserve">Madde 18. </w:t>
      </w:r>
      <w:r w:rsidR="00EE16D2" w:rsidRPr="00D653CB">
        <w:rPr>
          <w:b/>
          <w:sz w:val="22"/>
          <w:szCs w:val="22"/>
        </w:rPr>
        <w:t xml:space="preserve"> Kahvaltı ve Yemek Ücreti Personel ve Öğrenciler için ayrı- ayrı </w:t>
      </w:r>
      <w:r w:rsidR="009A4A7A">
        <w:rPr>
          <w:b/>
          <w:sz w:val="22"/>
          <w:szCs w:val="22"/>
        </w:rPr>
        <w:t>b</w:t>
      </w:r>
      <w:r w:rsidR="00EE16D2" w:rsidRPr="00D653CB">
        <w:rPr>
          <w:b/>
          <w:sz w:val="22"/>
          <w:szCs w:val="22"/>
        </w:rPr>
        <w:t xml:space="preserve">elirlenecektir. </w:t>
      </w:r>
    </w:p>
    <w:p w14:paraId="6D603B4E" w14:textId="33E6B97D" w:rsidR="00C96A52" w:rsidRPr="00D653CB" w:rsidRDefault="00C96A52">
      <w:pPr>
        <w:overflowPunct/>
        <w:autoSpaceDE/>
        <w:autoSpaceDN/>
        <w:adjustRightInd/>
        <w:spacing w:after="200" w:line="276" w:lineRule="auto"/>
        <w:textAlignment w:val="auto"/>
        <w:rPr>
          <w:b/>
          <w:sz w:val="22"/>
          <w:szCs w:val="22"/>
        </w:rPr>
      </w:pPr>
      <w:r w:rsidRPr="00D653CB">
        <w:rPr>
          <w:b/>
          <w:sz w:val="22"/>
          <w:szCs w:val="22"/>
        </w:rPr>
        <w:br w:type="page"/>
      </w:r>
    </w:p>
    <w:p w14:paraId="1FD00D09" w14:textId="77777777" w:rsidR="00E27D0E" w:rsidRPr="00D653CB" w:rsidRDefault="00E27D0E" w:rsidP="00E27D0E">
      <w:pPr>
        <w:jc w:val="center"/>
        <w:rPr>
          <w:b/>
          <w:sz w:val="22"/>
          <w:szCs w:val="22"/>
        </w:rPr>
      </w:pPr>
    </w:p>
    <w:p w14:paraId="3EC0224F" w14:textId="77777777" w:rsidR="00D768CE" w:rsidRPr="00D653CB" w:rsidRDefault="00FB0224" w:rsidP="00BE2D08">
      <w:pPr>
        <w:rPr>
          <w:b/>
          <w:sz w:val="22"/>
          <w:szCs w:val="22"/>
        </w:rPr>
      </w:pPr>
      <w:bookmarkStart w:id="0" w:name="_Toc360798955"/>
      <w:bookmarkStart w:id="1" w:name="_Toc458968307"/>
      <w:r w:rsidRPr="00D653CB">
        <w:rPr>
          <w:b/>
          <w:sz w:val="22"/>
          <w:szCs w:val="22"/>
        </w:rPr>
        <w:t>Madde 01. İşin Tanımı</w:t>
      </w:r>
      <w:r w:rsidR="00D60B63" w:rsidRPr="00D653CB">
        <w:rPr>
          <w:b/>
          <w:sz w:val="22"/>
          <w:szCs w:val="22"/>
        </w:rPr>
        <w:t>:</w:t>
      </w:r>
      <w:bookmarkEnd w:id="0"/>
      <w:bookmarkEnd w:id="1"/>
    </w:p>
    <w:p w14:paraId="6BF1067D" w14:textId="1B1BBE89" w:rsidR="00D768CE" w:rsidRPr="00D653CB" w:rsidRDefault="00D768CE" w:rsidP="00BE2D08">
      <w:pPr>
        <w:rPr>
          <w:rFonts w:eastAsiaTheme="minorHAnsi"/>
          <w:color w:val="000000"/>
          <w:sz w:val="22"/>
          <w:szCs w:val="22"/>
        </w:rPr>
      </w:pPr>
      <w:r w:rsidRPr="00D653CB">
        <w:rPr>
          <w:rFonts w:eastAsiaTheme="minorHAnsi"/>
          <w:color w:val="000000"/>
          <w:sz w:val="22"/>
          <w:szCs w:val="22"/>
        </w:rPr>
        <w:t>Yüklenici yiyeceklerin siparişi, satın alınması, depolanması, hazırlanması, pişirilmesi ile</w:t>
      </w:r>
      <w:r w:rsidR="00B00D93" w:rsidRPr="00D653CB">
        <w:rPr>
          <w:rFonts w:eastAsiaTheme="minorHAnsi"/>
          <w:color w:val="000000"/>
          <w:sz w:val="22"/>
          <w:szCs w:val="22"/>
        </w:rPr>
        <w:t xml:space="preserve"> </w:t>
      </w:r>
      <w:r w:rsidRPr="00D653CB">
        <w:rPr>
          <w:rFonts w:eastAsiaTheme="minorHAnsi"/>
          <w:color w:val="000000"/>
          <w:sz w:val="22"/>
          <w:szCs w:val="22"/>
        </w:rPr>
        <w:t>yemeğin servisi, bulaşık kaplarının toplanması, yıkanması</w:t>
      </w:r>
      <w:r w:rsidR="002A7C95" w:rsidRPr="00D653CB">
        <w:rPr>
          <w:rFonts w:eastAsiaTheme="minorHAnsi"/>
          <w:color w:val="000000"/>
          <w:sz w:val="22"/>
          <w:szCs w:val="22"/>
        </w:rPr>
        <w:t xml:space="preserve">, çöplerin kaldırılması işi ile </w:t>
      </w:r>
      <w:r w:rsidRPr="00D653CB">
        <w:rPr>
          <w:rFonts w:eastAsiaTheme="minorHAnsi"/>
          <w:color w:val="000000"/>
          <w:sz w:val="22"/>
          <w:szCs w:val="22"/>
        </w:rPr>
        <w:t xml:space="preserve">yemekhanelerde kullanılan masaların, sandalyelerin, tezgâhların, yerlerin ve cihazlar ile yemekhane içinin temizlenmesi işini üstlenir. </w:t>
      </w:r>
    </w:p>
    <w:p w14:paraId="117CC96C" w14:textId="77777777" w:rsidR="00124EE1" w:rsidRPr="00D653CB" w:rsidRDefault="00124EE1" w:rsidP="004D027B">
      <w:pPr>
        <w:keepNext/>
        <w:spacing w:after="120"/>
        <w:outlineLvl w:val="0"/>
        <w:rPr>
          <w:b/>
          <w:sz w:val="22"/>
          <w:szCs w:val="22"/>
        </w:rPr>
      </w:pPr>
      <w:bookmarkStart w:id="2" w:name="_Toc360798961"/>
      <w:bookmarkStart w:id="3" w:name="_Toc458968308"/>
    </w:p>
    <w:p w14:paraId="5BAE016F" w14:textId="45DB84A7" w:rsidR="004D027B" w:rsidRPr="00D653CB" w:rsidRDefault="004D027B" w:rsidP="00BE2D08">
      <w:pPr>
        <w:rPr>
          <w:b/>
          <w:sz w:val="22"/>
          <w:szCs w:val="22"/>
        </w:rPr>
      </w:pPr>
      <w:r w:rsidRPr="00D653CB">
        <w:rPr>
          <w:b/>
          <w:sz w:val="22"/>
          <w:szCs w:val="22"/>
        </w:rPr>
        <w:t>Madde 02.  Yer</w:t>
      </w:r>
      <w:r w:rsidR="00E07804" w:rsidRPr="00D653CB">
        <w:rPr>
          <w:b/>
          <w:sz w:val="22"/>
          <w:szCs w:val="22"/>
        </w:rPr>
        <w:t xml:space="preserve"> Teslimi, işe Başlama ve Bitiş</w:t>
      </w:r>
      <w:r w:rsidR="00FB0224" w:rsidRPr="00D653CB">
        <w:rPr>
          <w:b/>
          <w:sz w:val="22"/>
          <w:szCs w:val="22"/>
        </w:rPr>
        <w:t xml:space="preserve"> Zamanı</w:t>
      </w:r>
      <w:r w:rsidRPr="00D653CB">
        <w:rPr>
          <w:b/>
          <w:sz w:val="22"/>
          <w:szCs w:val="22"/>
        </w:rPr>
        <w:t>:</w:t>
      </w:r>
      <w:bookmarkEnd w:id="2"/>
      <w:bookmarkEnd w:id="3"/>
    </w:p>
    <w:p w14:paraId="3D79F1D1" w14:textId="400AA449" w:rsidR="00983C80" w:rsidRPr="00D653CB" w:rsidRDefault="00C34F65" w:rsidP="00BE2D08">
      <w:pPr>
        <w:rPr>
          <w:sz w:val="22"/>
          <w:szCs w:val="22"/>
        </w:rPr>
      </w:pPr>
      <w:r w:rsidRPr="00D653CB">
        <w:rPr>
          <w:sz w:val="22"/>
          <w:szCs w:val="22"/>
        </w:rPr>
        <w:t>Yer T</w:t>
      </w:r>
      <w:r w:rsidR="00B00D93" w:rsidRPr="00D653CB">
        <w:rPr>
          <w:sz w:val="22"/>
          <w:szCs w:val="22"/>
        </w:rPr>
        <w:t>üm Kampüslerde</w:t>
      </w:r>
    </w:p>
    <w:p w14:paraId="0A3EA763" w14:textId="1E2D8018" w:rsidR="00983C80" w:rsidRPr="00D653CB" w:rsidRDefault="006571EA" w:rsidP="00BE2D08">
      <w:pPr>
        <w:rPr>
          <w:sz w:val="22"/>
          <w:szCs w:val="22"/>
        </w:rPr>
      </w:pPr>
      <w:r w:rsidRPr="00D653CB">
        <w:rPr>
          <w:sz w:val="22"/>
          <w:szCs w:val="22"/>
        </w:rPr>
        <w:t>Yemek Salo</w:t>
      </w:r>
      <w:r w:rsidR="00983C80" w:rsidRPr="00D653CB">
        <w:rPr>
          <w:sz w:val="22"/>
          <w:szCs w:val="22"/>
        </w:rPr>
        <w:t>nu</w:t>
      </w:r>
      <w:r w:rsidR="00B00D93" w:rsidRPr="00D653CB">
        <w:rPr>
          <w:sz w:val="22"/>
          <w:szCs w:val="22"/>
        </w:rPr>
        <w:t xml:space="preserve"> ve Mutfak</w:t>
      </w:r>
      <w:r w:rsidR="00983C80" w:rsidRPr="00D653CB">
        <w:rPr>
          <w:sz w:val="22"/>
          <w:szCs w:val="22"/>
        </w:rPr>
        <w:t xml:space="preserve"> Teslimini 0</w:t>
      </w:r>
      <w:r w:rsidR="00B00D93" w:rsidRPr="00D653CB">
        <w:rPr>
          <w:sz w:val="22"/>
          <w:szCs w:val="22"/>
        </w:rPr>
        <w:t>1</w:t>
      </w:r>
      <w:r w:rsidR="00983C80" w:rsidRPr="00D653CB">
        <w:rPr>
          <w:sz w:val="22"/>
          <w:szCs w:val="22"/>
        </w:rPr>
        <w:t>.</w:t>
      </w:r>
      <w:r w:rsidR="00B00D93" w:rsidRPr="00D653CB">
        <w:rPr>
          <w:sz w:val="22"/>
          <w:szCs w:val="22"/>
        </w:rPr>
        <w:t>10</w:t>
      </w:r>
      <w:r w:rsidR="00983C80" w:rsidRPr="00D653CB">
        <w:rPr>
          <w:sz w:val="22"/>
          <w:szCs w:val="22"/>
        </w:rPr>
        <w:t>.20</w:t>
      </w:r>
      <w:r w:rsidR="00B00D93" w:rsidRPr="00D653CB">
        <w:rPr>
          <w:sz w:val="22"/>
          <w:szCs w:val="22"/>
        </w:rPr>
        <w:t>21</w:t>
      </w:r>
      <w:r w:rsidR="00983C80" w:rsidRPr="00D653CB">
        <w:rPr>
          <w:sz w:val="22"/>
          <w:szCs w:val="22"/>
        </w:rPr>
        <w:t xml:space="preserve"> tarihinde, </w:t>
      </w:r>
    </w:p>
    <w:p w14:paraId="06234864" w14:textId="77777777" w:rsidR="008A6B05" w:rsidRPr="00D653CB" w:rsidRDefault="008A6B05" w:rsidP="008A6B05">
      <w:pPr>
        <w:tabs>
          <w:tab w:val="left" w:pos="1985"/>
          <w:tab w:val="left" w:pos="2127"/>
        </w:tabs>
        <w:jc w:val="both"/>
        <w:rPr>
          <w:sz w:val="22"/>
          <w:szCs w:val="22"/>
        </w:rPr>
      </w:pPr>
      <w:r w:rsidRPr="00D653CB">
        <w:rPr>
          <w:sz w:val="22"/>
          <w:szCs w:val="22"/>
        </w:rPr>
        <w:t xml:space="preserve">            </w:t>
      </w:r>
    </w:p>
    <w:p w14:paraId="129CD51C" w14:textId="1942AA75" w:rsidR="00E07804" w:rsidRPr="00D653CB" w:rsidRDefault="00E07804" w:rsidP="00BE2D08">
      <w:pPr>
        <w:rPr>
          <w:sz w:val="22"/>
          <w:szCs w:val="22"/>
        </w:rPr>
      </w:pPr>
      <w:r w:rsidRPr="00D653CB">
        <w:rPr>
          <w:sz w:val="22"/>
          <w:szCs w:val="22"/>
        </w:rPr>
        <w:t xml:space="preserve">İşe Başlama </w:t>
      </w:r>
      <w:r w:rsidR="008A6B05" w:rsidRPr="00D653CB">
        <w:rPr>
          <w:sz w:val="22"/>
          <w:szCs w:val="22"/>
        </w:rPr>
        <w:t>Tarihi</w:t>
      </w:r>
      <w:r w:rsidRPr="00D653CB">
        <w:rPr>
          <w:sz w:val="22"/>
          <w:szCs w:val="22"/>
        </w:rPr>
        <w:t>:</w:t>
      </w:r>
      <w:r w:rsidR="00256991" w:rsidRPr="00D653CB">
        <w:rPr>
          <w:sz w:val="22"/>
          <w:szCs w:val="22"/>
        </w:rPr>
        <w:t xml:space="preserve"> </w:t>
      </w:r>
      <w:r w:rsidR="00A02492" w:rsidRPr="00D653CB">
        <w:rPr>
          <w:sz w:val="22"/>
          <w:szCs w:val="22"/>
        </w:rPr>
        <w:t>01.</w:t>
      </w:r>
      <w:r w:rsidR="00B00D93" w:rsidRPr="00D653CB">
        <w:rPr>
          <w:sz w:val="22"/>
          <w:szCs w:val="22"/>
        </w:rPr>
        <w:t>10</w:t>
      </w:r>
      <w:r w:rsidR="00A02492" w:rsidRPr="00D653CB">
        <w:rPr>
          <w:sz w:val="22"/>
          <w:szCs w:val="22"/>
        </w:rPr>
        <w:t>.2</w:t>
      </w:r>
      <w:r w:rsidR="00B00D93" w:rsidRPr="00D653CB">
        <w:rPr>
          <w:sz w:val="22"/>
          <w:szCs w:val="22"/>
        </w:rPr>
        <w:t xml:space="preserve">021 </w:t>
      </w:r>
      <w:r w:rsidR="00A02492" w:rsidRPr="00D653CB">
        <w:rPr>
          <w:sz w:val="22"/>
          <w:szCs w:val="22"/>
        </w:rPr>
        <w:t>tarihidir.</w:t>
      </w:r>
      <w:r w:rsidRPr="00D653CB">
        <w:rPr>
          <w:sz w:val="22"/>
          <w:szCs w:val="22"/>
        </w:rPr>
        <w:t xml:space="preserve"> </w:t>
      </w:r>
    </w:p>
    <w:p w14:paraId="0E0893E4" w14:textId="6779A73E" w:rsidR="0010083A" w:rsidRPr="00D653CB" w:rsidRDefault="00E07804" w:rsidP="0010083A">
      <w:pPr>
        <w:rPr>
          <w:sz w:val="22"/>
          <w:szCs w:val="22"/>
        </w:rPr>
      </w:pPr>
      <w:r w:rsidRPr="00D653CB">
        <w:rPr>
          <w:sz w:val="22"/>
          <w:szCs w:val="22"/>
        </w:rPr>
        <w:t>İşin B</w:t>
      </w:r>
      <w:r w:rsidR="009372F4" w:rsidRPr="00D653CB">
        <w:rPr>
          <w:sz w:val="22"/>
          <w:szCs w:val="22"/>
        </w:rPr>
        <w:t xml:space="preserve">itiş </w:t>
      </w:r>
      <w:proofErr w:type="gramStart"/>
      <w:r w:rsidR="009372F4" w:rsidRPr="00D653CB">
        <w:rPr>
          <w:sz w:val="22"/>
          <w:szCs w:val="22"/>
        </w:rPr>
        <w:t xml:space="preserve">Tarihi:   </w:t>
      </w:r>
      <w:proofErr w:type="gramEnd"/>
      <w:r w:rsidR="009372F4" w:rsidRPr="00D653CB">
        <w:rPr>
          <w:sz w:val="22"/>
          <w:szCs w:val="22"/>
        </w:rPr>
        <w:t xml:space="preserve">  </w:t>
      </w:r>
      <w:r w:rsidR="0010083A" w:rsidRPr="00D653CB">
        <w:rPr>
          <w:sz w:val="22"/>
          <w:szCs w:val="22"/>
        </w:rPr>
        <w:t xml:space="preserve">30.09.2024 tarihidir. </w:t>
      </w:r>
      <w:r w:rsidR="00F45031">
        <w:rPr>
          <w:sz w:val="22"/>
          <w:szCs w:val="22"/>
        </w:rPr>
        <w:t>Sözleşmeyi</w:t>
      </w:r>
      <w:r w:rsidR="0010083A" w:rsidRPr="00D653CB">
        <w:rPr>
          <w:sz w:val="22"/>
          <w:szCs w:val="22"/>
        </w:rPr>
        <w:t xml:space="preserve"> uzatma opsiyonu </w:t>
      </w:r>
      <w:proofErr w:type="spellStart"/>
      <w:r w:rsidR="0010083A" w:rsidRPr="00D653CB">
        <w:rPr>
          <w:sz w:val="22"/>
          <w:szCs w:val="22"/>
        </w:rPr>
        <w:t>İDARE’dedir</w:t>
      </w:r>
      <w:proofErr w:type="spellEnd"/>
      <w:r w:rsidR="0010083A" w:rsidRPr="00D653CB">
        <w:rPr>
          <w:color w:val="FF0000"/>
          <w:sz w:val="22"/>
          <w:szCs w:val="22"/>
        </w:rPr>
        <w:t>.</w:t>
      </w:r>
    </w:p>
    <w:p w14:paraId="25A8502A" w14:textId="17B5E473" w:rsidR="009372F4" w:rsidRPr="00D653CB" w:rsidRDefault="009372F4" w:rsidP="00BE2D08">
      <w:pPr>
        <w:rPr>
          <w:sz w:val="22"/>
          <w:szCs w:val="22"/>
        </w:rPr>
      </w:pPr>
    </w:p>
    <w:p w14:paraId="14AD9E16" w14:textId="77777777" w:rsidR="00D60B63" w:rsidRPr="00D653CB" w:rsidRDefault="00D60B63" w:rsidP="00D60B63">
      <w:pPr>
        <w:keepNext/>
        <w:spacing w:after="120"/>
        <w:outlineLvl w:val="0"/>
        <w:rPr>
          <w:b/>
          <w:sz w:val="22"/>
          <w:szCs w:val="22"/>
        </w:rPr>
      </w:pPr>
      <w:bookmarkStart w:id="4" w:name="_Toc458968309"/>
      <w:r w:rsidRPr="00D653CB">
        <w:rPr>
          <w:b/>
          <w:sz w:val="22"/>
          <w:szCs w:val="22"/>
        </w:rPr>
        <w:t>Madde 0</w:t>
      </w:r>
      <w:r w:rsidR="002829A3" w:rsidRPr="00D653CB">
        <w:rPr>
          <w:b/>
          <w:sz w:val="22"/>
          <w:szCs w:val="22"/>
        </w:rPr>
        <w:t>3</w:t>
      </w:r>
      <w:r w:rsidR="007C0717" w:rsidRPr="00D653CB">
        <w:rPr>
          <w:b/>
          <w:sz w:val="22"/>
          <w:szCs w:val="22"/>
        </w:rPr>
        <w:t>. Tanımlamalar</w:t>
      </w:r>
      <w:r w:rsidRPr="00D653CB">
        <w:rPr>
          <w:b/>
          <w:sz w:val="22"/>
          <w:szCs w:val="22"/>
        </w:rPr>
        <w:t>:</w:t>
      </w:r>
      <w:bookmarkEnd w:id="4"/>
    </w:p>
    <w:p w14:paraId="1E322213" w14:textId="506F4F8F" w:rsidR="00D768CE" w:rsidRPr="00D653CB" w:rsidRDefault="00D768CE" w:rsidP="004279B0">
      <w:pPr>
        <w:pStyle w:val="AralkYok"/>
        <w:rPr>
          <w:rFonts w:eastAsiaTheme="minorHAnsi"/>
          <w:sz w:val="22"/>
          <w:szCs w:val="22"/>
        </w:rPr>
      </w:pPr>
      <w:r w:rsidRPr="00D653CB">
        <w:rPr>
          <w:rFonts w:eastAsiaTheme="minorHAnsi"/>
          <w:b/>
          <w:bCs/>
          <w:sz w:val="22"/>
          <w:szCs w:val="22"/>
        </w:rPr>
        <w:t xml:space="preserve">İDARE: </w:t>
      </w:r>
      <w:r w:rsidRPr="00D653CB">
        <w:rPr>
          <w:rFonts w:eastAsiaTheme="minorHAnsi"/>
          <w:sz w:val="22"/>
          <w:szCs w:val="22"/>
        </w:rPr>
        <w:t xml:space="preserve">Bu teknik şartnamede </w:t>
      </w:r>
      <w:r w:rsidR="00B00D93" w:rsidRPr="00D653CB">
        <w:rPr>
          <w:rFonts w:eastAsiaTheme="minorHAnsi"/>
          <w:sz w:val="22"/>
          <w:szCs w:val="22"/>
        </w:rPr>
        <w:t>Üsküdar</w:t>
      </w:r>
      <w:r w:rsidRPr="00D653CB">
        <w:rPr>
          <w:rFonts w:eastAsiaTheme="minorHAnsi"/>
          <w:sz w:val="22"/>
          <w:szCs w:val="22"/>
        </w:rPr>
        <w:t xml:space="preserve"> Üniversitesi bundan böyle </w:t>
      </w:r>
      <w:r w:rsidRPr="00D653CB">
        <w:rPr>
          <w:rFonts w:eastAsiaTheme="minorHAnsi"/>
          <w:b/>
          <w:bCs/>
          <w:sz w:val="22"/>
          <w:szCs w:val="22"/>
        </w:rPr>
        <w:t xml:space="preserve">“İDARE” </w:t>
      </w:r>
      <w:r w:rsidR="000D30C4" w:rsidRPr="00D653CB">
        <w:rPr>
          <w:rFonts w:eastAsiaTheme="minorHAnsi"/>
          <w:sz w:val="22"/>
          <w:szCs w:val="22"/>
        </w:rPr>
        <w:t>olarak</w:t>
      </w:r>
      <w:r w:rsidRPr="00D653CB">
        <w:rPr>
          <w:rFonts w:eastAsiaTheme="minorHAnsi"/>
          <w:sz w:val="22"/>
          <w:szCs w:val="22"/>
        </w:rPr>
        <w:t xml:space="preserve">. </w:t>
      </w:r>
    </w:p>
    <w:p w14:paraId="0451FC43" w14:textId="77777777" w:rsidR="00D768CE" w:rsidRPr="00D653CB" w:rsidRDefault="00D768CE" w:rsidP="004279B0">
      <w:pPr>
        <w:pStyle w:val="AralkYok"/>
        <w:rPr>
          <w:rFonts w:eastAsiaTheme="minorHAnsi"/>
          <w:b/>
          <w:bCs/>
          <w:sz w:val="22"/>
          <w:szCs w:val="22"/>
        </w:rPr>
      </w:pPr>
    </w:p>
    <w:p w14:paraId="58474325" w14:textId="702207B2" w:rsidR="00D768CE" w:rsidRPr="00D653CB" w:rsidRDefault="00D768CE" w:rsidP="004279B0">
      <w:pPr>
        <w:pStyle w:val="AralkYok"/>
        <w:rPr>
          <w:rFonts w:eastAsiaTheme="minorHAnsi"/>
          <w:sz w:val="22"/>
          <w:szCs w:val="22"/>
        </w:rPr>
      </w:pPr>
      <w:proofErr w:type="gramStart"/>
      <w:r w:rsidRPr="00D653CB">
        <w:rPr>
          <w:rFonts w:eastAsiaTheme="minorHAnsi"/>
          <w:b/>
          <w:bCs/>
          <w:sz w:val="22"/>
          <w:szCs w:val="22"/>
        </w:rPr>
        <w:t>YÜKLENİCİ :</w:t>
      </w:r>
      <w:proofErr w:type="gramEnd"/>
      <w:r w:rsidRPr="00D653CB">
        <w:rPr>
          <w:rFonts w:eastAsiaTheme="minorHAnsi"/>
          <w:b/>
          <w:bCs/>
          <w:sz w:val="22"/>
          <w:szCs w:val="22"/>
        </w:rPr>
        <w:t xml:space="preserve"> </w:t>
      </w:r>
      <w:r w:rsidRPr="00D653CB">
        <w:rPr>
          <w:rFonts w:eastAsiaTheme="minorHAnsi"/>
          <w:sz w:val="22"/>
          <w:szCs w:val="22"/>
        </w:rPr>
        <w:t xml:space="preserve">Üniversitemiz öğrenci ve personelinin işin tanımında belirlenen malzeme dahil  yemekler  pişirilip, </w:t>
      </w:r>
      <w:r w:rsidR="00B00D93" w:rsidRPr="00D653CB">
        <w:rPr>
          <w:rFonts w:eastAsiaTheme="minorHAnsi"/>
          <w:sz w:val="22"/>
          <w:szCs w:val="22"/>
        </w:rPr>
        <w:t xml:space="preserve">Tüm  </w:t>
      </w:r>
      <w:r w:rsidRPr="00D653CB">
        <w:rPr>
          <w:rFonts w:eastAsiaTheme="minorHAnsi"/>
          <w:sz w:val="22"/>
          <w:szCs w:val="22"/>
        </w:rPr>
        <w:t xml:space="preserve">yerleşkelerimizde sunulması ve servis sonrası temizlik, bulaşık işleri ihalesi uhdesinde kalan hizmet sunucusuna bundan böyle </w:t>
      </w:r>
      <w:r w:rsidRPr="00D653CB">
        <w:rPr>
          <w:rFonts w:eastAsiaTheme="minorHAnsi"/>
          <w:b/>
          <w:bCs/>
          <w:sz w:val="22"/>
          <w:szCs w:val="22"/>
        </w:rPr>
        <w:t xml:space="preserve">“YÜKLENİCİ” </w:t>
      </w:r>
      <w:r w:rsidRPr="00D653CB">
        <w:rPr>
          <w:rFonts w:eastAsiaTheme="minorHAnsi"/>
          <w:sz w:val="22"/>
          <w:szCs w:val="22"/>
        </w:rPr>
        <w:t xml:space="preserve">denilecektir. </w:t>
      </w:r>
    </w:p>
    <w:p w14:paraId="40E7D41C" w14:textId="77777777" w:rsidR="00D768CE" w:rsidRPr="00D653CB" w:rsidRDefault="00D768CE" w:rsidP="004279B0">
      <w:pPr>
        <w:pStyle w:val="AralkYok"/>
        <w:rPr>
          <w:rFonts w:eastAsiaTheme="minorHAnsi"/>
          <w:b/>
          <w:bCs/>
          <w:sz w:val="22"/>
          <w:szCs w:val="22"/>
        </w:rPr>
      </w:pPr>
    </w:p>
    <w:p w14:paraId="18C0FEB5" w14:textId="77777777" w:rsidR="00D768CE" w:rsidRPr="00D653CB" w:rsidRDefault="00D768CE" w:rsidP="004279B0">
      <w:pPr>
        <w:pStyle w:val="AralkYok"/>
        <w:rPr>
          <w:rFonts w:eastAsiaTheme="minorHAnsi"/>
          <w:sz w:val="22"/>
          <w:szCs w:val="22"/>
        </w:rPr>
      </w:pPr>
      <w:r w:rsidRPr="00D653CB">
        <w:rPr>
          <w:rFonts w:eastAsiaTheme="minorHAnsi"/>
          <w:b/>
          <w:bCs/>
          <w:sz w:val="22"/>
          <w:szCs w:val="22"/>
        </w:rPr>
        <w:t xml:space="preserve">MALZEME KABUL KOMİSYONU: </w:t>
      </w:r>
      <w:r w:rsidRPr="00D653CB">
        <w:rPr>
          <w:rFonts w:eastAsiaTheme="minorHAnsi"/>
          <w:sz w:val="22"/>
          <w:szCs w:val="22"/>
        </w:rPr>
        <w:t>İdare tarafından ihdas edilen yüklenicinin çalışmalarını kontrol ve denetimini yapacak en az üç veya beş kişiden oluşan kullanılacak malzemenin standartlara uygunluğunu denetleyen ve depolanmasını, korunması</w:t>
      </w:r>
      <w:r w:rsidR="00C34F65" w:rsidRPr="00D653CB">
        <w:rPr>
          <w:rFonts w:eastAsiaTheme="minorHAnsi"/>
          <w:sz w:val="22"/>
          <w:szCs w:val="22"/>
        </w:rPr>
        <w:t>nı</w:t>
      </w:r>
      <w:r w:rsidRPr="00D653CB">
        <w:rPr>
          <w:rFonts w:eastAsiaTheme="minorHAnsi"/>
          <w:sz w:val="22"/>
          <w:szCs w:val="22"/>
        </w:rPr>
        <w:t xml:space="preserve"> olura bağlayan komisyondur.  </w:t>
      </w:r>
    </w:p>
    <w:p w14:paraId="3EF812A3" w14:textId="77777777" w:rsidR="00D768CE" w:rsidRPr="00D653CB" w:rsidRDefault="00D768CE" w:rsidP="004279B0">
      <w:pPr>
        <w:pStyle w:val="AralkYok"/>
        <w:rPr>
          <w:rFonts w:eastAsiaTheme="minorHAnsi"/>
          <w:b/>
          <w:sz w:val="22"/>
          <w:szCs w:val="22"/>
        </w:rPr>
      </w:pPr>
    </w:p>
    <w:p w14:paraId="4DEFC97C" w14:textId="77777777" w:rsidR="00D768CE" w:rsidRPr="00D653CB" w:rsidRDefault="00D768CE" w:rsidP="004279B0">
      <w:pPr>
        <w:pStyle w:val="AralkYok"/>
        <w:rPr>
          <w:rFonts w:eastAsiaTheme="minorHAnsi"/>
          <w:sz w:val="22"/>
          <w:szCs w:val="22"/>
        </w:rPr>
      </w:pPr>
      <w:r w:rsidRPr="00D653CB">
        <w:rPr>
          <w:rFonts w:eastAsiaTheme="minorHAnsi"/>
          <w:b/>
          <w:sz w:val="22"/>
          <w:szCs w:val="22"/>
        </w:rPr>
        <w:t>MUAYENE VE</w:t>
      </w:r>
      <w:r w:rsidRPr="00D653CB">
        <w:rPr>
          <w:rFonts w:eastAsiaTheme="minorHAnsi"/>
          <w:sz w:val="22"/>
          <w:szCs w:val="22"/>
        </w:rPr>
        <w:t xml:space="preserve"> </w:t>
      </w:r>
      <w:r w:rsidRPr="00D653CB">
        <w:rPr>
          <w:rFonts w:eastAsiaTheme="minorHAnsi"/>
          <w:b/>
          <w:bCs/>
          <w:sz w:val="22"/>
          <w:szCs w:val="22"/>
        </w:rPr>
        <w:t>DENETİM KOMİSYONU: İ</w:t>
      </w:r>
      <w:r w:rsidRPr="00D653CB">
        <w:rPr>
          <w:rFonts w:eastAsiaTheme="minorHAnsi"/>
          <w:sz w:val="22"/>
          <w:szCs w:val="22"/>
        </w:rPr>
        <w:t>dare tarafından görevlendirilmiş akademik ve idari personel içerisinden belirlenen en az üç veya beş kişiden oluş</w:t>
      </w:r>
      <w:r w:rsidR="00C34F65" w:rsidRPr="00D653CB">
        <w:rPr>
          <w:rFonts w:eastAsiaTheme="minorHAnsi"/>
          <w:sz w:val="22"/>
          <w:szCs w:val="22"/>
        </w:rPr>
        <w:t xml:space="preserve">an, </w:t>
      </w:r>
      <w:r w:rsidRPr="00D653CB">
        <w:rPr>
          <w:rFonts w:eastAsiaTheme="minorHAnsi"/>
          <w:sz w:val="22"/>
          <w:szCs w:val="22"/>
        </w:rPr>
        <w:t xml:space="preserve">mutfağı, yemeklerin hazırlanmasını, yemeklerin sunumunu, yemekhane temizliğini vb. şartname ve sözleşmenin yarattığı koşulları esas ve usul açısından denetleyen komisyondur. </w:t>
      </w:r>
    </w:p>
    <w:p w14:paraId="031184D3" w14:textId="77777777" w:rsidR="00D768CE" w:rsidRPr="00D653CB" w:rsidRDefault="00D768CE" w:rsidP="004279B0">
      <w:pPr>
        <w:pStyle w:val="AralkYok"/>
        <w:rPr>
          <w:rFonts w:eastAsiaTheme="minorHAnsi"/>
          <w:sz w:val="22"/>
          <w:szCs w:val="22"/>
        </w:rPr>
      </w:pPr>
    </w:p>
    <w:p w14:paraId="52213FE9" w14:textId="5CF6E093" w:rsidR="00D768CE" w:rsidRPr="00D653CB" w:rsidRDefault="00D768CE" w:rsidP="004279B0">
      <w:pPr>
        <w:pStyle w:val="AralkYok"/>
        <w:rPr>
          <w:rFonts w:eastAsiaTheme="minorHAnsi"/>
          <w:sz w:val="22"/>
          <w:szCs w:val="22"/>
        </w:rPr>
      </w:pPr>
      <w:r w:rsidRPr="00D653CB">
        <w:rPr>
          <w:rFonts w:eastAsiaTheme="minorHAnsi"/>
          <w:b/>
          <w:sz w:val="22"/>
          <w:szCs w:val="22"/>
        </w:rPr>
        <w:t xml:space="preserve">DİYETİSYEN: </w:t>
      </w:r>
      <w:r w:rsidR="0010083A">
        <w:rPr>
          <w:rFonts w:eastAsiaTheme="minorHAnsi"/>
          <w:sz w:val="22"/>
          <w:szCs w:val="22"/>
        </w:rPr>
        <w:t>Yüklenici</w:t>
      </w:r>
      <w:r w:rsidRPr="00D653CB">
        <w:rPr>
          <w:rFonts w:eastAsiaTheme="minorHAnsi"/>
          <w:sz w:val="22"/>
          <w:szCs w:val="22"/>
        </w:rPr>
        <w:t xml:space="preserve"> tarafından görevlendirilen, bir aylık yemek listelerini kalori ve çeşitlerini onaylayan kişidir.</w:t>
      </w:r>
    </w:p>
    <w:p w14:paraId="3A84D9B6" w14:textId="77777777" w:rsidR="00D768CE" w:rsidRPr="00D653CB" w:rsidRDefault="00D768CE" w:rsidP="004279B0">
      <w:pPr>
        <w:pStyle w:val="AralkYok"/>
        <w:rPr>
          <w:rFonts w:eastAsiaTheme="minorHAnsi"/>
          <w:sz w:val="22"/>
          <w:szCs w:val="22"/>
        </w:rPr>
      </w:pPr>
    </w:p>
    <w:p w14:paraId="15A0FF73" w14:textId="297E8337" w:rsidR="00D768CE" w:rsidRPr="00D653CB" w:rsidRDefault="00D768CE" w:rsidP="004279B0">
      <w:pPr>
        <w:pStyle w:val="AralkYok"/>
        <w:rPr>
          <w:rFonts w:eastAsiaTheme="minorHAnsi"/>
          <w:sz w:val="22"/>
          <w:szCs w:val="22"/>
        </w:rPr>
      </w:pPr>
      <w:r w:rsidRPr="00D653CB">
        <w:rPr>
          <w:rFonts w:eastAsiaTheme="minorHAnsi"/>
          <w:b/>
          <w:bCs/>
          <w:sz w:val="22"/>
          <w:szCs w:val="22"/>
        </w:rPr>
        <w:t>HİZMETİN İFA YERİ:</w:t>
      </w:r>
      <w:r w:rsidR="00663963" w:rsidRPr="00D653CB">
        <w:rPr>
          <w:rFonts w:eastAsiaTheme="minorHAnsi"/>
          <w:sz w:val="22"/>
          <w:szCs w:val="22"/>
        </w:rPr>
        <w:t xml:space="preserve"> </w:t>
      </w:r>
      <w:r w:rsidR="00F72243" w:rsidRPr="00D653CB">
        <w:rPr>
          <w:rFonts w:eastAsiaTheme="minorHAnsi"/>
          <w:sz w:val="22"/>
          <w:szCs w:val="22"/>
        </w:rPr>
        <w:t>Merkez</w:t>
      </w:r>
      <w:r w:rsidR="00663963" w:rsidRPr="00D653CB">
        <w:rPr>
          <w:rFonts w:eastAsiaTheme="minorHAnsi"/>
          <w:sz w:val="22"/>
          <w:szCs w:val="22"/>
        </w:rPr>
        <w:t xml:space="preserve"> yerleşkesi</w:t>
      </w:r>
      <w:r w:rsidR="00F72243" w:rsidRPr="00D653CB">
        <w:rPr>
          <w:rFonts w:eastAsiaTheme="minorHAnsi"/>
          <w:sz w:val="22"/>
          <w:szCs w:val="22"/>
        </w:rPr>
        <w:t>, Çarşı Yerleşkesi, Güney Yerleşkesi</w:t>
      </w:r>
      <w:r w:rsidR="00092D50" w:rsidRPr="00D653CB">
        <w:rPr>
          <w:rFonts w:eastAsiaTheme="minorHAnsi"/>
          <w:sz w:val="22"/>
          <w:szCs w:val="22"/>
        </w:rPr>
        <w:t xml:space="preserve">, Diş Hekimliği </w:t>
      </w:r>
      <w:r w:rsidR="00D653CB">
        <w:rPr>
          <w:rFonts w:eastAsiaTheme="minorHAnsi"/>
          <w:sz w:val="22"/>
          <w:szCs w:val="22"/>
        </w:rPr>
        <w:t>Fakültesi ve Tıp Fakültesi y</w:t>
      </w:r>
      <w:r w:rsidRPr="00D653CB">
        <w:rPr>
          <w:rFonts w:eastAsiaTheme="minorHAnsi"/>
          <w:sz w:val="22"/>
          <w:szCs w:val="22"/>
        </w:rPr>
        <w:t>emekhanesidir.</w:t>
      </w:r>
    </w:p>
    <w:p w14:paraId="5C749A92" w14:textId="77777777" w:rsidR="00D768CE" w:rsidRPr="00D653CB" w:rsidRDefault="00D768CE" w:rsidP="004279B0">
      <w:pPr>
        <w:pStyle w:val="AralkYok"/>
        <w:rPr>
          <w:rFonts w:eastAsiaTheme="minorHAnsi"/>
          <w:color w:val="FF0000"/>
          <w:sz w:val="22"/>
          <w:szCs w:val="22"/>
        </w:rPr>
      </w:pPr>
    </w:p>
    <w:p w14:paraId="315C48C6" w14:textId="77777777" w:rsidR="00D768CE" w:rsidRPr="00D653CB" w:rsidRDefault="005B24FA" w:rsidP="00682DE5">
      <w:pPr>
        <w:keepNext/>
        <w:spacing w:after="120"/>
        <w:outlineLvl w:val="0"/>
        <w:rPr>
          <w:b/>
          <w:sz w:val="22"/>
          <w:szCs w:val="22"/>
        </w:rPr>
      </w:pPr>
      <w:bookmarkStart w:id="5" w:name="_Toc458968310"/>
      <w:r w:rsidRPr="00D653CB">
        <w:rPr>
          <w:b/>
          <w:sz w:val="22"/>
          <w:szCs w:val="22"/>
        </w:rPr>
        <w:t>Madde 04</w:t>
      </w:r>
      <w:r w:rsidR="00682DE5" w:rsidRPr="00D653CB">
        <w:rPr>
          <w:b/>
          <w:sz w:val="22"/>
          <w:szCs w:val="22"/>
        </w:rPr>
        <w:t>. Genel Hükümler</w:t>
      </w:r>
      <w:r w:rsidRPr="00D653CB">
        <w:rPr>
          <w:b/>
          <w:sz w:val="22"/>
          <w:szCs w:val="22"/>
        </w:rPr>
        <w:t>:</w:t>
      </w:r>
      <w:bookmarkEnd w:id="5"/>
    </w:p>
    <w:p w14:paraId="3C60A561" w14:textId="01A858AA" w:rsidR="00D768CE" w:rsidRPr="00D653CB" w:rsidRDefault="00D768CE" w:rsidP="00BE2D08">
      <w:pPr>
        <w:rPr>
          <w:rFonts w:eastAsiaTheme="minorHAnsi"/>
          <w:b/>
          <w:sz w:val="22"/>
          <w:szCs w:val="22"/>
        </w:rPr>
      </w:pPr>
      <w:r w:rsidRPr="00D653CB">
        <w:rPr>
          <w:rFonts w:eastAsiaTheme="minorHAnsi"/>
          <w:sz w:val="22"/>
          <w:szCs w:val="22"/>
        </w:rPr>
        <w:t xml:space="preserve">Aylık yemek listeleri Şartname çerçevesinde her ayın 20’sine kadar </w:t>
      </w:r>
      <w:r w:rsidR="0010083A">
        <w:rPr>
          <w:rFonts w:eastAsiaTheme="minorHAnsi"/>
          <w:sz w:val="22"/>
          <w:szCs w:val="22"/>
        </w:rPr>
        <w:t>Diyetisyen ta</w:t>
      </w:r>
      <w:r w:rsidR="002146A4" w:rsidRPr="00D653CB">
        <w:rPr>
          <w:rFonts w:eastAsiaTheme="minorHAnsi"/>
          <w:sz w:val="22"/>
          <w:szCs w:val="22"/>
        </w:rPr>
        <w:t>rafından hazırlanacaktır. YÜKLENİCİ</w:t>
      </w:r>
      <w:r w:rsidRPr="00D653CB">
        <w:rPr>
          <w:rFonts w:eastAsiaTheme="minorHAnsi"/>
          <w:sz w:val="22"/>
          <w:szCs w:val="22"/>
        </w:rPr>
        <w:t xml:space="preserve">, yemek listelerindeki yemeklerin yapılması için gerekli malzemelerin temininde güçlük çektiği durumlarda ya da meydana gelebilecek teknik arızalarda menü değişikliği yapmak istediğinde </w:t>
      </w:r>
      <w:proofErr w:type="spellStart"/>
      <w:r w:rsidR="002146A4" w:rsidRPr="00D653CB">
        <w:rPr>
          <w:rFonts w:eastAsiaTheme="minorHAnsi"/>
          <w:sz w:val="22"/>
          <w:szCs w:val="22"/>
        </w:rPr>
        <w:t>İDARE’</w:t>
      </w:r>
      <w:r w:rsidRPr="00D653CB">
        <w:rPr>
          <w:rFonts w:eastAsiaTheme="minorHAnsi"/>
          <w:sz w:val="22"/>
          <w:szCs w:val="22"/>
        </w:rPr>
        <w:t>nin</w:t>
      </w:r>
      <w:proofErr w:type="spellEnd"/>
      <w:r w:rsidRPr="00D653CB">
        <w:rPr>
          <w:rFonts w:eastAsiaTheme="minorHAnsi"/>
          <w:sz w:val="22"/>
          <w:szCs w:val="22"/>
        </w:rPr>
        <w:t xml:space="preserve"> onayını alacaktır. </w:t>
      </w:r>
      <w:r w:rsidR="001229A6" w:rsidRPr="00D653CB">
        <w:rPr>
          <w:rFonts w:eastAsiaTheme="minorHAnsi"/>
          <w:sz w:val="22"/>
          <w:szCs w:val="22"/>
        </w:rPr>
        <w:t xml:space="preserve"> </w:t>
      </w:r>
    </w:p>
    <w:p w14:paraId="62B54D1B" w14:textId="77777777" w:rsidR="001229A6" w:rsidRPr="00D653CB" w:rsidRDefault="001229A6" w:rsidP="00BE2D08">
      <w:pPr>
        <w:rPr>
          <w:rFonts w:eastAsiaTheme="minorHAnsi"/>
          <w:b/>
          <w:sz w:val="22"/>
          <w:szCs w:val="22"/>
        </w:rPr>
      </w:pPr>
    </w:p>
    <w:p w14:paraId="605C00F7" w14:textId="3A3E7C97" w:rsidR="00D768CE" w:rsidRPr="00D653CB" w:rsidRDefault="009D48B9" w:rsidP="00BE2D08">
      <w:pPr>
        <w:rPr>
          <w:rFonts w:eastAsiaTheme="minorHAnsi"/>
          <w:b/>
          <w:sz w:val="22"/>
          <w:szCs w:val="22"/>
        </w:rPr>
      </w:pPr>
      <w:r w:rsidRPr="00D653CB">
        <w:rPr>
          <w:rFonts w:eastAsiaTheme="minorHAnsi"/>
          <w:sz w:val="22"/>
          <w:szCs w:val="22"/>
        </w:rPr>
        <w:t xml:space="preserve">Onaylanan listeler </w:t>
      </w:r>
      <w:proofErr w:type="spellStart"/>
      <w:r w:rsidRPr="00D653CB">
        <w:rPr>
          <w:rFonts w:eastAsiaTheme="minorHAnsi"/>
          <w:sz w:val="22"/>
          <w:szCs w:val="22"/>
        </w:rPr>
        <w:t>İDERE’</w:t>
      </w:r>
      <w:r w:rsidR="00D768CE" w:rsidRPr="00D653CB">
        <w:rPr>
          <w:rFonts w:eastAsiaTheme="minorHAnsi"/>
          <w:sz w:val="22"/>
          <w:szCs w:val="22"/>
        </w:rPr>
        <w:t>nin</w:t>
      </w:r>
      <w:proofErr w:type="spellEnd"/>
      <w:r w:rsidR="00D768CE" w:rsidRPr="00D653CB">
        <w:rPr>
          <w:rFonts w:eastAsiaTheme="minorHAnsi"/>
          <w:sz w:val="22"/>
          <w:szCs w:val="22"/>
        </w:rPr>
        <w:t xml:space="preserve"> onayı dışında </w:t>
      </w:r>
      <w:r w:rsidRPr="00D653CB">
        <w:rPr>
          <w:rFonts w:eastAsiaTheme="minorHAnsi"/>
          <w:sz w:val="22"/>
          <w:szCs w:val="22"/>
        </w:rPr>
        <w:t>YÜKLENİCİ</w:t>
      </w:r>
      <w:r w:rsidR="00D768CE" w:rsidRPr="00D653CB">
        <w:rPr>
          <w:rFonts w:eastAsiaTheme="minorHAnsi"/>
          <w:sz w:val="22"/>
          <w:szCs w:val="22"/>
        </w:rPr>
        <w:t xml:space="preserve"> tarafından kesinlikle değiştirilemez. </w:t>
      </w:r>
    </w:p>
    <w:p w14:paraId="449DDCBF" w14:textId="77777777" w:rsidR="001229A6" w:rsidRPr="00D653CB" w:rsidRDefault="001229A6" w:rsidP="001229A6">
      <w:pPr>
        <w:jc w:val="both"/>
        <w:rPr>
          <w:rFonts w:eastAsiaTheme="minorHAnsi"/>
          <w:b/>
          <w:color w:val="000000"/>
          <w:sz w:val="22"/>
          <w:szCs w:val="22"/>
        </w:rPr>
      </w:pPr>
    </w:p>
    <w:p w14:paraId="772A5D21" w14:textId="0DA2F2E1" w:rsidR="00F263AD" w:rsidRPr="00D653CB" w:rsidRDefault="00D768CE" w:rsidP="00BE2D08">
      <w:pPr>
        <w:pStyle w:val="AralkYok"/>
        <w:rPr>
          <w:rFonts w:eastAsiaTheme="minorHAnsi"/>
          <w:sz w:val="22"/>
          <w:szCs w:val="22"/>
        </w:rPr>
      </w:pPr>
      <w:r w:rsidRPr="00D653CB">
        <w:rPr>
          <w:rFonts w:eastAsiaTheme="minorHAnsi"/>
          <w:sz w:val="22"/>
          <w:szCs w:val="22"/>
        </w:rPr>
        <w:t xml:space="preserve">Günlük yemek sayıları </w:t>
      </w:r>
      <w:r w:rsidR="00E043AB" w:rsidRPr="00D653CB">
        <w:rPr>
          <w:rFonts w:eastAsiaTheme="minorHAnsi"/>
          <w:sz w:val="22"/>
          <w:szCs w:val="22"/>
        </w:rPr>
        <w:t>YÜKLENİCİ</w:t>
      </w:r>
      <w:r w:rsidRPr="00D653CB">
        <w:rPr>
          <w:rFonts w:eastAsiaTheme="minorHAnsi"/>
          <w:sz w:val="22"/>
          <w:szCs w:val="22"/>
        </w:rPr>
        <w:t xml:space="preserve"> </w:t>
      </w:r>
      <w:r w:rsidR="00E043AB" w:rsidRPr="00D653CB">
        <w:rPr>
          <w:rFonts w:eastAsiaTheme="minorHAnsi"/>
          <w:sz w:val="22"/>
          <w:szCs w:val="22"/>
        </w:rPr>
        <w:t xml:space="preserve">tarafından belirlenecektir. Fakat, Teknik Şartname de belirtilen yemek saatleri içinde Ana ve Yardımcı Yemeklerin bitmesi durumunda Günlük Yemek Sayıları </w:t>
      </w:r>
      <w:r w:rsidRPr="00D653CB">
        <w:rPr>
          <w:rFonts w:eastAsiaTheme="minorHAnsi"/>
          <w:sz w:val="22"/>
          <w:szCs w:val="22"/>
        </w:rPr>
        <w:t>bir gün</w:t>
      </w:r>
      <w:r w:rsidR="00E043AB" w:rsidRPr="00D653CB">
        <w:rPr>
          <w:rFonts w:eastAsiaTheme="minorHAnsi"/>
          <w:sz w:val="22"/>
          <w:szCs w:val="22"/>
        </w:rPr>
        <w:t xml:space="preserve"> öncesinden</w:t>
      </w:r>
      <w:r w:rsidRPr="00D653CB">
        <w:rPr>
          <w:rFonts w:eastAsiaTheme="minorHAnsi"/>
          <w:sz w:val="22"/>
          <w:szCs w:val="22"/>
        </w:rPr>
        <w:t xml:space="preserve"> </w:t>
      </w:r>
      <w:r w:rsidR="00E043AB" w:rsidRPr="00D653CB">
        <w:rPr>
          <w:rFonts w:eastAsiaTheme="minorHAnsi"/>
          <w:sz w:val="22"/>
          <w:szCs w:val="22"/>
        </w:rPr>
        <w:t xml:space="preserve">İDARE ve YÜKLENİCİ ile </w:t>
      </w:r>
      <w:r w:rsidRPr="00D653CB">
        <w:rPr>
          <w:rFonts w:eastAsiaTheme="minorHAnsi"/>
          <w:sz w:val="22"/>
          <w:szCs w:val="22"/>
        </w:rPr>
        <w:t xml:space="preserve">karşılıklı belirlenerek çıkarılacaktır. </w:t>
      </w:r>
      <w:r w:rsidR="00F263AD" w:rsidRPr="00D653CB">
        <w:rPr>
          <w:rFonts w:eastAsiaTheme="minorHAnsi"/>
          <w:sz w:val="22"/>
          <w:szCs w:val="22"/>
        </w:rPr>
        <w:t>Tedarik açısından grup girişi y</w:t>
      </w:r>
      <w:r w:rsidR="00E043AB" w:rsidRPr="00D653CB">
        <w:rPr>
          <w:rFonts w:eastAsiaTheme="minorHAnsi"/>
          <w:sz w:val="22"/>
          <w:szCs w:val="22"/>
        </w:rPr>
        <w:t>a da bir program var ise en az 1</w:t>
      </w:r>
      <w:r w:rsidR="00F263AD" w:rsidRPr="00D653CB">
        <w:rPr>
          <w:rFonts w:eastAsiaTheme="minorHAnsi"/>
          <w:sz w:val="22"/>
          <w:szCs w:val="22"/>
        </w:rPr>
        <w:t xml:space="preserve"> iş günü öncesinden firmaya iletilecektir.</w:t>
      </w:r>
    </w:p>
    <w:p w14:paraId="2F43C1B6" w14:textId="77777777" w:rsidR="001229A6" w:rsidRPr="00D653CB" w:rsidRDefault="001229A6" w:rsidP="001229A6">
      <w:pPr>
        <w:jc w:val="both"/>
        <w:rPr>
          <w:rFonts w:eastAsiaTheme="minorHAnsi"/>
          <w:color w:val="000000"/>
          <w:sz w:val="22"/>
          <w:szCs w:val="22"/>
        </w:rPr>
      </w:pPr>
    </w:p>
    <w:p w14:paraId="556B2D5F" w14:textId="663073FF" w:rsidR="003C1380" w:rsidRPr="00D653CB" w:rsidRDefault="00D768CE" w:rsidP="00BE2D08">
      <w:pPr>
        <w:pStyle w:val="AralkYok"/>
        <w:rPr>
          <w:rFonts w:eastAsiaTheme="minorHAnsi"/>
          <w:b/>
          <w:sz w:val="22"/>
          <w:szCs w:val="22"/>
        </w:rPr>
      </w:pPr>
      <w:r w:rsidRPr="00D653CB">
        <w:rPr>
          <w:rFonts w:eastAsiaTheme="minorHAnsi"/>
          <w:sz w:val="22"/>
          <w:szCs w:val="22"/>
        </w:rPr>
        <w:t xml:space="preserve">Teknik Şartnamede belirtilen yemek saatlerinde yemeğin bitmesi durumunda </w:t>
      </w:r>
      <w:r w:rsidR="00F72243" w:rsidRPr="00D653CB">
        <w:rPr>
          <w:rFonts w:eastAsiaTheme="minorHAnsi"/>
          <w:sz w:val="22"/>
          <w:szCs w:val="22"/>
        </w:rPr>
        <w:t>YÜKLENİCİ alternatif yemekler sunabilecektir.</w:t>
      </w:r>
      <w:r w:rsidR="00280DCB">
        <w:rPr>
          <w:rFonts w:eastAsiaTheme="minorHAnsi"/>
          <w:sz w:val="22"/>
          <w:szCs w:val="22"/>
        </w:rPr>
        <w:t xml:space="preserve"> </w:t>
      </w:r>
      <w:r w:rsidRPr="00D653CB">
        <w:rPr>
          <w:rFonts w:eastAsiaTheme="minorHAnsi"/>
          <w:sz w:val="22"/>
          <w:szCs w:val="22"/>
        </w:rPr>
        <w:t>Ayrıca yeteri kadar yemek çıkarılmadığı ve yerleşkelere ulaştırılmadığı takdirde yine cezai işlem uygulanacaktır</w:t>
      </w:r>
      <w:r w:rsidR="00F72243" w:rsidRPr="00D653CB">
        <w:rPr>
          <w:rFonts w:eastAsiaTheme="minorHAnsi"/>
          <w:sz w:val="22"/>
          <w:szCs w:val="22"/>
        </w:rPr>
        <w:t>.</w:t>
      </w:r>
      <w:r w:rsidR="00BB1E79" w:rsidRPr="00D653CB">
        <w:rPr>
          <w:rFonts w:eastAsiaTheme="minorHAnsi"/>
          <w:sz w:val="22"/>
          <w:szCs w:val="22"/>
        </w:rPr>
        <w:t xml:space="preserve"> </w:t>
      </w:r>
    </w:p>
    <w:p w14:paraId="0BB86F94" w14:textId="77777777" w:rsidR="001229A6" w:rsidRPr="00D653CB" w:rsidRDefault="001229A6" w:rsidP="001229A6">
      <w:pPr>
        <w:jc w:val="both"/>
        <w:rPr>
          <w:rFonts w:eastAsiaTheme="minorHAnsi"/>
          <w:b/>
          <w:color w:val="000000"/>
          <w:sz w:val="22"/>
          <w:szCs w:val="22"/>
        </w:rPr>
      </w:pPr>
    </w:p>
    <w:p w14:paraId="3D9D40FB" w14:textId="4CD506A8" w:rsidR="00B76E00" w:rsidRPr="00D653CB" w:rsidRDefault="00B76E00" w:rsidP="00BE2D08">
      <w:pPr>
        <w:rPr>
          <w:rFonts w:eastAsiaTheme="minorHAnsi"/>
          <w:b/>
          <w:sz w:val="22"/>
          <w:szCs w:val="22"/>
        </w:rPr>
      </w:pPr>
      <w:r w:rsidRPr="00D653CB">
        <w:rPr>
          <w:rFonts w:eastAsiaTheme="minorHAnsi"/>
          <w:sz w:val="22"/>
          <w:szCs w:val="22"/>
        </w:rPr>
        <w:lastRenderedPageBreak/>
        <w:t xml:space="preserve">Yemeklerin dağıtımında şartnamede belirtilen gramajlara göre verilmesi zorunludur. </w:t>
      </w:r>
    </w:p>
    <w:p w14:paraId="54D2AA35" w14:textId="77777777" w:rsidR="001229A6" w:rsidRPr="00D653CB" w:rsidRDefault="001229A6" w:rsidP="00BE2D08">
      <w:pPr>
        <w:rPr>
          <w:rFonts w:eastAsiaTheme="minorHAnsi"/>
          <w:b/>
          <w:sz w:val="22"/>
          <w:szCs w:val="22"/>
        </w:rPr>
      </w:pPr>
    </w:p>
    <w:p w14:paraId="02D6F349" w14:textId="354BEB7D" w:rsidR="001229A6" w:rsidRPr="00D653CB" w:rsidRDefault="00B76E00" w:rsidP="00BE2D08">
      <w:pPr>
        <w:rPr>
          <w:rFonts w:eastAsiaTheme="minorHAnsi"/>
          <w:b/>
          <w:sz w:val="22"/>
          <w:szCs w:val="22"/>
        </w:rPr>
      </w:pPr>
      <w:r w:rsidRPr="00D653CB">
        <w:rPr>
          <w:rFonts w:eastAsiaTheme="minorHAnsi"/>
          <w:sz w:val="22"/>
          <w:szCs w:val="22"/>
        </w:rPr>
        <w:t>Yemek</w:t>
      </w:r>
      <w:r w:rsidR="00744DED" w:rsidRPr="00D653CB">
        <w:rPr>
          <w:rFonts w:eastAsiaTheme="minorHAnsi"/>
          <w:sz w:val="22"/>
          <w:szCs w:val="22"/>
        </w:rPr>
        <w:t>ler</w:t>
      </w:r>
      <w:r w:rsidRPr="00D653CB">
        <w:rPr>
          <w:rFonts w:eastAsiaTheme="minorHAnsi"/>
          <w:sz w:val="22"/>
          <w:szCs w:val="22"/>
        </w:rPr>
        <w:t xml:space="preserve"> günlük olarak hazırlanacak ve öğle yemekleri sabah</w:t>
      </w:r>
      <w:r w:rsidR="00F72243" w:rsidRPr="00D653CB">
        <w:rPr>
          <w:rFonts w:eastAsiaTheme="minorHAnsi"/>
          <w:sz w:val="22"/>
          <w:szCs w:val="22"/>
        </w:rPr>
        <w:t xml:space="preserve"> </w:t>
      </w:r>
      <w:r w:rsidRPr="00D653CB">
        <w:rPr>
          <w:rFonts w:eastAsiaTheme="minorHAnsi"/>
          <w:sz w:val="22"/>
          <w:szCs w:val="22"/>
        </w:rPr>
        <w:t xml:space="preserve">pişirilecektir. </w:t>
      </w:r>
    </w:p>
    <w:p w14:paraId="0B3FEC0C" w14:textId="77777777" w:rsidR="00F263AD" w:rsidRPr="00D653CB" w:rsidRDefault="00F263AD" w:rsidP="00BE2D08">
      <w:pPr>
        <w:rPr>
          <w:rFonts w:eastAsiaTheme="minorHAnsi"/>
          <w:b/>
          <w:sz w:val="22"/>
          <w:szCs w:val="22"/>
        </w:rPr>
      </w:pPr>
      <w:r w:rsidRPr="00D653CB">
        <w:rPr>
          <w:rFonts w:eastAsiaTheme="minorHAnsi"/>
          <w:sz w:val="22"/>
          <w:szCs w:val="22"/>
        </w:rPr>
        <w:t>Yemek Ödemeleri fiilen yenen yemek sayısına göre yapılacaktır. Fazla kalan yemekten idare sorumlu olmayacaktır.</w:t>
      </w:r>
    </w:p>
    <w:p w14:paraId="2E4F4880" w14:textId="77777777" w:rsidR="001229A6" w:rsidRPr="00D653CB" w:rsidRDefault="001229A6" w:rsidP="00BE2D08">
      <w:pPr>
        <w:rPr>
          <w:rFonts w:eastAsiaTheme="minorHAnsi"/>
          <w:b/>
          <w:sz w:val="22"/>
          <w:szCs w:val="22"/>
        </w:rPr>
      </w:pPr>
    </w:p>
    <w:p w14:paraId="329D338D" w14:textId="77777777" w:rsidR="00D7091C" w:rsidRPr="00D653CB" w:rsidRDefault="00D7091C" w:rsidP="00BE2D08">
      <w:pPr>
        <w:rPr>
          <w:rFonts w:eastAsiaTheme="minorHAnsi"/>
          <w:b/>
          <w:sz w:val="22"/>
          <w:szCs w:val="22"/>
        </w:rPr>
      </w:pPr>
      <w:r w:rsidRPr="00D653CB">
        <w:rPr>
          <w:rFonts w:eastAsiaTheme="minorHAnsi"/>
          <w:sz w:val="22"/>
          <w:szCs w:val="22"/>
        </w:rPr>
        <w:t>Hava muhalefeti, doğal afetler vb. nedenlerden dolayı eğitim-öğretime ara verilmesi durumunda satılamayıp geriye kalan yemeklerden İdare sorumlu olmayacaktır</w:t>
      </w:r>
      <w:r w:rsidR="00255A5C" w:rsidRPr="00D653CB">
        <w:rPr>
          <w:rFonts w:eastAsiaTheme="minorHAnsi"/>
          <w:sz w:val="22"/>
          <w:szCs w:val="22"/>
        </w:rPr>
        <w:t>.</w:t>
      </w:r>
    </w:p>
    <w:p w14:paraId="53CF89BE" w14:textId="77777777" w:rsidR="001229A6" w:rsidRPr="00D653CB" w:rsidRDefault="001229A6" w:rsidP="00BE2D08">
      <w:pPr>
        <w:rPr>
          <w:rFonts w:eastAsiaTheme="minorHAnsi"/>
          <w:b/>
          <w:sz w:val="22"/>
          <w:szCs w:val="22"/>
        </w:rPr>
      </w:pPr>
    </w:p>
    <w:p w14:paraId="5BE4143A" w14:textId="16ED0B01" w:rsidR="00D768CE" w:rsidRPr="00D653CB" w:rsidRDefault="00D768CE" w:rsidP="00BE2D08">
      <w:pPr>
        <w:rPr>
          <w:rFonts w:eastAsiaTheme="minorHAnsi"/>
          <w:b/>
          <w:sz w:val="22"/>
          <w:szCs w:val="22"/>
        </w:rPr>
      </w:pPr>
      <w:r w:rsidRPr="00D653CB">
        <w:rPr>
          <w:rFonts w:eastAsiaTheme="minorHAnsi"/>
          <w:sz w:val="22"/>
          <w:szCs w:val="22"/>
        </w:rPr>
        <w:t xml:space="preserve">Ödemeler yükleniciye Üniversite Mali İşler </w:t>
      </w:r>
      <w:r w:rsidR="00524ACB">
        <w:rPr>
          <w:rFonts w:eastAsiaTheme="minorHAnsi"/>
          <w:sz w:val="22"/>
          <w:szCs w:val="22"/>
        </w:rPr>
        <w:t>Direktörlüğü</w:t>
      </w:r>
      <w:r w:rsidRPr="00D653CB">
        <w:rPr>
          <w:rFonts w:eastAsiaTheme="minorHAnsi"/>
          <w:sz w:val="22"/>
          <w:szCs w:val="22"/>
        </w:rPr>
        <w:t xml:space="preserve"> tarafından muayene ve kabul şartlarına uygun olarak ayda bir kez hizmetin yapıldığının belgelenmesinden sonra düzenlenecek </w:t>
      </w:r>
      <w:r w:rsidR="00BD0F69" w:rsidRPr="00D653CB">
        <w:rPr>
          <w:rFonts w:eastAsiaTheme="minorHAnsi"/>
          <w:sz w:val="22"/>
          <w:szCs w:val="22"/>
        </w:rPr>
        <w:t>fatura karşılığı</w:t>
      </w:r>
      <w:r w:rsidR="00256991" w:rsidRPr="00D653CB">
        <w:rPr>
          <w:rFonts w:eastAsiaTheme="minorHAnsi"/>
          <w:sz w:val="22"/>
          <w:szCs w:val="22"/>
        </w:rPr>
        <w:t xml:space="preserve"> onay işlemlerine tabi olarak tebligatı izleyen</w:t>
      </w:r>
      <w:r w:rsidR="009E3DA3" w:rsidRPr="00D653CB">
        <w:rPr>
          <w:rFonts w:eastAsiaTheme="minorHAnsi"/>
          <w:sz w:val="22"/>
          <w:szCs w:val="22"/>
        </w:rPr>
        <w:t xml:space="preserve"> </w:t>
      </w:r>
      <w:r w:rsidR="00106FFD" w:rsidRPr="00D653CB">
        <w:rPr>
          <w:rFonts w:eastAsiaTheme="minorHAnsi"/>
          <w:sz w:val="22"/>
          <w:szCs w:val="22"/>
        </w:rPr>
        <w:t>30</w:t>
      </w:r>
      <w:r w:rsidR="009E3DA3" w:rsidRPr="00D653CB">
        <w:rPr>
          <w:rFonts w:eastAsiaTheme="minorHAnsi"/>
          <w:sz w:val="22"/>
          <w:szCs w:val="22"/>
        </w:rPr>
        <w:t xml:space="preserve"> gün içerisinde yapılacaktır</w:t>
      </w:r>
      <w:r w:rsidRPr="00D653CB">
        <w:rPr>
          <w:rFonts w:eastAsiaTheme="minorHAnsi"/>
          <w:sz w:val="22"/>
          <w:szCs w:val="22"/>
        </w:rPr>
        <w:t>.</w:t>
      </w:r>
      <w:r w:rsidR="00136C68" w:rsidRPr="00D653CB">
        <w:rPr>
          <w:rFonts w:eastAsiaTheme="minorHAnsi"/>
          <w:sz w:val="22"/>
          <w:szCs w:val="22"/>
        </w:rPr>
        <w:br/>
      </w:r>
    </w:p>
    <w:p w14:paraId="57E8E144" w14:textId="4111F38E" w:rsidR="001B2255" w:rsidRDefault="00E1149D" w:rsidP="00BE2D08">
      <w:pPr>
        <w:rPr>
          <w:rFonts w:eastAsiaTheme="minorHAnsi"/>
          <w:sz w:val="22"/>
          <w:szCs w:val="22"/>
        </w:rPr>
      </w:pPr>
      <w:r w:rsidRPr="00D653CB">
        <w:rPr>
          <w:rFonts w:eastAsiaTheme="minorHAnsi"/>
          <w:sz w:val="22"/>
          <w:szCs w:val="22"/>
        </w:rPr>
        <w:t>Yemekhanelerde olabilecek her türlü kaza yangın vb. sebeplerden dolayı hizmet üretilmemesi halinde yüklenici firma bu hizmeti idareye göstereceği kendi işyerlerinde diyetisyen, gıda mühendisi veya gözetmen aşçı gözetiminde üretip hizmetin devamlılığını sağlamakla yükümlüdür.</w:t>
      </w:r>
    </w:p>
    <w:p w14:paraId="68B955FE" w14:textId="2924CF16" w:rsidR="00F45031" w:rsidRDefault="00F45031" w:rsidP="00BE2D08">
      <w:pPr>
        <w:rPr>
          <w:rFonts w:eastAsiaTheme="minorHAnsi"/>
          <w:b/>
          <w:sz w:val="22"/>
          <w:szCs w:val="22"/>
        </w:rPr>
      </w:pPr>
    </w:p>
    <w:p w14:paraId="0429425B" w14:textId="6ACA7478" w:rsidR="00F45031" w:rsidRPr="00D653CB" w:rsidRDefault="00F45031" w:rsidP="00BE2D08">
      <w:pPr>
        <w:rPr>
          <w:rFonts w:eastAsiaTheme="minorHAnsi"/>
          <w:b/>
          <w:sz w:val="22"/>
          <w:szCs w:val="22"/>
        </w:rPr>
      </w:pPr>
      <w:r>
        <w:rPr>
          <w:rFonts w:eastAsiaTheme="minorHAnsi"/>
          <w:b/>
          <w:sz w:val="22"/>
          <w:szCs w:val="22"/>
        </w:rPr>
        <w:t xml:space="preserve">Kahvaltı yalnızca kız öğrenci konukevinde verilecektir. Kahvaltıda verilecek ürünler ekte belirtilmiş olup her kahvaltı için ürün çeşidi 10 kalemden az olmayacaktır. Aylık olarak hazırlanan kahvaltı menüsü idare tarafından onaylanacaktır. </w:t>
      </w:r>
    </w:p>
    <w:p w14:paraId="1C16D2A2" w14:textId="77777777" w:rsidR="00136C68" w:rsidRPr="00D653CB" w:rsidRDefault="00136C68" w:rsidP="00136C68">
      <w:pPr>
        <w:pStyle w:val="ListeParagraf"/>
        <w:tabs>
          <w:tab w:val="left" w:pos="1134"/>
          <w:tab w:val="left" w:pos="1276"/>
        </w:tabs>
        <w:ind w:left="1920"/>
        <w:jc w:val="both"/>
        <w:rPr>
          <w:rFonts w:eastAsiaTheme="minorHAnsi"/>
          <w:b/>
          <w:color w:val="000000"/>
          <w:sz w:val="22"/>
          <w:szCs w:val="22"/>
        </w:rPr>
      </w:pPr>
    </w:p>
    <w:p w14:paraId="329B5E07" w14:textId="77777777" w:rsidR="009127C0" w:rsidRPr="00D653CB" w:rsidRDefault="00136C68" w:rsidP="001B2255">
      <w:pPr>
        <w:keepNext/>
        <w:spacing w:after="120"/>
        <w:jc w:val="both"/>
        <w:outlineLvl w:val="0"/>
        <w:rPr>
          <w:b/>
          <w:sz w:val="22"/>
          <w:szCs w:val="22"/>
        </w:rPr>
      </w:pPr>
      <w:bookmarkStart w:id="6" w:name="_Toc458968311"/>
      <w:r w:rsidRPr="00D653CB">
        <w:rPr>
          <w:b/>
          <w:sz w:val="22"/>
          <w:szCs w:val="22"/>
        </w:rPr>
        <w:t xml:space="preserve"> </w:t>
      </w:r>
    </w:p>
    <w:p w14:paraId="76968745" w14:textId="77777777" w:rsidR="004279B0" w:rsidRPr="00D653CB" w:rsidRDefault="00AA2AAE" w:rsidP="004279B0">
      <w:pPr>
        <w:keepNext/>
        <w:spacing w:after="120"/>
        <w:jc w:val="both"/>
        <w:outlineLvl w:val="0"/>
        <w:rPr>
          <w:b/>
          <w:sz w:val="22"/>
          <w:szCs w:val="22"/>
        </w:rPr>
      </w:pPr>
      <w:r w:rsidRPr="00D653CB">
        <w:rPr>
          <w:b/>
          <w:sz w:val="22"/>
          <w:szCs w:val="22"/>
        </w:rPr>
        <w:t>Madde 05. Tüm B</w:t>
      </w:r>
      <w:r w:rsidR="00BB068B" w:rsidRPr="00D653CB">
        <w:rPr>
          <w:b/>
          <w:sz w:val="22"/>
          <w:szCs w:val="22"/>
        </w:rPr>
        <w:t>irimlerde Yemek Servis Saatleri</w:t>
      </w:r>
      <w:r w:rsidRPr="00D653CB">
        <w:rPr>
          <w:b/>
          <w:sz w:val="22"/>
          <w:szCs w:val="22"/>
        </w:rPr>
        <w:t>:</w:t>
      </w:r>
      <w:bookmarkEnd w:id="6"/>
    </w:p>
    <w:p w14:paraId="12331754" w14:textId="5E6C2A10" w:rsidR="001229A6" w:rsidRPr="00D653CB" w:rsidRDefault="00A8205C" w:rsidP="004279B0">
      <w:pPr>
        <w:keepNext/>
        <w:spacing w:after="120"/>
        <w:jc w:val="both"/>
        <w:outlineLvl w:val="0"/>
        <w:rPr>
          <w:b/>
          <w:sz w:val="22"/>
          <w:szCs w:val="22"/>
        </w:rPr>
      </w:pPr>
      <w:r w:rsidRPr="00D653CB">
        <w:rPr>
          <w:rFonts w:eastAsiaTheme="minorHAnsi"/>
          <w:sz w:val="22"/>
          <w:szCs w:val="22"/>
        </w:rPr>
        <w:t xml:space="preserve"> </w:t>
      </w:r>
      <w:r w:rsidR="007F7890" w:rsidRPr="00D653CB">
        <w:rPr>
          <w:rFonts w:eastAsiaTheme="minorHAnsi"/>
          <w:sz w:val="22"/>
          <w:szCs w:val="22"/>
        </w:rPr>
        <w:t>Öğle</w:t>
      </w:r>
      <w:r w:rsidR="00092D50" w:rsidRPr="00D653CB">
        <w:rPr>
          <w:rFonts w:eastAsiaTheme="minorHAnsi"/>
          <w:sz w:val="22"/>
          <w:szCs w:val="22"/>
        </w:rPr>
        <w:t xml:space="preserve"> </w:t>
      </w:r>
      <w:proofErr w:type="gramStart"/>
      <w:r w:rsidR="007F7890" w:rsidRPr="00D653CB">
        <w:rPr>
          <w:rFonts w:eastAsiaTheme="minorHAnsi"/>
          <w:sz w:val="22"/>
          <w:szCs w:val="22"/>
        </w:rPr>
        <w:t xml:space="preserve">Yemeği </w:t>
      </w:r>
      <w:r w:rsidR="00FE2447" w:rsidRPr="00D653CB">
        <w:rPr>
          <w:rFonts w:eastAsiaTheme="minorHAnsi"/>
          <w:sz w:val="22"/>
          <w:szCs w:val="22"/>
        </w:rPr>
        <w:t>:</w:t>
      </w:r>
      <w:proofErr w:type="gramEnd"/>
      <w:r w:rsidR="007F7890" w:rsidRPr="00D653CB">
        <w:rPr>
          <w:rFonts w:eastAsiaTheme="minorHAnsi"/>
          <w:sz w:val="22"/>
          <w:szCs w:val="22"/>
        </w:rPr>
        <w:t xml:space="preserve"> 11.30 – 14.00</w:t>
      </w:r>
      <w:r w:rsidR="00D768CE" w:rsidRPr="00D653CB">
        <w:rPr>
          <w:rFonts w:eastAsiaTheme="minorHAnsi"/>
          <w:sz w:val="22"/>
          <w:szCs w:val="22"/>
        </w:rPr>
        <w:t xml:space="preserve">  </w:t>
      </w:r>
    </w:p>
    <w:p w14:paraId="029B88C3" w14:textId="77777777" w:rsidR="00F146C8" w:rsidRPr="00D653CB" w:rsidRDefault="00F146C8" w:rsidP="004279B0">
      <w:pPr>
        <w:pStyle w:val="AralkYok"/>
        <w:rPr>
          <w:rFonts w:eastAsiaTheme="minorHAnsi"/>
          <w:b/>
          <w:sz w:val="22"/>
          <w:szCs w:val="22"/>
        </w:rPr>
      </w:pPr>
    </w:p>
    <w:p w14:paraId="23DA4E66" w14:textId="77777777" w:rsidR="00D329CD" w:rsidRPr="00D653CB" w:rsidRDefault="00D768CE" w:rsidP="004279B0">
      <w:pPr>
        <w:pStyle w:val="AralkYok"/>
        <w:rPr>
          <w:rFonts w:eastAsiaTheme="minorHAnsi"/>
          <w:b/>
          <w:sz w:val="22"/>
          <w:szCs w:val="22"/>
        </w:rPr>
      </w:pPr>
      <w:r w:rsidRPr="00D653CB">
        <w:rPr>
          <w:rFonts w:eastAsiaTheme="minorHAnsi"/>
          <w:sz w:val="22"/>
          <w:szCs w:val="22"/>
        </w:rPr>
        <w:t xml:space="preserve">Bu saatler dışında kesinlikle yemek servisi yapılmayacaktır. </w:t>
      </w:r>
    </w:p>
    <w:p w14:paraId="08FE6352" w14:textId="77777777" w:rsidR="00F146C8" w:rsidRPr="00D653CB" w:rsidRDefault="00F146C8" w:rsidP="004279B0">
      <w:pPr>
        <w:pStyle w:val="AralkYok"/>
        <w:rPr>
          <w:rFonts w:eastAsiaTheme="minorHAnsi"/>
          <w:b/>
          <w:sz w:val="22"/>
          <w:szCs w:val="22"/>
        </w:rPr>
      </w:pPr>
    </w:p>
    <w:p w14:paraId="2234F71D" w14:textId="77777777" w:rsidR="00D329CD" w:rsidRPr="00D653CB" w:rsidRDefault="00D768CE" w:rsidP="004279B0">
      <w:pPr>
        <w:pStyle w:val="AralkYok"/>
        <w:rPr>
          <w:rFonts w:eastAsiaTheme="minorHAnsi"/>
          <w:b/>
          <w:sz w:val="22"/>
          <w:szCs w:val="22"/>
        </w:rPr>
      </w:pPr>
      <w:r w:rsidRPr="00D653CB">
        <w:rPr>
          <w:rFonts w:eastAsiaTheme="minorHAnsi"/>
          <w:sz w:val="22"/>
          <w:szCs w:val="22"/>
        </w:rPr>
        <w:t xml:space="preserve">Servis saatleri idarenin kararıyla değiştirilebilir. </w:t>
      </w:r>
    </w:p>
    <w:p w14:paraId="64F8E175" w14:textId="77777777" w:rsidR="00F146C8" w:rsidRPr="00D653CB" w:rsidRDefault="00F146C8" w:rsidP="004279B0">
      <w:pPr>
        <w:pStyle w:val="AralkYok"/>
        <w:rPr>
          <w:rFonts w:eastAsiaTheme="minorHAnsi"/>
          <w:b/>
          <w:sz w:val="22"/>
          <w:szCs w:val="22"/>
        </w:rPr>
      </w:pPr>
    </w:p>
    <w:p w14:paraId="3AEE421C" w14:textId="77777777" w:rsidR="00D768CE" w:rsidRPr="00D653CB" w:rsidRDefault="00122F1C" w:rsidP="004279B0">
      <w:pPr>
        <w:pStyle w:val="AralkYok"/>
        <w:rPr>
          <w:rFonts w:eastAsiaTheme="minorHAnsi"/>
          <w:sz w:val="22"/>
          <w:szCs w:val="22"/>
        </w:rPr>
      </w:pPr>
      <w:r w:rsidRPr="00D653CB">
        <w:rPr>
          <w:rFonts w:eastAsiaTheme="minorHAnsi"/>
          <w:sz w:val="22"/>
          <w:szCs w:val="22"/>
        </w:rPr>
        <w:t>YÜKLENİCİ,</w:t>
      </w:r>
      <w:r w:rsidR="006E409D" w:rsidRPr="00D653CB">
        <w:rPr>
          <w:rFonts w:eastAsiaTheme="minorHAnsi"/>
          <w:sz w:val="22"/>
          <w:szCs w:val="22"/>
        </w:rPr>
        <w:t xml:space="preserve"> </w:t>
      </w:r>
      <w:proofErr w:type="spellStart"/>
      <w:r w:rsidR="00136C68" w:rsidRPr="00D653CB">
        <w:rPr>
          <w:rFonts w:eastAsiaTheme="minorHAnsi"/>
          <w:sz w:val="22"/>
          <w:szCs w:val="22"/>
        </w:rPr>
        <w:t>İDARE’ye</w:t>
      </w:r>
      <w:proofErr w:type="spellEnd"/>
      <w:r w:rsidR="00136C68" w:rsidRPr="00D653CB">
        <w:rPr>
          <w:rFonts w:eastAsiaTheme="minorHAnsi"/>
          <w:sz w:val="22"/>
          <w:szCs w:val="22"/>
        </w:rPr>
        <w:t xml:space="preserve"> hizmet veren </w:t>
      </w:r>
      <w:r w:rsidRPr="00D653CB">
        <w:rPr>
          <w:rFonts w:eastAsiaTheme="minorHAnsi"/>
          <w:sz w:val="22"/>
          <w:szCs w:val="22"/>
        </w:rPr>
        <w:t>t</w:t>
      </w:r>
      <w:r w:rsidR="00D329CD" w:rsidRPr="00D653CB">
        <w:rPr>
          <w:rFonts w:eastAsiaTheme="minorHAnsi"/>
          <w:sz w:val="22"/>
          <w:szCs w:val="22"/>
        </w:rPr>
        <w:t xml:space="preserve">aşeron firmalara yemek servisi </w:t>
      </w:r>
      <w:r w:rsidRPr="00D653CB">
        <w:rPr>
          <w:rFonts w:eastAsiaTheme="minorHAnsi"/>
          <w:sz w:val="22"/>
          <w:szCs w:val="22"/>
        </w:rPr>
        <w:t>ver</w:t>
      </w:r>
      <w:r w:rsidR="00FE2447" w:rsidRPr="00D653CB">
        <w:rPr>
          <w:rFonts w:eastAsiaTheme="minorHAnsi"/>
          <w:sz w:val="22"/>
          <w:szCs w:val="22"/>
        </w:rPr>
        <w:t>mesi halinde</w:t>
      </w:r>
      <w:r w:rsidRPr="00D653CB">
        <w:rPr>
          <w:rFonts w:eastAsiaTheme="minorHAnsi"/>
          <w:sz w:val="22"/>
          <w:szCs w:val="22"/>
        </w:rPr>
        <w:t>,</w:t>
      </w:r>
      <w:r w:rsidR="00FE2447" w:rsidRPr="00D653CB">
        <w:rPr>
          <w:rFonts w:eastAsiaTheme="minorHAnsi"/>
          <w:sz w:val="22"/>
          <w:szCs w:val="22"/>
        </w:rPr>
        <w:t xml:space="preserve"> </w:t>
      </w:r>
      <w:r w:rsidRPr="00D653CB">
        <w:rPr>
          <w:rFonts w:eastAsiaTheme="minorHAnsi"/>
          <w:sz w:val="22"/>
          <w:szCs w:val="22"/>
        </w:rPr>
        <w:t xml:space="preserve">ilgili kişiler ile görüşerek sunulacak yemekleri ve ücreti belirler. Sunulacak hizmet zamanı </w:t>
      </w:r>
      <w:proofErr w:type="spellStart"/>
      <w:r w:rsidRPr="00D653CB">
        <w:rPr>
          <w:rFonts w:eastAsiaTheme="minorHAnsi"/>
          <w:sz w:val="22"/>
          <w:szCs w:val="22"/>
        </w:rPr>
        <w:t>İDARE’nin</w:t>
      </w:r>
      <w:proofErr w:type="spellEnd"/>
      <w:r w:rsidRPr="00D653CB">
        <w:rPr>
          <w:rFonts w:eastAsiaTheme="minorHAnsi"/>
          <w:sz w:val="22"/>
          <w:szCs w:val="22"/>
        </w:rPr>
        <w:t xml:space="preserve"> görüşü alınarak belirlenir.</w:t>
      </w:r>
    </w:p>
    <w:p w14:paraId="616B08A2" w14:textId="77777777" w:rsidR="00F146C8" w:rsidRPr="00D653CB" w:rsidRDefault="00F146C8" w:rsidP="001B2255">
      <w:pPr>
        <w:pStyle w:val="ListeParagraf"/>
        <w:jc w:val="both"/>
        <w:rPr>
          <w:b/>
          <w:sz w:val="22"/>
          <w:szCs w:val="22"/>
        </w:rPr>
      </w:pPr>
    </w:p>
    <w:p w14:paraId="7529F666" w14:textId="77777777" w:rsidR="00F263AD" w:rsidRPr="00D653CB" w:rsidRDefault="00F263AD" w:rsidP="001B2255">
      <w:pPr>
        <w:overflowPunct/>
        <w:autoSpaceDE/>
        <w:autoSpaceDN/>
        <w:adjustRightInd/>
        <w:spacing w:after="200" w:line="276" w:lineRule="auto"/>
        <w:jc w:val="both"/>
        <w:textAlignment w:val="auto"/>
        <w:rPr>
          <w:rFonts w:eastAsiaTheme="minorHAnsi"/>
          <w:b/>
          <w:bCs/>
          <w:color w:val="000000"/>
          <w:sz w:val="22"/>
          <w:szCs w:val="22"/>
        </w:rPr>
      </w:pPr>
      <w:r w:rsidRPr="00D653CB">
        <w:rPr>
          <w:b/>
          <w:sz w:val="22"/>
          <w:szCs w:val="22"/>
        </w:rPr>
        <w:t>Madde 0</w:t>
      </w:r>
      <w:r w:rsidR="00B305BE" w:rsidRPr="00D653CB">
        <w:rPr>
          <w:b/>
          <w:sz w:val="22"/>
          <w:szCs w:val="22"/>
        </w:rPr>
        <w:t>6</w:t>
      </w:r>
      <w:r w:rsidRPr="00D653CB">
        <w:rPr>
          <w:b/>
          <w:sz w:val="22"/>
          <w:szCs w:val="22"/>
        </w:rPr>
        <w:t xml:space="preserve">. </w:t>
      </w:r>
      <w:r w:rsidR="00B305BE" w:rsidRPr="00D653CB">
        <w:rPr>
          <w:b/>
          <w:sz w:val="22"/>
          <w:szCs w:val="22"/>
        </w:rPr>
        <w:t>Yeme</w:t>
      </w:r>
      <w:r w:rsidRPr="00D653CB">
        <w:rPr>
          <w:b/>
          <w:sz w:val="22"/>
          <w:szCs w:val="22"/>
        </w:rPr>
        <w:t>k</w:t>
      </w:r>
      <w:r w:rsidR="00BB068B" w:rsidRPr="00D653CB">
        <w:rPr>
          <w:b/>
          <w:sz w:val="22"/>
          <w:szCs w:val="22"/>
        </w:rPr>
        <w:t xml:space="preserve"> Servisiyle İlgili Şartlar</w:t>
      </w:r>
      <w:r w:rsidR="00A53391" w:rsidRPr="00D653CB">
        <w:rPr>
          <w:b/>
          <w:sz w:val="22"/>
          <w:szCs w:val="22"/>
        </w:rPr>
        <w:t>:</w:t>
      </w:r>
    </w:p>
    <w:p w14:paraId="65DEA8C1" w14:textId="4081BA4B" w:rsidR="008351CD" w:rsidRPr="00D653CB" w:rsidRDefault="00BB068B" w:rsidP="004279B0">
      <w:pPr>
        <w:pStyle w:val="AralkYok"/>
        <w:rPr>
          <w:rFonts w:eastAsiaTheme="minorHAnsi"/>
          <w:b/>
          <w:sz w:val="22"/>
          <w:szCs w:val="22"/>
        </w:rPr>
      </w:pPr>
      <w:r w:rsidRPr="00D653CB">
        <w:rPr>
          <w:rFonts w:eastAsiaTheme="minorHAnsi"/>
          <w:b/>
          <w:sz w:val="22"/>
          <w:szCs w:val="22"/>
        </w:rPr>
        <w:t>Dağıtım Yerlerinde</w:t>
      </w:r>
      <w:r w:rsidR="00A53391" w:rsidRPr="00D653CB">
        <w:rPr>
          <w:rFonts w:eastAsiaTheme="minorHAnsi"/>
          <w:b/>
          <w:sz w:val="22"/>
          <w:szCs w:val="22"/>
        </w:rPr>
        <w:t>;</w:t>
      </w:r>
      <w:r w:rsidR="008351CD" w:rsidRPr="00D653CB">
        <w:rPr>
          <w:rFonts w:eastAsiaTheme="minorHAnsi"/>
          <w:b/>
          <w:sz w:val="22"/>
          <w:szCs w:val="22"/>
        </w:rPr>
        <w:t xml:space="preserve"> </w:t>
      </w:r>
    </w:p>
    <w:p w14:paraId="4BD49DEC" w14:textId="77777777" w:rsidR="004279B0" w:rsidRPr="00D653CB" w:rsidRDefault="004279B0" w:rsidP="004279B0">
      <w:pPr>
        <w:pStyle w:val="AralkYok"/>
        <w:rPr>
          <w:rFonts w:eastAsiaTheme="minorHAnsi"/>
          <w:b/>
          <w:sz w:val="22"/>
          <w:szCs w:val="22"/>
        </w:rPr>
      </w:pPr>
    </w:p>
    <w:p w14:paraId="64E2BF60" w14:textId="36BB35EF" w:rsidR="008351CD" w:rsidRPr="00D653CB" w:rsidRDefault="004279B0" w:rsidP="004279B0">
      <w:pPr>
        <w:pStyle w:val="AralkYok"/>
        <w:rPr>
          <w:rFonts w:eastAsiaTheme="minorHAnsi"/>
          <w:b/>
          <w:sz w:val="22"/>
          <w:szCs w:val="22"/>
        </w:rPr>
      </w:pPr>
      <w:r w:rsidRPr="00D653CB">
        <w:rPr>
          <w:rFonts w:eastAsiaTheme="minorHAnsi"/>
          <w:b/>
          <w:sz w:val="22"/>
          <w:szCs w:val="22"/>
        </w:rPr>
        <w:t>Y</w:t>
      </w:r>
      <w:r w:rsidR="008351CD" w:rsidRPr="00D653CB">
        <w:rPr>
          <w:rFonts w:eastAsiaTheme="minorHAnsi"/>
          <w:b/>
          <w:sz w:val="22"/>
          <w:szCs w:val="22"/>
        </w:rPr>
        <w:t xml:space="preserve">emek Servis </w:t>
      </w:r>
      <w:proofErr w:type="gramStart"/>
      <w:r w:rsidR="008351CD" w:rsidRPr="00D653CB">
        <w:rPr>
          <w:rFonts w:eastAsiaTheme="minorHAnsi"/>
          <w:b/>
          <w:sz w:val="22"/>
          <w:szCs w:val="22"/>
        </w:rPr>
        <w:t>Ekipmanları :</w:t>
      </w:r>
      <w:proofErr w:type="gramEnd"/>
    </w:p>
    <w:p w14:paraId="4710EB70" w14:textId="77777777" w:rsidR="004279B0" w:rsidRPr="00D653CB" w:rsidRDefault="004279B0" w:rsidP="004279B0">
      <w:pPr>
        <w:pStyle w:val="AralkYok"/>
        <w:rPr>
          <w:rFonts w:eastAsiaTheme="minorHAnsi"/>
          <w:b/>
          <w:sz w:val="22"/>
          <w:szCs w:val="22"/>
        </w:rPr>
      </w:pPr>
    </w:p>
    <w:p w14:paraId="69D4BDD5" w14:textId="77777777" w:rsidR="00A12847" w:rsidRPr="00D653CB" w:rsidRDefault="00BB068B" w:rsidP="00D653CB">
      <w:pPr>
        <w:pStyle w:val="AralkYok"/>
        <w:numPr>
          <w:ilvl w:val="0"/>
          <w:numId w:val="32"/>
        </w:numPr>
        <w:rPr>
          <w:rFonts w:eastAsiaTheme="minorHAnsi"/>
          <w:sz w:val="22"/>
          <w:szCs w:val="22"/>
        </w:rPr>
      </w:pPr>
      <w:r w:rsidRPr="00D653CB">
        <w:rPr>
          <w:rFonts w:eastAsiaTheme="minorHAnsi"/>
          <w:sz w:val="22"/>
          <w:szCs w:val="22"/>
        </w:rPr>
        <w:t xml:space="preserve">Porselen Yemek Tabağı, </w:t>
      </w:r>
      <w:r w:rsidR="00A12847" w:rsidRPr="00D653CB">
        <w:rPr>
          <w:rFonts w:eastAsiaTheme="minorHAnsi"/>
          <w:sz w:val="22"/>
          <w:szCs w:val="22"/>
        </w:rPr>
        <w:t xml:space="preserve">19 cm çapında </w:t>
      </w:r>
    </w:p>
    <w:p w14:paraId="21838D2A" w14:textId="77777777" w:rsidR="00A12847" w:rsidRPr="00D653CB" w:rsidRDefault="00BB068B" w:rsidP="00D653CB">
      <w:pPr>
        <w:pStyle w:val="AralkYok"/>
        <w:numPr>
          <w:ilvl w:val="0"/>
          <w:numId w:val="32"/>
        </w:numPr>
        <w:rPr>
          <w:rFonts w:eastAsiaTheme="minorHAnsi"/>
          <w:sz w:val="22"/>
          <w:szCs w:val="22"/>
        </w:rPr>
      </w:pPr>
      <w:r w:rsidRPr="00D653CB">
        <w:rPr>
          <w:rFonts w:eastAsiaTheme="minorHAnsi"/>
          <w:sz w:val="22"/>
          <w:szCs w:val="22"/>
        </w:rPr>
        <w:t xml:space="preserve">Porselen Servis Tabağı, </w:t>
      </w:r>
      <w:r w:rsidR="00A12847" w:rsidRPr="00D653CB">
        <w:rPr>
          <w:rFonts w:eastAsiaTheme="minorHAnsi"/>
          <w:sz w:val="22"/>
          <w:szCs w:val="22"/>
        </w:rPr>
        <w:t xml:space="preserve">19 cm çapında </w:t>
      </w:r>
    </w:p>
    <w:p w14:paraId="4ECB569A" w14:textId="77777777" w:rsidR="00A12847" w:rsidRPr="00D653CB" w:rsidRDefault="00A12847" w:rsidP="00D653CB">
      <w:pPr>
        <w:pStyle w:val="AralkYok"/>
        <w:numPr>
          <w:ilvl w:val="0"/>
          <w:numId w:val="32"/>
        </w:numPr>
        <w:rPr>
          <w:rFonts w:eastAsiaTheme="minorHAnsi"/>
          <w:sz w:val="22"/>
          <w:szCs w:val="22"/>
        </w:rPr>
      </w:pPr>
      <w:r w:rsidRPr="00D653CB">
        <w:rPr>
          <w:rFonts w:eastAsiaTheme="minorHAnsi"/>
          <w:sz w:val="22"/>
          <w:szCs w:val="22"/>
        </w:rPr>
        <w:t>Tatlı Tabağı</w:t>
      </w:r>
    </w:p>
    <w:p w14:paraId="69C643AF" w14:textId="77777777" w:rsidR="00A12847" w:rsidRPr="00D653CB" w:rsidRDefault="00A12847" w:rsidP="00D653CB">
      <w:pPr>
        <w:pStyle w:val="AralkYok"/>
        <w:numPr>
          <w:ilvl w:val="0"/>
          <w:numId w:val="32"/>
        </w:numPr>
        <w:rPr>
          <w:rFonts w:eastAsiaTheme="minorHAnsi"/>
          <w:sz w:val="22"/>
          <w:szCs w:val="22"/>
        </w:rPr>
      </w:pPr>
      <w:r w:rsidRPr="00D653CB">
        <w:rPr>
          <w:rFonts w:eastAsiaTheme="minorHAnsi"/>
          <w:sz w:val="22"/>
          <w:szCs w:val="22"/>
        </w:rPr>
        <w:t>Dörtgen Salata Tabağı</w:t>
      </w:r>
    </w:p>
    <w:p w14:paraId="761F866F" w14:textId="77777777" w:rsidR="00A12847" w:rsidRPr="00D653CB" w:rsidRDefault="00BB068B" w:rsidP="00D653CB">
      <w:pPr>
        <w:pStyle w:val="AralkYok"/>
        <w:numPr>
          <w:ilvl w:val="0"/>
          <w:numId w:val="32"/>
        </w:numPr>
        <w:rPr>
          <w:rFonts w:eastAsiaTheme="minorHAnsi"/>
          <w:sz w:val="22"/>
          <w:szCs w:val="22"/>
        </w:rPr>
      </w:pPr>
      <w:r w:rsidRPr="00D653CB">
        <w:rPr>
          <w:rFonts w:eastAsiaTheme="minorHAnsi"/>
          <w:sz w:val="22"/>
          <w:szCs w:val="22"/>
        </w:rPr>
        <w:t>Kâse</w:t>
      </w:r>
    </w:p>
    <w:p w14:paraId="327545D0" w14:textId="77777777" w:rsidR="00002275" w:rsidRPr="00D653CB" w:rsidRDefault="00002275" w:rsidP="00D653CB">
      <w:pPr>
        <w:pStyle w:val="AralkYok"/>
        <w:numPr>
          <w:ilvl w:val="0"/>
          <w:numId w:val="32"/>
        </w:numPr>
        <w:rPr>
          <w:rFonts w:eastAsiaTheme="minorHAnsi"/>
          <w:sz w:val="22"/>
          <w:szCs w:val="22"/>
        </w:rPr>
      </w:pPr>
      <w:r w:rsidRPr="00D653CB">
        <w:rPr>
          <w:rFonts w:eastAsiaTheme="minorHAnsi"/>
          <w:sz w:val="22"/>
          <w:szCs w:val="22"/>
        </w:rPr>
        <w:t>Çatal</w:t>
      </w:r>
    </w:p>
    <w:p w14:paraId="58040F35" w14:textId="09813FC2" w:rsidR="00002275" w:rsidRDefault="00002275" w:rsidP="00D653CB">
      <w:pPr>
        <w:pStyle w:val="AralkYok"/>
        <w:numPr>
          <w:ilvl w:val="0"/>
          <w:numId w:val="32"/>
        </w:numPr>
        <w:rPr>
          <w:rFonts w:eastAsiaTheme="minorHAnsi"/>
          <w:sz w:val="22"/>
          <w:szCs w:val="22"/>
        </w:rPr>
      </w:pPr>
      <w:r w:rsidRPr="00D653CB">
        <w:rPr>
          <w:rFonts w:eastAsiaTheme="minorHAnsi"/>
          <w:sz w:val="22"/>
          <w:szCs w:val="22"/>
        </w:rPr>
        <w:t xml:space="preserve">Bıçak </w:t>
      </w:r>
    </w:p>
    <w:p w14:paraId="2EC84B82" w14:textId="77777777" w:rsidR="00002275" w:rsidRPr="00D653CB" w:rsidRDefault="00002275" w:rsidP="00D653CB">
      <w:pPr>
        <w:pStyle w:val="AralkYok"/>
        <w:numPr>
          <w:ilvl w:val="0"/>
          <w:numId w:val="32"/>
        </w:numPr>
        <w:rPr>
          <w:rFonts w:eastAsiaTheme="minorHAnsi"/>
          <w:sz w:val="22"/>
          <w:szCs w:val="22"/>
        </w:rPr>
      </w:pPr>
      <w:r w:rsidRPr="00D653CB">
        <w:rPr>
          <w:rFonts w:eastAsiaTheme="minorHAnsi"/>
          <w:sz w:val="22"/>
          <w:szCs w:val="22"/>
        </w:rPr>
        <w:t>Kaşık</w:t>
      </w:r>
    </w:p>
    <w:p w14:paraId="5505793E" w14:textId="77777777" w:rsidR="00002275" w:rsidRPr="00D653CB" w:rsidRDefault="00002275" w:rsidP="00D653CB">
      <w:pPr>
        <w:pStyle w:val="AralkYok"/>
        <w:numPr>
          <w:ilvl w:val="0"/>
          <w:numId w:val="32"/>
        </w:numPr>
        <w:rPr>
          <w:rFonts w:eastAsiaTheme="minorHAnsi"/>
          <w:sz w:val="22"/>
          <w:szCs w:val="22"/>
        </w:rPr>
      </w:pPr>
      <w:r w:rsidRPr="00D653CB">
        <w:rPr>
          <w:rFonts w:eastAsiaTheme="minorHAnsi"/>
          <w:sz w:val="22"/>
          <w:szCs w:val="22"/>
        </w:rPr>
        <w:t>Tatlı Kaşığı ve Çatalı</w:t>
      </w:r>
    </w:p>
    <w:p w14:paraId="4E091025" w14:textId="77777777" w:rsidR="00002275" w:rsidRPr="00D653CB" w:rsidRDefault="00002275" w:rsidP="00D653CB">
      <w:pPr>
        <w:pStyle w:val="AralkYok"/>
        <w:numPr>
          <w:ilvl w:val="0"/>
          <w:numId w:val="32"/>
        </w:numPr>
        <w:rPr>
          <w:rFonts w:eastAsiaTheme="minorHAnsi"/>
          <w:sz w:val="22"/>
          <w:szCs w:val="22"/>
        </w:rPr>
      </w:pPr>
      <w:proofErr w:type="spellStart"/>
      <w:r w:rsidRPr="00D653CB">
        <w:rPr>
          <w:rFonts w:eastAsiaTheme="minorHAnsi"/>
          <w:sz w:val="22"/>
          <w:szCs w:val="22"/>
        </w:rPr>
        <w:t>Werzalit-Selform</w:t>
      </w:r>
      <w:proofErr w:type="spellEnd"/>
      <w:r w:rsidRPr="00D653CB">
        <w:rPr>
          <w:rFonts w:eastAsiaTheme="minorHAnsi"/>
          <w:sz w:val="22"/>
          <w:szCs w:val="22"/>
        </w:rPr>
        <w:t xml:space="preserve"> Yemek Servis Tepsisi</w:t>
      </w:r>
    </w:p>
    <w:p w14:paraId="4CBD465D" w14:textId="77777777" w:rsidR="00002275" w:rsidRPr="00D653CB" w:rsidRDefault="00002275" w:rsidP="00D653CB">
      <w:pPr>
        <w:pStyle w:val="AralkYok"/>
        <w:numPr>
          <w:ilvl w:val="0"/>
          <w:numId w:val="32"/>
        </w:numPr>
        <w:rPr>
          <w:rFonts w:eastAsiaTheme="minorHAnsi"/>
          <w:sz w:val="22"/>
          <w:szCs w:val="22"/>
        </w:rPr>
      </w:pPr>
      <w:r w:rsidRPr="00D653CB">
        <w:rPr>
          <w:rFonts w:eastAsiaTheme="minorHAnsi"/>
          <w:sz w:val="22"/>
          <w:szCs w:val="22"/>
        </w:rPr>
        <w:t>Tepsi</w:t>
      </w:r>
      <w:r w:rsidR="00DC1322" w:rsidRPr="00D653CB">
        <w:rPr>
          <w:rFonts w:eastAsiaTheme="minorHAnsi"/>
          <w:sz w:val="22"/>
          <w:szCs w:val="22"/>
        </w:rPr>
        <w:t xml:space="preserve">nin üzerine konacak tepsi </w:t>
      </w:r>
      <w:r w:rsidR="00BB068B" w:rsidRPr="00D653CB">
        <w:rPr>
          <w:rFonts w:eastAsiaTheme="minorHAnsi"/>
          <w:sz w:val="22"/>
          <w:szCs w:val="22"/>
        </w:rPr>
        <w:t>kâğıdı</w:t>
      </w:r>
      <w:r w:rsidRPr="00D653CB">
        <w:rPr>
          <w:rFonts w:eastAsiaTheme="minorHAnsi"/>
          <w:sz w:val="22"/>
          <w:szCs w:val="22"/>
        </w:rPr>
        <w:t xml:space="preserve"> </w:t>
      </w:r>
    </w:p>
    <w:p w14:paraId="14413F58" w14:textId="77777777" w:rsidR="00002275" w:rsidRPr="00D653CB" w:rsidRDefault="00DC1322" w:rsidP="00D653CB">
      <w:pPr>
        <w:pStyle w:val="AralkYok"/>
        <w:numPr>
          <w:ilvl w:val="0"/>
          <w:numId w:val="32"/>
        </w:numPr>
        <w:rPr>
          <w:rFonts w:eastAsiaTheme="minorHAnsi"/>
          <w:sz w:val="22"/>
          <w:szCs w:val="22"/>
        </w:rPr>
      </w:pPr>
      <w:r w:rsidRPr="00D653CB">
        <w:rPr>
          <w:rFonts w:eastAsiaTheme="minorHAnsi"/>
          <w:sz w:val="22"/>
          <w:szCs w:val="22"/>
        </w:rPr>
        <w:t>Tuzluk (Her Bir Masa İçin)</w:t>
      </w:r>
    </w:p>
    <w:p w14:paraId="2627D97A" w14:textId="77777777" w:rsidR="00DC1322" w:rsidRPr="00D653CB" w:rsidRDefault="00DC1322" w:rsidP="00D653CB">
      <w:pPr>
        <w:pStyle w:val="AralkYok"/>
        <w:numPr>
          <w:ilvl w:val="0"/>
          <w:numId w:val="32"/>
        </w:numPr>
        <w:rPr>
          <w:rFonts w:eastAsiaTheme="minorHAnsi"/>
          <w:sz w:val="22"/>
          <w:szCs w:val="22"/>
        </w:rPr>
      </w:pPr>
      <w:r w:rsidRPr="00D653CB">
        <w:rPr>
          <w:rFonts w:eastAsiaTheme="minorHAnsi"/>
          <w:sz w:val="22"/>
          <w:szCs w:val="22"/>
        </w:rPr>
        <w:t>Biberlik (Her bir Masa İçin)</w:t>
      </w:r>
    </w:p>
    <w:p w14:paraId="55AABF54" w14:textId="77777777" w:rsidR="00DC1322" w:rsidRPr="00D653CB" w:rsidRDefault="007A563F" w:rsidP="00D653CB">
      <w:pPr>
        <w:pStyle w:val="AralkYok"/>
        <w:numPr>
          <w:ilvl w:val="0"/>
          <w:numId w:val="32"/>
        </w:numPr>
        <w:rPr>
          <w:rFonts w:eastAsiaTheme="minorHAnsi"/>
          <w:sz w:val="22"/>
          <w:szCs w:val="22"/>
        </w:rPr>
      </w:pPr>
      <w:r w:rsidRPr="00D653CB">
        <w:rPr>
          <w:rFonts w:eastAsiaTheme="minorHAnsi"/>
          <w:sz w:val="22"/>
          <w:szCs w:val="22"/>
        </w:rPr>
        <w:t>Peçetelik (</w:t>
      </w:r>
      <w:r w:rsidR="00DC1322" w:rsidRPr="00D653CB">
        <w:rPr>
          <w:rFonts w:eastAsiaTheme="minorHAnsi"/>
          <w:sz w:val="22"/>
          <w:szCs w:val="22"/>
        </w:rPr>
        <w:t>Her Bir Masa İçin)</w:t>
      </w:r>
    </w:p>
    <w:p w14:paraId="127ADF7F" w14:textId="77777777" w:rsidR="001034A5" w:rsidRPr="00D653CB" w:rsidRDefault="001034A5" w:rsidP="00D653CB">
      <w:pPr>
        <w:pStyle w:val="AralkYok"/>
        <w:numPr>
          <w:ilvl w:val="0"/>
          <w:numId w:val="32"/>
        </w:numPr>
        <w:rPr>
          <w:rFonts w:eastAsiaTheme="minorHAnsi"/>
          <w:sz w:val="22"/>
          <w:szCs w:val="22"/>
        </w:rPr>
      </w:pPr>
      <w:r w:rsidRPr="00D653CB">
        <w:rPr>
          <w:rFonts w:eastAsiaTheme="minorHAnsi"/>
          <w:sz w:val="22"/>
          <w:szCs w:val="22"/>
        </w:rPr>
        <w:lastRenderedPageBreak/>
        <w:t>Kürdanlık (Her Bir Masa İçin)</w:t>
      </w:r>
    </w:p>
    <w:p w14:paraId="0EDCC6C8" w14:textId="77777777" w:rsidR="001034A5" w:rsidRPr="00D653CB" w:rsidRDefault="001034A5" w:rsidP="00D653CB">
      <w:pPr>
        <w:pStyle w:val="AralkYok"/>
        <w:numPr>
          <w:ilvl w:val="0"/>
          <w:numId w:val="32"/>
        </w:numPr>
        <w:rPr>
          <w:rFonts w:eastAsiaTheme="minorHAnsi"/>
          <w:sz w:val="22"/>
          <w:szCs w:val="22"/>
        </w:rPr>
      </w:pPr>
      <w:r w:rsidRPr="00D653CB">
        <w:rPr>
          <w:rFonts w:eastAsiaTheme="minorHAnsi"/>
          <w:sz w:val="22"/>
          <w:szCs w:val="22"/>
        </w:rPr>
        <w:t>4’Lü Baharatlık (Her Bir Dağıtım Yeri İçin 2 Adet)</w:t>
      </w:r>
    </w:p>
    <w:p w14:paraId="35FE353A" w14:textId="38F9F600" w:rsidR="001034A5" w:rsidRPr="00D653CB" w:rsidRDefault="00BB068B" w:rsidP="00D653CB">
      <w:pPr>
        <w:pStyle w:val="AralkYok"/>
        <w:numPr>
          <w:ilvl w:val="0"/>
          <w:numId w:val="32"/>
        </w:numPr>
        <w:rPr>
          <w:rFonts w:eastAsiaTheme="minorHAnsi"/>
          <w:sz w:val="22"/>
          <w:szCs w:val="22"/>
        </w:rPr>
      </w:pPr>
      <w:r w:rsidRPr="00D653CB">
        <w:rPr>
          <w:rFonts w:eastAsiaTheme="minorHAnsi"/>
          <w:sz w:val="22"/>
          <w:szCs w:val="22"/>
        </w:rPr>
        <w:t xml:space="preserve">İçinde Sızma Zeytinyağı içeren </w:t>
      </w:r>
      <w:r w:rsidR="001034A5" w:rsidRPr="00D653CB">
        <w:rPr>
          <w:rFonts w:eastAsiaTheme="minorHAnsi"/>
          <w:sz w:val="22"/>
          <w:szCs w:val="22"/>
        </w:rPr>
        <w:t xml:space="preserve">Yağdanlık (Her Bir Dağıtım </w:t>
      </w:r>
      <w:r w:rsidR="004279B0" w:rsidRPr="00D653CB">
        <w:rPr>
          <w:rFonts w:eastAsiaTheme="minorHAnsi"/>
          <w:sz w:val="22"/>
          <w:szCs w:val="22"/>
        </w:rPr>
        <w:t>y</w:t>
      </w:r>
      <w:r w:rsidR="001034A5" w:rsidRPr="00D653CB">
        <w:rPr>
          <w:rFonts w:eastAsiaTheme="minorHAnsi"/>
          <w:sz w:val="22"/>
          <w:szCs w:val="22"/>
        </w:rPr>
        <w:t xml:space="preserve">eri </w:t>
      </w:r>
      <w:proofErr w:type="gramStart"/>
      <w:r w:rsidR="001034A5" w:rsidRPr="00D653CB">
        <w:rPr>
          <w:rFonts w:eastAsiaTheme="minorHAnsi"/>
          <w:sz w:val="22"/>
          <w:szCs w:val="22"/>
        </w:rPr>
        <w:t>İçin</w:t>
      </w:r>
      <w:proofErr w:type="gramEnd"/>
      <w:r w:rsidR="001034A5" w:rsidRPr="00D653CB">
        <w:rPr>
          <w:rFonts w:eastAsiaTheme="minorHAnsi"/>
          <w:sz w:val="22"/>
          <w:szCs w:val="22"/>
        </w:rPr>
        <w:t xml:space="preserve"> 2 Adet)</w:t>
      </w:r>
    </w:p>
    <w:p w14:paraId="3FD8CB18" w14:textId="4DD5AEEF" w:rsidR="00255A5C" w:rsidRPr="00D653CB" w:rsidRDefault="00BD0F69" w:rsidP="00D653CB">
      <w:pPr>
        <w:pStyle w:val="AralkYok"/>
        <w:numPr>
          <w:ilvl w:val="0"/>
          <w:numId w:val="32"/>
        </w:numPr>
        <w:rPr>
          <w:rFonts w:eastAsiaTheme="minorHAnsi"/>
          <w:sz w:val="22"/>
          <w:szCs w:val="22"/>
        </w:rPr>
      </w:pPr>
      <w:r w:rsidRPr="00D653CB">
        <w:rPr>
          <w:rFonts w:eastAsiaTheme="minorHAnsi"/>
          <w:sz w:val="22"/>
          <w:szCs w:val="22"/>
        </w:rPr>
        <w:t xml:space="preserve">Ketçap, Hardal, Mayonez, Barbekü Sosu, </w:t>
      </w:r>
      <w:r w:rsidR="00255A5C" w:rsidRPr="00D653CB">
        <w:rPr>
          <w:rFonts w:eastAsiaTheme="minorHAnsi"/>
          <w:sz w:val="22"/>
          <w:szCs w:val="22"/>
        </w:rPr>
        <w:t>Acı Sos Takımı (Her Bir Dağıtım Yeri için 2</w:t>
      </w:r>
      <w:r w:rsidRPr="00D653CB">
        <w:rPr>
          <w:rFonts w:eastAsiaTheme="minorHAnsi"/>
          <w:sz w:val="22"/>
          <w:szCs w:val="22"/>
        </w:rPr>
        <w:t>’şer</w:t>
      </w:r>
      <w:r w:rsidR="00255A5C" w:rsidRPr="00D653CB">
        <w:rPr>
          <w:rFonts w:eastAsiaTheme="minorHAnsi"/>
          <w:sz w:val="22"/>
          <w:szCs w:val="22"/>
        </w:rPr>
        <w:t xml:space="preserve"> adet)</w:t>
      </w:r>
    </w:p>
    <w:p w14:paraId="05A8066B" w14:textId="55332AB5" w:rsidR="001034A5" w:rsidRPr="00D653CB" w:rsidRDefault="001034A5" w:rsidP="00D653CB">
      <w:pPr>
        <w:pStyle w:val="AralkYok"/>
        <w:numPr>
          <w:ilvl w:val="0"/>
          <w:numId w:val="32"/>
        </w:numPr>
        <w:rPr>
          <w:rFonts w:eastAsiaTheme="minorHAnsi"/>
          <w:sz w:val="22"/>
          <w:szCs w:val="22"/>
        </w:rPr>
      </w:pPr>
      <w:r w:rsidRPr="00D653CB">
        <w:rPr>
          <w:rFonts w:eastAsiaTheme="minorHAnsi"/>
          <w:sz w:val="22"/>
          <w:szCs w:val="22"/>
        </w:rPr>
        <w:t>Limonluk-</w:t>
      </w:r>
      <w:proofErr w:type="spellStart"/>
      <w:r w:rsidR="005D5855" w:rsidRPr="00D653CB">
        <w:rPr>
          <w:rFonts w:eastAsiaTheme="minorHAnsi"/>
          <w:sz w:val="22"/>
          <w:szCs w:val="22"/>
        </w:rPr>
        <w:t>Sirkelik</w:t>
      </w:r>
      <w:proofErr w:type="spellEnd"/>
      <w:r w:rsidR="005D5855" w:rsidRPr="00D653CB">
        <w:rPr>
          <w:rFonts w:eastAsiaTheme="minorHAnsi"/>
          <w:sz w:val="22"/>
          <w:szCs w:val="22"/>
        </w:rPr>
        <w:t>-</w:t>
      </w:r>
      <w:proofErr w:type="spellStart"/>
      <w:r w:rsidR="005D5855" w:rsidRPr="00D653CB">
        <w:rPr>
          <w:rFonts w:eastAsiaTheme="minorHAnsi"/>
          <w:sz w:val="22"/>
          <w:szCs w:val="22"/>
        </w:rPr>
        <w:t>Narekşisi</w:t>
      </w:r>
      <w:proofErr w:type="spellEnd"/>
      <w:r w:rsidR="005D5855" w:rsidRPr="00D653CB">
        <w:rPr>
          <w:rFonts w:eastAsiaTheme="minorHAnsi"/>
          <w:sz w:val="22"/>
          <w:szCs w:val="22"/>
        </w:rPr>
        <w:t xml:space="preserve"> </w:t>
      </w:r>
      <w:r w:rsidRPr="00D653CB">
        <w:rPr>
          <w:rFonts w:eastAsiaTheme="minorHAnsi"/>
          <w:sz w:val="22"/>
          <w:szCs w:val="22"/>
        </w:rPr>
        <w:t xml:space="preserve">Takımı (Her Bir Dağıtım Yeri İçin 2 Adet) </w:t>
      </w:r>
    </w:p>
    <w:p w14:paraId="2EDBB4DE" w14:textId="29024928" w:rsidR="001034A5" w:rsidRPr="00D653CB" w:rsidRDefault="00FA55DB" w:rsidP="00D653CB">
      <w:pPr>
        <w:pStyle w:val="AralkYok"/>
        <w:numPr>
          <w:ilvl w:val="0"/>
          <w:numId w:val="32"/>
        </w:numPr>
        <w:rPr>
          <w:rFonts w:eastAsiaTheme="minorHAnsi"/>
          <w:sz w:val="22"/>
          <w:szCs w:val="22"/>
        </w:rPr>
      </w:pPr>
      <w:r w:rsidRPr="005829AD">
        <w:t xml:space="preserve">Ekmek: Beyaz, kepekli, </w:t>
      </w:r>
      <w:proofErr w:type="spellStart"/>
      <w:r w:rsidRPr="005829AD">
        <w:t>Tambuğday</w:t>
      </w:r>
      <w:proofErr w:type="spellEnd"/>
      <w:r w:rsidRPr="005829AD">
        <w:t xml:space="preserve"> ve Çavdar ekmek çeşitleri sunulacaktır. </w:t>
      </w:r>
      <w:proofErr w:type="spellStart"/>
      <w:r w:rsidRPr="005829AD">
        <w:t>Roll</w:t>
      </w:r>
      <w:proofErr w:type="spellEnd"/>
      <w:r w:rsidRPr="005829AD">
        <w:t xml:space="preserve"> ekmek </w:t>
      </w:r>
    </w:p>
    <w:p w14:paraId="1DCA064F" w14:textId="2B142FDF" w:rsidR="00255A5C" w:rsidRPr="00D653CB" w:rsidRDefault="0073781A" w:rsidP="00D653CB">
      <w:pPr>
        <w:pStyle w:val="AralkYok"/>
        <w:numPr>
          <w:ilvl w:val="0"/>
          <w:numId w:val="32"/>
        </w:numPr>
        <w:rPr>
          <w:rFonts w:eastAsiaTheme="minorHAnsi"/>
          <w:sz w:val="22"/>
          <w:szCs w:val="22"/>
        </w:rPr>
      </w:pPr>
      <w:r w:rsidRPr="00D653CB">
        <w:rPr>
          <w:rFonts w:eastAsiaTheme="minorHAnsi"/>
          <w:sz w:val="22"/>
          <w:szCs w:val="22"/>
        </w:rPr>
        <w:t xml:space="preserve">Tekerlekli Tepsi Taşıma Arabası </w:t>
      </w:r>
      <w:proofErr w:type="gramStart"/>
      <w:r w:rsidRPr="00D653CB">
        <w:rPr>
          <w:rFonts w:eastAsiaTheme="minorHAnsi"/>
          <w:sz w:val="22"/>
          <w:szCs w:val="22"/>
        </w:rPr>
        <w:t>( Yeteri</w:t>
      </w:r>
      <w:proofErr w:type="gramEnd"/>
      <w:r w:rsidRPr="00D653CB">
        <w:rPr>
          <w:rFonts w:eastAsiaTheme="minorHAnsi"/>
          <w:sz w:val="22"/>
          <w:szCs w:val="22"/>
        </w:rPr>
        <w:t xml:space="preserve"> Kadar)</w:t>
      </w:r>
      <w:r w:rsidR="004279B0" w:rsidRPr="00D653CB">
        <w:rPr>
          <w:rFonts w:eastAsiaTheme="minorHAnsi"/>
          <w:sz w:val="22"/>
          <w:szCs w:val="22"/>
        </w:rPr>
        <w:t xml:space="preserve"> </w:t>
      </w:r>
      <w:r w:rsidR="00BD264B" w:rsidRPr="00D653CB">
        <w:rPr>
          <w:rFonts w:eastAsiaTheme="minorHAnsi"/>
          <w:sz w:val="22"/>
          <w:szCs w:val="22"/>
        </w:rPr>
        <w:t>Salat Bar (Her Bir Dağıtım Noktası</w:t>
      </w:r>
      <w:r w:rsidR="00255A5C" w:rsidRPr="00D653CB">
        <w:rPr>
          <w:rFonts w:eastAsiaTheme="minorHAnsi"/>
          <w:sz w:val="22"/>
          <w:szCs w:val="22"/>
        </w:rPr>
        <w:t xml:space="preserve"> için</w:t>
      </w:r>
      <w:r w:rsidR="00BD264B" w:rsidRPr="00D653CB">
        <w:rPr>
          <w:rFonts w:eastAsiaTheme="minorHAnsi"/>
          <w:sz w:val="22"/>
          <w:szCs w:val="22"/>
        </w:rPr>
        <w:t xml:space="preserve"> 1</w:t>
      </w:r>
      <w:r w:rsidR="00255A5C" w:rsidRPr="00D653CB">
        <w:rPr>
          <w:rFonts w:eastAsiaTheme="minorHAnsi"/>
          <w:sz w:val="22"/>
          <w:szCs w:val="22"/>
        </w:rPr>
        <w:t xml:space="preserve"> adet)</w:t>
      </w:r>
    </w:p>
    <w:p w14:paraId="628FBF71" w14:textId="77777777" w:rsidR="004279B0" w:rsidRPr="00D653CB" w:rsidRDefault="004279B0" w:rsidP="004279B0">
      <w:pPr>
        <w:rPr>
          <w:rFonts w:eastAsiaTheme="minorHAnsi"/>
          <w:sz w:val="22"/>
          <w:szCs w:val="22"/>
        </w:rPr>
      </w:pPr>
    </w:p>
    <w:p w14:paraId="52FC0E90" w14:textId="0A0A360F" w:rsidR="008351CD" w:rsidRPr="00D653CB" w:rsidRDefault="005D5855" w:rsidP="004279B0">
      <w:pPr>
        <w:rPr>
          <w:rFonts w:eastAsiaTheme="minorHAnsi"/>
          <w:sz w:val="22"/>
          <w:szCs w:val="22"/>
        </w:rPr>
      </w:pPr>
      <w:r w:rsidRPr="00D653CB">
        <w:rPr>
          <w:rFonts w:eastAsiaTheme="minorHAnsi"/>
          <w:sz w:val="22"/>
          <w:szCs w:val="22"/>
        </w:rPr>
        <w:t xml:space="preserve">Tüm yemekhanelerde eksik olan bardak, çatal, bıçak, </w:t>
      </w:r>
      <w:proofErr w:type="gramStart"/>
      <w:r w:rsidRPr="00D653CB">
        <w:rPr>
          <w:rFonts w:eastAsiaTheme="minorHAnsi"/>
          <w:sz w:val="22"/>
          <w:szCs w:val="22"/>
        </w:rPr>
        <w:t>kaşık,  porselen</w:t>
      </w:r>
      <w:proofErr w:type="gramEnd"/>
      <w:r w:rsidRPr="00D653CB">
        <w:rPr>
          <w:rFonts w:eastAsiaTheme="minorHAnsi"/>
          <w:sz w:val="22"/>
          <w:szCs w:val="22"/>
        </w:rPr>
        <w:t xml:space="preserve"> tabak, tepsi temin edilecektir. Çatal, kaşık, bıçak birinci kalite paslanmaz çelikten yapılmış olmalıdır. Cam malzemelerin kırılmaları durumunda yenisi ile derhal değiştirilecektir. Yemekhanelerde yemek servisinde plastik malzeme kesinlikle kullanılmayacaktır.</w:t>
      </w:r>
    </w:p>
    <w:p w14:paraId="2AC78D25" w14:textId="77777777" w:rsidR="0058656D" w:rsidRPr="00D653CB" w:rsidRDefault="0058656D" w:rsidP="004279B0">
      <w:pPr>
        <w:rPr>
          <w:rFonts w:eastAsiaTheme="minorHAnsi"/>
          <w:color w:val="000000"/>
          <w:sz w:val="22"/>
          <w:szCs w:val="22"/>
        </w:rPr>
      </w:pPr>
    </w:p>
    <w:p w14:paraId="447E8E52" w14:textId="48C0C163" w:rsidR="008351CD" w:rsidRPr="00D653CB" w:rsidRDefault="00153BE8" w:rsidP="001B2255">
      <w:pPr>
        <w:tabs>
          <w:tab w:val="left" w:pos="1276"/>
        </w:tabs>
        <w:jc w:val="both"/>
        <w:rPr>
          <w:rFonts w:eastAsiaTheme="minorHAnsi"/>
          <w:b/>
          <w:color w:val="000000"/>
          <w:sz w:val="22"/>
          <w:szCs w:val="22"/>
        </w:rPr>
      </w:pPr>
      <w:r w:rsidRPr="00D653CB">
        <w:rPr>
          <w:rFonts w:eastAsiaTheme="minorHAnsi"/>
          <w:b/>
          <w:color w:val="000000"/>
          <w:sz w:val="22"/>
          <w:szCs w:val="22"/>
        </w:rPr>
        <w:t>Mutfak Ekipmanları</w:t>
      </w:r>
      <w:r w:rsidR="0058656D" w:rsidRPr="00D653CB">
        <w:rPr>
          <w:rFonts w:eastAsiaTheme="minorHAnsi"/>
          <w:b/>
          <w:color w:val="000000"/>
          <w:sz w:val="22"/>
          <w:szCs w:val="22"/>
        </w:rPr>
        <w:t>;</w:t>
      </w:r>
    </w:p>
    <w:p w14:paraId="4626BD60" w14:textId="77777777" w:rsidR="00DC1322" w:rsidRPr="00D653CB" w:rsidRDefault="00DC1322" w:rsidP="001B2255">
      <w:pPr>
        <w:tabs>
          <w:tab w:val="left" w:pos="1276"/>
        </w:tabs>
        <w:jc w:val="both"/>
        <w:rPr>
          <w:rFonts w:eastAsiaTheme="minorHAnsi"/>
          <w:color w:val="000000"/>
          <w:sz w:val="22"/>
          <w:szCs w:val="22"/>
        </w:rPr>
      </w:pPr>
    </w:p>
    <w:p w14:paraId="432080B1" w14:textId="720D170E" w:rsidR="00050ADA" w:rsidRPr="00D653CB" w:rsidRDefault="0058656D" w:rsidP="001B2255">
      <w:pPr>
        <w:tabs>
          <w:tab w:val="left" w:pos="1276"/>
          <w:tab w:val="left" w:pos="1985"/>
        </w:tabs>
        <w:jc w:val="both"/>
        <w:rPr>
          <w:rFonts w:eastAsiaTheme="minorHAnsi"/>
          <w:b/>
          <w:color w:val="4F81BD" w:themeColor="accent1"/>
          <w:sz w:val="22"/>
          <w:szCs w:val="22"/>
        </w:rPr>
      </w:pPr>
      <w:r w:rsidRPr="00D653CB">
        <w:rPr>
          <w:rFonts w:eastAsiaTheme="minorHAnsi"/>
          <w:color w:val="000000"/>
          <w:sz w:val="22"/>
          <w:szCs w:val="22"/>
        </w:rPr>
        <w:t>Hizmet verilecek yemekhanelerde Üniversitemizce yükleniciye</w:t>
      </w:r>
      <w:r w:rsidR="004279B0" w:rsidRPr="00D653CB">
        <w:rPr>
          <w:rFonts w:eastAsiaTheme="minorHAnsi"/>
          <w:color w:val="000000"/>
          <w:sz w:val="22"/>
          <w:szCs w:val="22"/>
        </w:rPr>
        <w:t xml:space="preserve"> </w:t>
      </w:r>
      <w:r w:rsidRPr="00D653CB">
        <w:rPr>
          <w:rFonts w:eastAsiaTheme="minorHAnsi"/>
          <w:color w:val="000000"/>
          <w:sz w:val="22"/>
          <w:szCs w:val="22"/>
        </w:rPr>
        <w:t xml:space="preserve">teslim edilecek olan mutfak donanımı, yiyecek muhafaza yerleri ve diğer demirbaş malzemeler bir tutanakla yükleniciye </w:t>
      </w:r>
      <w:r w:rsidR="00BA4C56" w:rsidRPr="00D653CB">
        <w:rPr>
          <w:rFonts w:eastAsiaTheme="minorHAnsi"/>
          <w:color w:val="000000"/>
          <w:sz w:val="22"/>
          <w:szCs w:val="22"/>
        </w:rPr>
        <w:t xml:space="preserve">                                                </w:t>
      </w:r>
      <w:r w:rsidRPr="00D653CB">
        <w:rPr>
          <w:rFonts w:eastAsiaTheme="minorHAnsi"/>
          <w:color w:val="000000"/>
          <w:sz w:val="22"/>
          <w:szCs w:val="22"/>
        </w:rPr>
        <w:t xml:space="preserve">zimmetlenecek, eksiksiz ve tam olarak geri alınacaktır. Bu aşamalarda meydana gelecek arızalar, kırılma, kaybolmalar yüklenici </w:t>
      </w:r>
      <w:r w:rsidR="007A37F2" w:rsidRPr="00D653CB">
        <w:rPr>
          <w:rFonts w:eastAsiaTheme="minorHAnsi"/>
          <w:color w:val="000000"/>
          <w:sz w:val="22"/>
          <w:szCs w:val="22"/>
        </w:rPr>
        <w:t>tarafından Üniversiteye ödenecektir.</w:t>
      </w:r>
    </w:p>
    <w:p w14:paraId="1244E79F" w14:textId="77777777" w:rsidR="004279B0" w:rsidRPr="00D653CB" w:rsidRDefault="004279B0" w:rsidP="004279B0">
      <w:pPr>
        <w:rPr>
          <w:rFonts w:eastAsiaTheme="minorHAnsi"/>
          <w:b/>
          <w:color w:val="4F81BD" w:themeColor="accent1"/>
          <w:sz w:val="22"/>
          <w:szCs w:val="22"/>
        </w:rPr>
      </w:pPr>
    </w:p>
    <w:p w14:paraId="6FEDDEBE" w14:textId="19CC4EC6" w:rsidR="00BA4C56" w:rsidRPr="00D653CB" w:rsidRDefault="001F7985" w:rsidP="004279B0">
      <w:pPr>
        <w:rPr>
          <w:rFonts w:eastAsiaTheme="minorHAnsi"/>
          <w:sz w:val="22"/>
          <w:szCs w:val="22"/>
        </w:rPr>
      </w:pPr>
      <w:r w:rsidRPr="00D653CB">
        <w:rPr>
          <w:rFonts w:eastAsiaTheme="minorHAnsi"/>
          <w:sz w:val="22"/>
          <w:szCs w:val="22"/>
        </w:rPr>
        <w:t>Söz konusu malzeme ve ekipmanların tüm periyodik bakımları</w:t>
      </w:r>
      <w:r w:rsidR="004279B0" w:rsidRPr="00D653CB">
        <w:rPr>
          <w:rFonts w:eastAsiaTheme="minorHAnsi"/>
          <w:sz w:val="22"/>
          <w:szCs w:val="22"/>
        </w:rPr>
        <w:t xml:space="preserve"> </w:t>
      </w:r>
      <w:r w:rsidRPr="00D653CB">
        <w:rPr>
          <w:rFonts w:eastAsiaTheme="minorHAnsi"/>
          <w:sz w:val="22"/>
          <w:szCs w:val="22"/>
        </w:rPr>
        <w:t xml:space="preserve">ve hasarlarının onarımı </w:t>
      </w:r>
      <w:r w:rsidR="007A37F2" w:rsidRPr="00D653CB">
        <w:rPr>
          <w:rFonts w:eastAsiaTheme="minorHAnsi"/>
          <w:sz w:val="22"/>
          <w:szCs w:val="22"/>
        </w:rPr>
        <w:t>Yükle</w:t>
      </w:r>
      <w:r w:rsidR="00DE50E2" w:rsidRPr="00D653CB">
        <w:rPr>
          <w:rFonts w:eastAsiaTheme="minorHAnsi"/>
          <w:sz w:val="22"/>
          <w:szCs w:val="22"/>
        </w:rPr>
        <w:t xml:space="preserve">nici tarafından karşılanacak ve sözleşmenin bitiminde eksiksiz, tam ve çalışır vaziyette teslim edecektir. Yüklenicinin son faturası idareye ait demirbaşların tam ve kusursuz şekilde </w:t>
      </w:r>
      <w:r w:rsidR="00122F1C" w:rsidRPr="00D653CB">
        <w:rPr>
          <w:rFonts w:eastAsiaTheme="minorHAnsi"/>
          <w:sz w:val="22"/>
          <w:szCs w:val="22"/>
        </w:rPr>
        <w:t xml:space="preserve">tesliminden sonra ödenecektir. </w:t>
      </w:r>
    </w:p>
    <w:p w14:paraId="1387217A" w14:textId="77777777" w:rsidR="007A37F2" w:rsidRPr="00D653CB" w:rsidRDefault="007A37F2" w:rsidP="004279B0">
      <w:pPr>
        <w:rPr>
          <w:rFonts w:eastAsiaTheme="minorHAnsi"/>
          <w:sz w:val="22"/>
          <w:szCs w:val="22"/>
        </w:rPr>
      </w:pPr>
    </w:p>
    <w:p w14:paraId="226B2444" w14:textId="0646B066" w:rsidR="007A37F2" w:rsidRPr="00D653CB" w:rsidRDefault="007A37F2" w:rsidP="00A30389">
      <w:pPr>
        <w:rPr>
          <w:rFonts w:eastAsiaTheme="minorHAnsi"/>
          <w:sz w:val="22"/>
          <w:szCs w:val="22"/>
        </w:rPr>
      </w:pPr>
      <w:r w:rsidRPr="00D653CB">
        <w:rPr>
          <w:rFonts w:eastAsiaTheme="minorHAnsi"/>
          <w:sz w:val="22"/>
          <w:szCs w:val="22"/>
        </w:rPr>
        <w:t>Yükleniciye teslim edilecek olan ekipmanlar haricinde</w:t>
      </w:r>
      <w:r w:rsidR="00203008" w:rsidRPr="00D653CB">
        <w:rPr>
          <w:rFonts w:eastAsiaTheme="minorHAnsi"/>
          <w:sz w:val="22"/>
          <w:szCs w:val="22"/>
        </w:rPr>
        <w:t xml:space="preserve"> yemeğin hazırlanması ve pişirilmesi için ihtiyaç duyulan ekipmanı İdarenin de onayıyla sağlamakla yükümlüdür.</w:t>
      </w:r>
      <w:r w:rsidR="00723BBD" w:rsidRPr="00D653CB">
        <w:rPr>
          <w:rFonts w:eastAsiaTheme="minorHAnsi"/>
          <w:sz w:val="22"/>
          <w:szCs w:val="22"/>
        </w:rPr>
        <w:t xml:space="preserve"> Bu </w:t>
      </w:r>
      <w:r w:rsidRPr="00D653CB">
        <w:rPr>
          <w:rFonts w:eastAsiaTheme="minorHAnsi"/>
          <w:sz w:val="22"/>
          <w:szCs w:val="22"/>
        </w:rPr>
        <w:t>mutfak ekipman ve malzeme</w:t>
      </w:r>
      <w:r w:rsidR="00723BBD" w:rsidRPr="00D653CB">
        <w:rPr>
          <w:rFonts w:eastAsiaTheme="minorHAnsi"/>
          <w:sz w:val="22"/>
          <w:szCs w:val="22"/>
        </w:rPr>
        <w:t xml:space="preserve">si için </w:t>
      </w:r>
      <w:r w:rsidR="003D6470" w:rsidRPr="00D653CB">
        <w:rPr>
          <w:rFonts w:eastAsiaTheme="minorHAnsi"/>
          <w:sz w:val="22"/>
          <w:szCs w:val="22"/>
        </w:rPr>
        <w:t>y</w:t>
      </w:r>
      <w:r w:rsidRPr="00D653CB">
        <w:rPr>
          <w:rFonts w:eastAsiaTheme="minorHAnsi"/>
          <w:sz w:val="22"/>
          <w:szCs w:val="22"/>
        </w:rPr>
        <w:t xml:space="preserve">ükleniciye ayrıca bir bedel ödenmeyecektir. </w:t>
      </w:r>
    </w:p>
    <w:p w14:paraId="0550365D" w14:textId="77777777" w:rsidR="00A30389" w:rsidRPr="00D653CB" w:rsidRDefault="00A30389" w:rsidP="00A30389">
      <w:pPr>
        <w:rPr>
          <w:rFonts w:eastAsiaTheme="minorHAnsi"/>
          <w:sz w:val="22"/>
          <w:szCs w:val="22"/>
        </w:rPr>
      </w:pPr>
    </w:p>
    <w:p w14:paraId="42DE6542" w14:textId="48924CEF" w:rsidR="00723BBD" w:rsidRPr="00D653CB" w:rsidRDefault="00723BBD" w:rsidP="00A30389">
      <w:pPr>
        <w:rPr>
          <w:rFonts w:eastAsiaTheme="minorHAnsi"/>
          <w:sz w:val="22"/>
          <w:szCs w:val="22"/>
        </w:rPr>
      </w:pPr>
      <w:r w:rsidRPr="00D653CB">
        <w:rPr>
          <w:rFonts w:eastAsiaTheme="minorHAnsi"/>
          <w:sz w:val="22"/>
          <w:szCs w:val="22"/>
        </w:rPr>
        <w:t>Yüklenici firma; öğrenci ve personele sıcak ve kaliteli yemek servisi yapmakla yükümlü olup, yemek ve servis kalitesinin geliştirilmesi için gerekli eksikliklerin giderilmesi, teknolojik</w:t>
      </w:r>
      <w:r w:rsidR="00E549EB" w:rsidRPr="00D653CB">
        <w:rPr>
          <w:rFonts w:eastAsiaTheme="minorHAnsi"/>
          <w:sz w:val="22"/>
          <w:szCs w:val="22"/>
        </w:rPr>
        <w:t xml:space="preserve"> </w:t>
      </w:r>
      <w:r w:rsidRPr="00D653CB">
        <w:rPr>
          <w:rFonts w:eastAsiaTheme="minorHAnsi"/>
          <w:sz w:val="22"/>
          <w:szCs w:val="22"/>
        </w:rPr>
        <w:t xml:space="preserve">yenilikleri bünyesinde bulundurmakla yükümlüdür. Bunun için İdareden ek bir hak talep edemez. </w:t>
      </w:r>
    </w:p>
    <w:p w14:paraId="58152858" w14:textId="77777777" w:rsidR="00A30389" w:rsidRPr="00D653CB" w:rsidRDefault="00E12207" w:rsidP="00A30389">
      <w:pPr>
        <w:tabs>
          <w:tab w:val="left" w:pos="2977"/>
        </w:tabs>
        <w:overflowPunct/>
        <w:spacing w:after="25"/>
        <w:jc w:val="both"/>
        <w:textAlignment w:val="auto"/>
        <w:rPr>
          <w:rFonts w:eastAsiaTheme="minorHAnsi"/>
          <w:sz w:val="22"/>
          <w:szCs w:val="22"/>
        </w:rPr>
      </w:pPr>
      <w:r w:rsidRPr="00D653CB">
        <w:rPr>
          <w:rFonts w:eastAsiaTheme="minorHAnsi"/>
          <w:sz w:val="22"/>
          <w:szCs w:val="22"/>
        </w:rPr>
        <w:t xml:space="preserve"> </w:t>
      </w:r>
    </w:p>
    <w:p w14:paraId="06559239" w14:textId="77777777" w:rsidR="00A30389" w:rsidRPr="00D653CB" w:rsidRDefault="00050ADA" w:rsidP="00A30389">
      <w:pPr>
        <w:tabs>
          <w:tab w:val="left" w:pos="2977"/>
        </w:tabs>
        <w:overflowPunct/>
        <w:spacing w:after="25"/>
        <w:jc w:val="both"/>
        <w:textAlignment w:val="auto"/>
        <w:rPr>
          <w:rFonts w:eastAsiaTheme="minorHAnsi"/>
          <w:sz w:val="22"/>
          <w:szCs w:val="22"/>
        </w:rPr>
      </w:pPr>
      <w:r w:rsidRPr="00D653CB">
        <w:rPr>
          <w:rFonts w:eastAsiaTheme="minorHAnsi"/>
          <w:sz w:val="22"/>
          <w:szCs w:val="22"/>
        </w:rPr>
        <w:t xml:space="preserve">İşletmede kullanılan tüm alet ve ekipmanlar, teknik </w:t>
      </w:r>
      <w:r w:rsidR="00E12207" w:rsidRPr="00D653CB">
        <w:rPr>
          <w:rFonts w:eastAsiaTheme="minorHAnsi"/>
          <w:sz w:val="22"/>
          <w:szCs w:val="22"/>
        </w:rPr>
        <w:t>donanımlar</w:t>
      </w:r>
      <w:r w:rsidR="00A30389" w:rsidRPr="00D653CB">
        <w:rPr>
          <w:rFonts w:eastAsiaTheme="minorHAnsi"/>
          <w:sz w:val="22"/>
          <w:szCs w:val="22"/>
        </w:rPr>
        <w:t xml:space="preserve"> </w:t>
      </w:r>
      <w:r w:rsidRPr="00D653CB">
        <w:rPr>
          <w:rFonts w:eastAsiaTheme="minorHAnsi"/>
          <w:sz w:val="22"/>
          <w:szCs w:val="22"/>
        </w:rPr>
        <w:t xml:space="preserve">ısı, buhar, asit, alkali, tuz ve benzerlerine karşı dayanıklı ve gıdaya bulaşmayı önleyecek şekilde olmalı, koruyucu ve önleyici bakımları düzenli olarak yapılmalı ve kayıt altına alınmalıdır. </w:t>
      </w:r>
    </w:p>
    <w:p w14:paraId="59B07E2B" w14:textId="77777777" w:rsidR="00A30389" w:rsidRPr="00D653CB" w:rsidRDefault="00A30389" w:rsidP="00A30389">
      <w:pPr>
        <w:tabs>
          <w:tab w:val="left" w:pos="2977"/>
        </w:tabs>
        <w:overflowPunct/>
        <w:spacing w:after="25"/>
        <w:jc w:val="both"/>
        <w:textAlignment w:val="auto"/>
        <w:rPr>
          <w:rFonts w:eastAsiaTheme="minorHAnsi"/>
          <w:sz w:val="22"/>
          <w:szCs w:val="22"/>
        </w:rPr>
      </w:pPr>
    </w:p>
    <w:p w14:paraId="1F8D8B4E" w14:textId="355D5C73" w:rsidR="00050ADA" w:rsidRPr="00D653CB" w:rsidRDefault="00050ADA" w:rsidP="00A30389">
      <w:pPr>
        <w:tabs>
          <w:tab w:val="left" w:pos="2977"/>
        </w:tabs>
        <w:overflowPunct/>
        <w:spacing w:after="25"/>
        <w:jc w:val="both"/>
        <w:textAlignment w:val="auto"/>
        <w:rPr>
          <w:rFonts w:eastAsiaTheme="minorHAnsi"/>
          <w:sz w:val="22"/>
          <w:szCs w:val="22"/>
        </w:rPr>
      </w:pPr>
      <w:r w:rsidRPr="00D653CB">
        <w:rPr>
          <w:rFonts w:eastAsiaTheme="minorHAnsi"/>
          <w:sz w:val="22"/>
          <w:szCs w:val="22"/>
        </w:rPr>
        <w:t xml:space="preserve">Ekipman tasarımı ve yerleşimi işleme, temizlik ve bakıma uygun olmalı, güvenlik açısından korunaklı olmalıdır. </w:t>
      </w:r>
    </w:p>
    <w:p w14:paraId="0356DBD4" w14:textId="77777777" w:rsidR="00A30389" w:rsidRPr="00D653CB" w:rsidRDefault="00A30389" w:rsidP="00A30389">
      <w:pPr>
        <w:rPr>
          <w:rFonts w:eastAsiaTheme="minorHAnsi"/>
          <w:sz w:val="22"/>
          <w:szCs w:val="22"/>
        </w:rPr>
      </w:pPr>
    </w:p>
    <w:p w14:paraId="6EADA429" w14:textId="4F8D422F" w:rsidR="00050ADA" w:rsidRPr="00D653CB" w:rsidRDefault="00050ADA" w:rsidP="00A30389">
      <w:pPr>
        <w:rPr>
          <w:rFonts w:eastAsiaTheme="minorHAnsi"/>
          <w:sz w:val="22"/>
          <w:szCs w:val="22"/>
        </w:rPr>
      </w:pPr>
      <w:r w:rsidRPr="00D653CB">
        <w:rPr>
          <w:rFonts w:eastAsiaTheme="minorHAnsi"/>
          <w:sz w:val="22"/>
          <w:szCs w:val="22"/>
        </w:rPr>
        <w:t xml:space="preserve">Ölçüm ekipmanı ve teçhizatlarının kalibrasyonu yapılmalı ve kayıtları tutulmalıdır. </w:t>
      </w:r>
    </w:p>
    <w:p w14:paraId="167FB9ED" w14:textId="77777777" w:rsidR="00E549EB" w:rsidRPr="00D653CB" w:rsidRDefault="00E549EB" w:rsidP="001B2255">
      <w:pPr>
        <w:tabs>
          <w:tab w:val="left" w:pos="2127"/>
          <w:tab w:val="left" w:pos="2977"/>
        </w:tabs>
        <w:overflowPunct/>
        <w:spacing w:after="25"/>
        <w:jc w:val="both"/>
        <w:textAlignment w:val="auto"/>
        <w:rPr>
          <w:rFonts w:eastAsiaTheme="minorHAnsi"/>
          <w:b/>
          <w:sz w:val="22"/>
          <w:szCs w:val="22"/>
        </w:rPr>
      </w:pPr>
    </w:p>
    <w:p w14:paraId="4BF2CA06" w14:textId="60AD61A2" w:rsidR="00A30389" w:rsidRPr="00D653CB" w:rsidRDefault="00050ADA" w:rsidP="00A30389">
      <w:pPr>
        <w:rPr>
          <w:rFonts w:eastAsiaTheme="minorHAnsi"/>
          <w:sz w:val="22"/>
          <w:szCs w:val="22"/>
        </w:rPr>
      </w:pPr>
      <w:r w:rsidRPr="00D653CB">
        <w:rPr>
          <w:rFonts w:eastAsiaTheme="minorHAnsi"/>
          <w:sz w:val="22"/>
          <w:szCs w:val="22"/>
        </w:rPr>
        <w:t xml:space="preserve">Kullanılan makine, alet ve diğer ekipmanlar uygun </w:t>
      </w:r>
      <w:proofErr w:type="gramStart"/>
      <w:r w:rsidR="00E549EB" w:rsidRPr="00D653CB">
        <w:rPr>
          <w:rFonts w:eastAsiaTheme="minorHAnsi"/>
          <w:sz w:val="22"/>
          <w:szCs w:val="22"/>
        </w:rPr>
        <w:t>malzemeden</w:t>
      </w:r>
      <w:r w:rsidR="00A30389" w:rsidRPr="00D653CB">
        <w:rPr>
          <w:rFonts w:eastAsiaTheme="minorHAnsi"/>
          <w:sz w:val="22"/>
          <w:szCs w:val="22"/>
        </w:rPr>
        <w:t xml:space="preserve"> </w:t>
      </w:r>
      <w:r w:rsidR="00E549EB" w:rsidRPr="00D653CB">
        <w:rPr>
          <w:rFonts w:eastAsiaTheme="minorHAnsi"/>
          <w:sz w:val="22"/>
          <w:szCs w:val="22"/>
        </w:rPr>
        <w:t xml:space="preserve"> </w:t>
      </w:r>
      <w:r w:rsidRPr="00D653CB">
        <w:rPr>
          <w:rFonts w:eastAsiaTheme="minorHAnsi"/>
          <w:sz w:val="22"/>
          <w:szCs w:val="22"/>
        </w:rPr>
        <w:t>yapılmalı</w:t>
      </w:r>
      <w:proofErr w:type="gramEnd"/>
      <w:r w:rsidRPr="00D653CB">
        <w:rPr>
          <w:rFonts w:eastAsiaTheme="minorHAnsi"/>
          <w:sz w:val="22"/>
          <w:szCs w:val="22"/>
        </w:rPr>
        <w:t>, temizlik ve dezenfeksiyona uygun ve bulaşmaya yol</w:t>
      </w:r>
      <w:r w:rsidR="00A30389" w:rsidRPr="00D653CB">
        <w:rPr>
          <w:rFonts w:eastAsiaTheme="minorHAnsi"/>
          <w:sz w:val="22"/>
          <w:szCs w:val="22"/>
        </w:rPr>
        <w:t xml:space="preserve"> </w:t>
      </w:r>
      <w:r w:rsidRPr="00D653CB">
        <w:rPr>
          <w:rFonts w:eastAsiaTheme="minorHAnsi"/>
          <w:sz w:val="22"/>
          <w:szCs w:val="22"/>
        </w:rPr>
        <w:t>açmayacak özellikte olmalıdı</w:t>
      </w:r>
      <w:r w:rsidR="0010083A">
        <w:rPr>
          <w:rFonts w:eastAsiaTheme="minorHAnsi"/>
          <w:sz w:val="22"/>
          <w:szCs w:val="22"/>
        </w:rPr>
        <w:t>r.</w:t>
      </w:r>
    </w:p>
    <w:p w14:paraId="0F35382A" w14:textId="77777777" w:rsidR="00A30389" w:rsidRPr="00D653CB" w:rsidRDefault="00A30389" w:rsidP="00A30389">
      <w:pPr>
        <w:rPr>
          <w:rFonts w:eastAsiaTheme="minorHAnsi"/>
          <w:b/>
          <w:sz w:val="22"/>
          <w:szCs w:val="22"/>
        </w:rPr>
      </w:pPr>
    </w:p>
    <w:p w14:paraId="136122B6" w14:textId="2C63A7FB" w:rsidR="00050ADA" w:rsidRPr="00D653CB" w:rsidRDefault="00050ADA" w:rsidP="00A30389">
      <w:pPr>
        <w:rPr>
          <w:rFonts w:eastAsiaTheme="minorHAnsi"/>
          <w:sz w:val="22"/>
          <w:szCs w:val="22"/>
        </w:rPr>
      </w:pPr>
      <w:r w:rsidRPr="00D653CB">
        <w:rPr>
          <w:rFonts w:eastAsiaTheme="minorHAnsi"/>
          <w:sz w:val="22"/>
          <w:szCs w:val="22"/>
        </w:rPr>
        <w:t xml:space="preserve">Kablo ve borularda kir birikmesi, yoğunlaşma ve sızdırma gibi </w:t>
      </w:r>
      <w:r w:rsidR="00E549EB" w:rsidRPr="00D653CB">
        <w:rPr>
          <w:rFonts w:eastAsiaTheme="minorHAnsi"/>
          <w:sz w:val="22"/>
          <w:szCs w:val="22"/>
        </w:rPr>
        <w:t xml:space="preserve">muhtemel bulaşma risklerine sebep olmayacak şekilde tankların, ekipmanların, ürün </w:t>
      </w:r>
      <w:r w:rsidRPr="00D653CB">
        <w:rPr>
          <w:rFonts w:eastAsiaTheme="minorHAnsi"/>
          <w:sz w:val="22"/>
          <w:szCs w:val="22"/>
        </w:rPr>
        <w:t xml:space="preserve">muhtemel bulaşma risklerine sebep olmayacak şekilde tankların, ekipmanların, ürün girişlerinin ve son ürünlerin üzerinden geçmemelidir. </w:t>
      </w:r>
    </w:p>
    <w:p w14:paraId="3F57819B" w14:textId="77777777" w:rsidR="00A30389" w:rsidRPr="00D653CB" w:rsidRDefault="00E549EB" w:rsidP="00A30389">
      <w:pPr>
        <w:rPr>
          <w:rFonts w:eastAsiaTheme="minorHAnsi"/>
          <w:sz w:val="22"/>
          <w:szCs w:val="22"/>
        </w:rPr>
      </w:pPr>
      <w:r w:rsidRPr="00D653CB">
        <w:rPr>
          <w:rFonts w:eastAsiaTheme="minorHAnsi"/>
          <w:sz w:val="22"/>
          <w:szCs w:val="22"/>
        </w:rPr>
        <w:t xml:space="preserve"> </w:t>
      </w:r>
    </w:p>
    <w:p w14:paraId="4C128DA7" w14:textId="41FFB8A5" w:rsidR="00050ADA" w:rsidRPr="00D653CB" w:rsidRDefault="00050ADA" w:rsidP="00A30389">
      <w:pPr>
        <w:rPr>
          <w:rFonts w:eastAsiaTheme="minorHAnsi"/>
          <w:sz w:val="22"/>
          <w:szCs w:val="22"/>
        </w:rPr>
      </w:pPr>
      <w:r w:rsidRPr="00D653CB">
        <w:rPr>
          <w:rFonts w:eastAsiaTheme="minorHAnsi"/>
          <w:sz w:val="22"/>
          <w:szCs w:val="22"/>
        </w:rPr>
        <w:t xml:space="preserve">Arızalı ekipmanlar üzerine bilgilendirici tabela asılarak tanımlanmalı, tamir edilmeli veya üretim ortamından uzaklaştırılmalıdır. Arızalı ekipmanların onarım ve bakımından Yüklenici sorumludur. </w:t>
      </w:r>
    </w:p>
    <w:p w14:paraId="7ED129D6" w14:textId="77777777" w:rsidR="00E549EB" w:rsidRPr="00D653CB" w:rsidRDefault="00E549EB" w:rsidP="00A30389">
      <w:pPr>
        <w:rPr>
          <w:rFonts w:eastAsiaTheme="minorHAnsi"/>
          <w:sz w:val="22"/>
          <w:szCs w:val="22"/>
        </w:rPr>
      </w:pPr>
    </w:p>
    <w:p w14:paraId="41CABA1C" w14:textId="6A3346D9" w:rsidR="00050ADA" w:rsidRPr="00D653CB" w:rsidRDefault="00050ADA" w:rsidP="00A30389">
      <w:pPr>
        <w:rPr>
          <w:rFonts w:eastAsiaTheme="minorHAnsi"/>
          <w:sz w:val="22"/>
          <w:szCs w:val="22"/>
        </w:rPr>
      </w:pPr>
      <w:r w:rsidRPr="00D653CB">
        <w:rPr>
          <w:rFonts w:eastAsiaTheme="minorHAnsi"/>
          <w:sz w:val="22"/>
          <w:szCs w:val="22"/>
        </w:rPr>
        <w:lastRenderedPageBreak/>
        <w:t xml:space="preserve">Kullanılmayan durumdaki tüm boru ve bağlantı parçaları yerden yüksekte ve ağzı kapatılmış olarak tutulmalıdır. </w:t>
      </w:r>
    </w:p>
    <w:p w14:paraId="0CD3C558" w14:textId="77777777" w:rsidR="00A30389" w:rsidRPr="00D653CB" w:rsidRDefault="00A30389" w:rsidP="00A30389">
      <w:pPr>
        <w:rPr>
          <w:rFonts w:eastAsiaTheme="minorHAnsi"/>
          <w:sz w:val="22"/>
          <w:szCs w:val="22"/>
        </w:rPr>
      </w:pPr>
    </w:p>
    <w:p w14:paraId="464FA44E" w14:textId="5963C13E" w:rsidR="00300F1A" w:rsidRPr="00D653CB" w:rsidRDefault="00050ADA" w:rsidP="00A30389">
      <w:pPr>
        <w:rPr>
          <w:rFonts w:eastAsiaTheme="minorHAnsi"/>
          <w:sz w:val="22"/>
          <w:szCs w:val="22"/>
        </w:rPr>
      </w:pPr>
      <w:r w:rsidRPr="00D653CB">
        <w:rPr>
          <w:rFonts w:eastAsiaTheme="minorHAnsi"/>
          <w:sz w:val="22"/>
          <w:szCs w:val="22"/>
        </w:rPr>
        <w:t>Yemeklerin hazırlanmasında, pişirilmesinde, saklanmasında ve dağıtılmasında TSE standartlarına uygun paslanmaz çelik kaplar kullanılacaktır. Mutfakta kesinlikle bakırdan ve alüminyumdan imal edilmiş malzeme kullanılmayacaktır.</w:t>
      </w:r>
    </w:p>
    <w:p w14:paraId="14682258" w14:textId="77777777" w:rsidR="00A30389" w:rsidRPr="00D653CB" w:rsidRDefault="00050ADA" w:rsidP="00A30389">
      <w:pPr>
        <w:rPr>
          <w:rFonts w:eastAsiaTheme="minorHAnsi"/>
          <w:sz w:val="22"/>
          <w:szCs w:val="22"/>
        </w:rPr>
      </w:pPr>
      <w:r w:rsidRPr="00D653CB">
        <w:rPr>
          <w:rFonts w:eastAsiaTheme="minorHAnsi"/>
          <w:sz w:val="22"/>
          <w:szCs w:val="22"/>
        </w:rPr>
        <w:t xml:space="preserve"> </w:t>
      </w:r>
    </w:p>
    <w:p w14:paraId="6411C861" w14:textId="2CE1982C" w:rsidR="006E4061" w:rsidRPr="00D653CB" w:rsidRDefault="006E4061" w:rsidP="00A30389">
      <w:pPr>
        <w:rPr>
          <w:rFonts w:eastAsiaTheme="minorHAnsi"/>
          <w:sz w:val="22"/>
          <w:szCs w:val="22"/>
        </w:rPr>
      </w:pPr>
      <w:r w:rsidRPr="00D653CB">
        <w:rPr>
          <w:rFonts w:eastAsiaTheme="minorHAnsi"/>
          <w:sz w:val="22"/>
          <w:szCs w:val="22"/>
        </w:rPr>
        <w:t xml:space="preserve">Yüklenici mutfak ve yemekhanelerde ısıtma, pişirme, aydınlatma vb. amaçlarla kullanılacak her türlü yanıcı </w:t>
      </w:r>
      <w:proofErr w:type="gramStart"/>
      <w:r w:rsidRPr="00D653CB">
        <w:rPr>
          <w:rFonts w:eastAsiaTheme="minorHAnsi"/>
          <w:sz w:val="22"/>
          <w:szCs w:val="22"/>
        </w:rPr>
        <w:t xml:space="preserve">ve </w:t>
      </w:r>
      <w:r w:rsidR="00300F1A" w:rsidRPr="00D653CB">
        <w:rPr>
          <w:rFonts w:eastAsiaTheme="minorHAnsi"/>
          <w:sz w:val="22"/>
          <w:szCs w:val="22"/>
        </w:rPr>
        <w:t xml:space="preserve"> </w:t>
      </w:r>
      <w:r w:rsidRPr="00D653CB">
        <w:rPr>
          <w:rFonts w:eastAsiaTheme="minorHAnsi"/>
          <w:sz w:val="22"/>
          <w:szCs w:val="22"/>
        </w:rPr>
        <w:t>patlayıcı</w:t>
      </w:r>
      <w:proofErr w:type="gramEnd"/>
      <w:r w:rsidRPr="00D653CB">
        <w:rPr>
          <w:rFonts w:eastAsiaTheme="minorHAnsi"/>
          <w:sz w:val="22"/>
          <w:szCs w:val="22"/>
        </w:rPr>
        <w:t xml:space="preserve"> cihazların emniye</w:t>
      </w:r>
      <w:r w:rsidR="00300F1A" w:rsidRPr="00D653CB">
        <w:rPr>
          <w:rFonts w:eastAsiaTheme="minorHAnsi"/>
          <w:sz w:val="22"/>
          <w:szCs w:val="22"/>
        </w:rPr>
        <w:t>tini temin etmek zorundadır.</w:t>
      </w:r>
    </w:p>
    <w:p w14:paraId="5C4D73BC" w14:textId="77777777" w:rsidR="00A30389" w:rsidRPr="00D653CB" w:rsidRDefault="00A30389" w:rsidP="00A30389">
      <w:pPr>
        <w:rPr>
          <w:rFonts w:eastAsiaTheme="minorHAnsi"/>
          <w:color w:val="000000"/>
          <w:sz w:val="22"/>
          <w:szCs w:val="22"/>
        </w:rPr>
      </w:pPr>
    </w:p>
    <w:p w14:paraId="2A050A17" w14:textId="14571A6C" w:rsidR="008848A0" w:rsidRPr="00D653CB" w:rsidRDefault="006E4061" w:rsidP="00A30389">
      <w:pPr>
        <w:rPr>
          <w:rFonts w:eastAsiaTheme="minorHAnsi"/>
          <w:sz w:val="22"/>
          <w:szCs w:val="22"/>
        </w:rPr>
      </w:pPr>
      <w:r w:rsidRPr="00D653CB">
        <w:rPr>
          <w:rFonts w:eastAsiaTheme="minorHAnsi"/>
          <w:sz w:val="22"/>
          <w:szCs w:val="22"/>
        </w:rPr>
        <w:t>Yüklenici, Doğal Gaz, LPG, Elektrik ve Su gibi maddelerin kullanımı ve işletilmesi ile ilgili yönetmeliklerde belirtilen önlemleri almak zorundadır.</w:t>
      </w:r>
    </w:p>
    <w:p w14:paraId="2DAB240E" w14:textId="77777777" w:rsidR="00A30389" w:rsidRPr="00D653CB" w:rsidRDefault="00A30389" w:rsidP="00A30389">
      <w:pPr>
        <w:rPr>
          <w:rFonts w:eastAsiaTheme="minorHAnsi"/>
          <w:color w:val="000000"/>
          <w:sz w:val="22"/>
          <w:szCs w:val="22"/>
        </w:rPr>
      </w:pPr>
    </w:p>
    <w:p w14:paraId="3374A957" w14:textId="730647E6" w:rsidR="00050ADA" w:rsidRPr="00D653CB" w:rsidRDefault="001F7985" w:rsidP="00A30389">
      <w:pPr>
        <w:rPr>
          <w:rFonts w:eastAsiaTheme="minorHAnsi"/>
          <w:sz w:val="22"/>
          <w:szCs w:val="22"/>
        </w:rPr>
      </w:pPr>
      <w:r w:rsidRPr="00D653CB">
        <w:rPr>
          <w:rFonts w:eastAsiaTheme="minorHAnsi"/>
          <w:sz w:val="22"/>
          <w:szCs w:val="22"/>
        </w:rPr>
        <w:t xml:space="preserve">Mutfakta ürün ve işlem ihtiyacına göre sıcaklık ve nem kontrolü toz oluşumunu önlemek, kirli havayı değiştirmek için mekanik ve/veya doğal havalandırma sistemi sağlanmalı, havalandırma açıklıklarının üzerinde bir ızgara veya aşınmayan malzemeden yapılmış koruyucu düzenek bulunmalı, ızgaralar kolayca sökülebilir nitelikte olmalıdır. </w:t>
      </w:r>
    </w:p>
    <w:p w14:paraId="15AF0195" w14:textId="77777777" w:rsidR="00A30389" w:rsidRPr="00D653CB" w:rsidRDefault="00A30389" w:rsidP="00A30389">
      <w:pPr>
        <w:rPr>
          <w:rFonts w:eastAsiaTheme="minorHAnsi"/>
          <w:b/>
          <w:color w:val="000000"/>
          <w:sz w:val="22"/>
          <w:szCs w:val="22"/>
        </w:rPr>
      </w:pPr>
    </w:p>
    <w:p w14:paraId="4ED89877" w14:textId="2DA75B32" w:rsidR="00092D50" w:rsidRPr="003A2430" w:rsidRDefault="00092D50" w:rsidP="00A30389">
      <w:pPr>
        <w:rPr>
          <w:rFonts w:eastAsiaTheme="minorHAnsi"/>
          <w:b/>
          <w:sz w:val="24"/>
          <w:szCs w:val="24"/>
        </w:rPr>
      </w:pPr>
      <w:r w:rsidRPr="003A2430">
        <w:rPr>
          <w:rFonts w:eastAsiaTheme="minorHAnsi"/>
          <w:b/>
          <w:sz w:val="24"/>
          <w:szCs w:val="24"/>
        </w:rPr>
        <w:t>Diş hekimliği</w:t>
      </w:r>
      <w:r w:rsidR="00A30389" w:rsidRPr="003A2430">
        <w:rPr>
          <w:rFonts w:eastAsiaTheme="minorHAnsi"/>
          <w:b/>
          <w:sz w:val="24"/>
          <w:szCs w:val="24"/>
        </w:rPr>
        <w:t xml:space="preserve"> fakültesindeki</w:t>
      </w:r>
      <w:r w:rsidR="003A2430" w:rsidRPr="003A2430">
        <w:rPr>
          <w:rFonts w:eastAsiaTheme="minorHAnsi"/>
          <w:b/>
          <w:sz w:val="24"/>
          <w:szCs w:val="24"/>
        </w:rPr>
        <w:t xml:space="preserve"> mutfak ve yemekhanede yapılacak</w:t>
      </w:r>
      <w:r w:rsidRPr="003A2430">
        <w:rPr>
          <w:rFonts w:eastAsiaTheme="minorHAnsi"/>
          <w:b/>
          <w:sz w:val="24"/>
          <w:szCs w:val="24"/>
        </w:rPr>
        <w:t xml:space="preserve"> bütün yatırımlar Yükleniciye aittir.</w:t>
      </w:r>
      <w:r w:rsidR="003A2430" w:rsidRPr="003A2430">
        <w:rPr>
          <w:rFonts w:eastAsiaTheme="minorHAnsi"/>
          <w:b/>
          <w:sz w:val="24"/>
          <w:szCs w:val="24"/>
        </w:rPr>
        <w:t xml:space="preserve"> Sözleşme sonunda yüklenicinin yapmış olduğu demirbaş yatırımı İdareye bırakılacaktır.</w:t>
      </w:r>
    </w:p>
    <w:p w14:paraId="239659C6" w14:textId="59FED479" w:rsidR="00A30389" w:rsidRPr="003A2430" w:rsidRDefault="00A30389" w:rsidP="00A30389">
      <w:pPr>
        <w:rPr>
          <w:rFonts w:eastAsiaTheme="minorHAnsi"/>
          <w:b/>
          <w:sz w:val="24"/>
          <w:szCs w:val="24"/>
        </w:rPr>
      </w:pPr>
    </w:p>
    <w:p w14:paraId="202A141B" w14:textId="1906C40F" w:rsidR="00A30389" w:rsidRPr="003A2430" w:rsidRDefault="00A30389" w:rsidP="00A30389">
      <w:pPr>
        <w:rPr>
          <w:rFonts w:eastAsiaTheme="minorHAnsi"/>
          <w:b/>
          <w:sz w:val="24"/>
          <w:szCs w:val="24"/>
        </w:rPr>
      </w:pPr>
      <w:r w:rsidRPr="003A2430">
        <w:rPr>
          <w:rFonts w:eastAsiaTheme="minorHAnsi"/>
          <w:b/>
          <w:sz w:val="24"/>
          <w:szCs w:val="24"/>
        </w:rPr>
        <w:t>Diş hekimliği fakültesinde yemek hizmetini sunan yüklenici kafeterya hizmetini de yüklenecektir.</w:t>
      </w:r>
    </w:p>
    <w:p w14:paraId="0EDE7DC2" w14:textId="5925B974" w:rsidR="00092D50" w:rsidRPr="00D653CB" w:rsidRDefault="00092D50" w:rsidP="00A30389">
      <w:pPr>
        <w:rPr>
          <w:rFonts w:eastAsiaTheme="minorHAnsi"/>
          <w:sz w:val="22"/>
          <w:szCs w:val="22"/>
        </w:rPr>
      </w:pPr>
      <w:r w:rsidRPr="00D653CB">
        <w:rPr>
          <w:rFonts w:eastAsiaTheme="minorHAnsi"/>
          <w:sz w:val="22"/>
          <w:szCs w:val="22"/>
        </w:rPr>
        <w:t xml:space="preserve">                                                  </w:t>
      </w:r>
    </w:p>
    <w:p w14:paraId="61C874BC" w14:textId="77777777" w:rsidR="00AB7BF2" w:rsidRPr="00D653CB" w:rsidRDefault="0073781A" w:rsidP="00AB7BF2">
      <w:pPr>
        <w:overflowPunct/>
        <w:autoSpaceDE/>
        <w:autoSpaceDN/>
        <w:adjustRightInd/>
        <w:spacing w:after="200" w:line="276" w:lineRule="auto"/>
        <w:jc w:val="both"/>
        <w:textAlignment w:val="auto"/>
        <w:rPr>
          <w:b/>
          <w:sz w:val="22"/>
          <w:szCs w:val="22"/>
        </w:rPr>
      </w:pPr>
      <w:r w:rsidRPr="00D653CB">
        <w:rPr>
          <w:b/>
          <w:sz w:val="22"/>
          <w:szCs w:val="22"/>
        </w:rPr>
        <w:t>Madde 07. Yüklen</w:t>
      </w:r>
      <w:r w:rsidR="002A013A" w:rsidRPr="00D653CB">
        <w:rPr>
          <w:b/>
          <w:sz w:val="22"/>
          <w:szCs w:val="22"/>
        </w:rPr>
        <w:t>ici ve Girdi Kontrol Kriterleri</w:t>
      </w:r>
    </w:p>
    <w:p w14:paraId="0492F26F" w14:textId="7A5A281E" w:rsidR="0073781A" w:rsidRPr="00D653CB" w:rsidRDefault="00D768CE" w:rsidP="00AB7BF2">
      <w:pPr>
        <w:overflowPunct/>
        <w:autoSpaceDE/>
        <w:autoSpaceDN/>
        <w:adjustRightInd/>
        <w:spacing w:after="200" w:line="276" w:lineRule="auto"/>
        <w:jc w:val="both"/>
        <w:textAlignment w:val="auto"/>
        <w:rPr>
          <w:rFonts w:eastAsiaTheme="minorHAnsi"/>
          <w:sz w:val="22"/>
          <w:szCs w:val="22"/>
        </w:rPr>
      </w:pPr>
      <w:r w:rsidRPr="00D653CB">
        <w:rPr>
          <w:rFonts w:eastAsiaTheme="minorHAnsi"/>
          <w:sz w:val="22"/>
          <w:szCs w:val="22"/>
        </w:rPr>
        <w:t>İdare ihaleye konu tanımlanan işin</w:t>
      </w:r>
      <w:r w:rsidR="0073781A" w:rsidRPr="00D653CB">
        <w:rPr>
          <w:rFonts w:eastAsiaTheme="minorHAnsi"/>
          <w:sz w:val="22"/>
          <w:szCs w:val="22"/>
        </w:rPr>
        <w:t xml:space="preserve"> tüm süreçlerini değerlendirmek </w:t>
      </w:r>
      <w:proofErr w:type="gramStart"/>
      <w:r w:rsidR="0073781A" w:rsidRPr="00D653CB">
        <w:rPr>
          <w:rFonts w:eastAsiaTheme="minorHAnsi"/>
          <w:sz w:val="22"/>
          <w:szCs w:val="22"/>
        </w:rPr>
        <w:t>amacıyla</w:t>
      </w:r>
      <w:r w:rsidR="00AB7BF2" w:rsidRPr="00D653CB">
        <w:rPr>
          <w:rFonts w:eastAsiaTheme="minorHAnsi"/>
          <w:sz w:val="22"/>
          <w:szCs w:val="22"/>
        </w:rPr>
        <w:t xml:space="preserve"> </w:t>
      </w:r>
      <w:r w:rsidR="00F00CEE" w:rsidRPr="00D653CB">
        <w:rPr>
          <w:rFonts w:eastAsiaTheme="minorHAnsi"/>
          <w:sz w:val="22"/>
          <w:szCs w:val="22"/>
        </w:rPr>
        <w:t xml:space="preserve"> </w:t>
      </w:r>
      <w:r w:rsidRPr="00D653CB">
        <w:rPr>
          <w:rFonts w:eastAsiaTheme="minorHAnsi"/>
          <w:sz w:val="22"/>
          <w:szCs w:val="22"/>
        </w:rPr>
        <w:t>Muayene</w:t>
      </w:r>
      <w:proofErr w:type="gramEnd"/>
      <w:r w:rsidRPr="00D653CB">
        <w:rPr>
          <w:rFonts w:eastAsiaTheme="minorHAnsi"/>
          <w:sz w:val="22"/>
          <w:szCs w:val="22"/>
        </w:rPr>
        <w:t xml:space="preserve"> ve Denetim Komisyonu adı altında uzman bir ekibi tam zamanlı </w:t>
      </w:r>
      <w:r w:rsidR="00F00CEE" w:rsidRPr="00D653CB">
        <w:rPr>
          <w:rFonts w:eastAsiaTheme="minorHAnsi"/>
          <w:sz w:val="22"/>
          <w:szCs w:val="22"/>
        </w:rPr>
        <w:t xml:space="preserve"> </w:t>
      </w:r>
      <w:r w:rsidRPr="00D653CB">
        <w:rPr>
          <w:rFonts w:eastAsiaTheme="minorHAnsi"/>
          <w:sz w:val="22"/>
          <w:szCs w:val="22"/>
        </w:rPr>
        <w:t xml:space="preserve">olarak yemek hizmetinin verileceği tüm alanlarda görevlendirecektir. </w:t>
      </w:r>
    </w:p>
    <w:p w14:paraId="3C04760D" w14:textId="59075C52" w:rsidR="00F00CEE" w:rsidRPr="00D653CB" w:rsidRDefault="00D768CE" w:rsidP="001B2255">
      <w:pPr>
        <w:tabs>
          <w:tab w:val="left" w:pos="1134"/>
          <w:tab w:val="left" w:pos="1276"/>
          <w:tab w:val="left" w:pos="1843"/>
          <w:tab w:val="left" w:pos="2268"/>
        </w:tabs>
        <w:overflowPunct/>
        <w:ind w:right="-142"/>
        <w:jc w:val="both"/>
        <w:textAlignment w:val="auto"/>
        <w:rPr>
          <w:rFonts w:eastAsiaTheme="minorHAnsi"/>
          <w:color w:val="000000"/>
          <w:sz w:val="22"/>
          <w:szCs w:val="22"/>
        </w:rPr>
      </w:pPr>
      <w:r w:rsidRPr="00D653CB">
        <w:rPr>
          <w:rFonts w:eastAsiaTheme="minorHAnsi"/>
          <w:color w:val="000000"/>
          <w:sz w:val="22"/>
          <w:szCs w:val="22"/>
        </w:rPr>
        <w:t>Ham maddenin tozlanmaya, kirlenmeye, bozulmaya ve çapraz bulaşmaya</w:t>
      </w:r>
      <w:r w:rsidR="00AB7BF2" w:rsidRPr="00D653CB">
        <w:rPr>
          <w:rFonts w:eastAsiaTheme="minorHAnsi"/>
          <w:color w:val="000000"/>
          <w:sz w:val="22"/>
          <w:szCs w:val="22"/>
        </w:rPr>
        <w:t xml:space="preserve"> </w:t>
      </w:r>
      <w:r w:rsidRPr="00D653CB">
        <w:rPr>
          <w:rFonts w:eastAsiaTheme="minorHAnsi"/>
          <w:color w:val="000000"/>
          <w:sz w:val="22"/>
          <w:szCs w:val="22"/>
        </w:rPr>
        <w:t xml:space="preserve">yol açmayacak şekilde işletmeye kabulü sağlanmalıdır. </w:t>
      </w:r>
    </w:p>
    <w:p w14:paraId="2F124EBE" w14:textId="77777777" w:rsidR="00AB7BF2" w:rsidRPr="00D653CB" w:rsidRDefault="00AB7BF2" w:rsidP="001B2255">
      <w:pPr>
        <w:tabs>
          <w:tab w:val="left" w:pos="1134"/>
          <w:tab w:val="left" w:pos="1276"/>
          <w:tab w:val="left" w:pos="1843"/>
          <w:tab w:val="left" w:pos="2268"/>
        </w:tabs>
        <w:overflowPunct/>
        <w:ind w:right="-142"/>
        <w:jc w:val="both"/>
        <w:textAlignment w:val="auto"/>
        <w:rPr>
          <w:rFonts w:eastAsiaTheme="minorHAnsi"/>
          <w:color w:val="000000"/>
          <w:sz w:val="22"/>
          <w:szCs w:val="22"/>
        </w:rPr>
      </w:pPr>
    </w:p>
    <w:p w14:paraId="194352CC" w14:textId="3B7DB839" w:rsidR="00A30389" w:rsidRPr="00D653CB" w:rsidRDefault="00D768CE" w:rsidP="00A30389">
      <w:pPr>
        <w:tabs>
          <w:tab w:val="left" w:pos="1134"/>
          <w:tab w:val="left" w:pos="1276"/>
          <w:tab w:val="left" w:pos="1843"/>
          <w:tab w:val="left" w:pos="2268"/>
        </w:tabs>
        <w:overflowPunct/>
        <w:ind w:right="-142"/>
        <w:jc w:val="both"/>
        <w:textAlignment w:val="auto"/>
        <w:rPr>
          <w:rFonts w:eastAsiaTheme="minorHAnsi"/>
          <w:color w:val="000000"/>
          <w:sz w:val="22"/>
          <w:szCs w:val="22"/>
        </w:rPr>
      </w:pPr>
      <w:r w:rsidRPr="00D653CB">
        <w:rPr>
          <w:rFonts w:eastAsiaTheme="minorHAnsi"/>
          <w:color w:val="000000"/>
          <w:sz w:val="22"/>
          <w:szCs w:val="22"/>
        </w:rPr>
        <w:t xml:space="preserve">İşletmeye kabul edilen ham, yardımcı madde ve gıda ile temasta bulunan madde ve malzemeler işletmenin veya tedarikçinin belirlediği parti/seri </w:t>
      </w:r>
      <w:proofErr w:type="spellStart"/>
      <w:r w:rsidRPr="00D653CB">
        <w:rPr>
          <w:rFonts w:eastAsiaTheme="minorHAnsi"/>
          <w:color w:val="000000"/>
          <w:sz w:val="22"/>
          <w:szCs w:val="22"/>
        </w:rPr>
        <w:t>no</w:t>
      </w:r>
      <w:proofErr w:type="spellEnd"/>
      <w:r w:rsidRPr="00D653CB">
        <w:rPr>
          <w:rFonts w:eastAsiaTheme="minorHAnsi"/>
          <w:color w:val="000000"/>
          <w:sz w:val="22"/>
          <w:szCs w:val="22"/>
        </w:rPr>
        <w:t xml:space="preserve">’ </w:t>
      </w:r>
      <w:r w:rsidR="00674A13" w:rsidRPr="00D653CB">
        <w:rPr>
          <w:rFonts w:eastAsiaTheme="minorHAnsi"/>
          <w:color w:val="000000"/>
          <w:sz w:val="22"/>
          <w:szCs w:val="22"/>
        </w:rPr>
        <w:t>s</w:t>
      </w:r>
      <w:r w:rsidRPr="00D653CB">
        <w:rPr>
          <w:rFonts w:eastAsiaTheme="minorHAnsi"/>
          <w:color w:val="000000"/>
          <w:sz w:val="22"/>
          <w:szCs w:val="22"/>
        </w:rPr>
        <w:t>u ile tanımlanmalı ve işleme sürecinde izlenebilirliği sağlanmalıdır.</w:t>
      </w:r>
    </w:p>
    <w:p w14:paraId="37C27E8D" w14:textId="77777777" w:rsidR="00674A13" w:rsidRPr="00D653CB" w:rsidRDefault="00674A13" w:rsidP="00674A13">
      <w:pPr>
        <w:tabs>
          <w:tab w:val="left" w:pos="1134"/>
          <w:tab w:val="left" w:pos="1276"/>
          <w:tab w:val="left" w:pos="1843"/>
          <w:tab w:val="left" w:pos="1985"/>
          <w:tab w:val="left" w:pos="2268"/>
        </w:tabs>
        <w:overflowPunct/>
        <w:ind w:right="-142"/>
        <w:jc w:val="both"/>
        <w:textAlignment w:val="auto"/>
        <w:rPr>
          <w:rFonts w:eastAsiaTheme="minorHAnsi"/>
          <w:sz w:val="22"/>
          <w:szCs w:val="22"/>
        </w:rPr>
      </w:pPr>
    </w:p>
    <w:p w14:paraId="3723637B" w14:textId="1873675E" w:rsidR="00F00CEE" w:rsidRPr="00D653CB" w:rsidRDefault="00D768CE" w:rsidP="00674A13">
      <w:pPr>
        <w:tabs>
          <w:tab w:val="left" w:pos="1134"/>
          <w:tab w:val="left" w:pos="1276"/>
          <w:tab w:val="left" w:pos="1843"/>
          <w:tab w:val="left" w:pos="1985"/>
          <w:tab w:val="left" w:pos="2268"/>
        </w:tabs>
        <w:overflowPunct/>
        <w:ind w:right="-142"/>
        <w:jc w:val="both"/>
        <w:textAlignment w:val="auto"/>
        <w:rPr>
          <w:rFonts w:eastAsiaTheme="minorHAnsi"/>
          <w:sz w:val="22"/>
          <w:szCs w:val="22"/>
        </w:rPr>
      </w:pPr>
      <w:r w:rsidRPr="00D653CB">
        <w:rPr>
          <w:rFonts w:eastAsiaTheme="minorHAnsi"/>
          <w:sz w:val="22"/>
          <w:szCs w:val="22"/>
        </w:rPr>
        <w:t>Muayene ve Denetim Komisyonu yemek ve yemek yapımında kullanılan malzemelerin (ürünün tat, koku, görünüş, ambalaj konusunda tereddüt</w:t>
      </w:r>
      <w:r w:rsidR="00674A13" w:rsidRPr="00D653CB">
        <w:rPr>
          <w:rFonts w:eastAsiaTheme="minorHAnsi"/>
          <w:sz w:val="22"/>
          <w:szCs w:val="22"/>
        </w:rPr>
        <w:t xml:space="preserve"> </w:t>
      </w:r>
      <w:r w:rsidRPr="00D653CB">
        <w:rPr>
          <w:rFonts w:eastAsiaTheme="minorHAnsi"/>
          <w:sz w:val="22"/>
          <w:szCs w:val="22"/>
        </w:rPr>
        <w:t xml:space="preserve">edildiği hallerde) satın alınan parti numaralı ürünlerden numune alınarak </w:t>
      </w:r>
      <w:r w:rsidR="00F00CEE" w:rsidRPr="00D653CB">
        <w:rPr>
          <w:rFonts w:eastAsiaTheme="minorHAnsi"/>
          <w:sz w:val="22"/>
          <w:szCs w:val="22"/>
        </w:rPr>
        <w:t xml:space="preserve">  </w:t>
      </w:r>
      <w:r w:rsidRPr="00D653CB">
        <w:rPr>
          <w:rFonts w:eastAsiaTheme="minorHAnsi"/>
          <w:sz w:val="22"/>
          <w:szCs w:val="22"/>
        </w:rPr>
        <w:t>Türk Gıda Kodeksine uygunluğunun kontrolü açısından yetkili bir</w:t>
      </w:r>
      <w:r w:rsidR="00F00CEE" w:rsidRPr="00D653CB">
        <w:rPr>
          <w:rFonts w:eastAsiaTheme="minorHAnsi"/>
          <w:sz w:val="22"/>
          <w:szCs w:val="22"/>
        </w:rPr>
        <w:t xml:space="preserve"> </w:t>
      </w:r>
      <w:r w:rsidRPr="00D653CB">
        <w:rPr>
          <w:rFonts w:eastAsiaTheme="minorHAnsi"/>
          <w:sz w:val="22"/>
          <w:szCs w:val="22"/>
        </w:rPr>
        <w:t>laboratuvara analiz amaçlı gönderilecek ve analiz ücreti Yüklenici tarafından ödenecektir. Ürünlerin Türk Gıda Kodeksine uygun çıkmaması</w:t>
      </w:r>
      <w:r w:rsidR="00674A13" w:rsidRPr="00D653CB">
        <w:rPr>
          <w:rFonts w:eastAsiaTheme="minorHAnsi"/>
          <w:sz w:val="22"/>
          <w:szCs w:val="22"/>
        </w:rPr>
        <w:t xml:space="preserve"> duru</w:t>
      </w:r>
      <w:r w:rsidRPr="00D653CB">
        <w:rPr>
          <w:rFonts w:eastAsiaTheme="minorHAnsi"/>
          <w:sz w:val="22"/>
          <w:szCs w:val="22"/>
        </w:rPr>
        <w:t>munda alınan parti geri iade edilerek yeni parti ile değiştirilecek.</w:t>
      </w:r>
    </w:p>
    <w:p w14:paraId="62E91AFD" w14:textId="77777777" w:rsidR="00674A13" w:rsidRPr="00D653CB" w:rsidRDefault="00674A13" w:rsidP="00674A13">
      <w:pPr>
        <w:rPr>
          <w:rFonts w:eastAsiaTheme="minorHAnsi"/>
          <w:sz w:val="22"/>
          <w:szCs w:val="22"/>
        </w:rPr>
      </w:pPr>
    </w:p>
    <w:p w14:paraId="417F1F6C" w14:textId="1E514A6E" w:rsidR="00D2604F" w:rsidRPr="00D653CB" w:rsidRDefault="00D768CE" w:rsidP="00674A13">
      <w:pPr>
        <w:rPr>
          <w:rFonts w:eastAsiaTheme="minorHAnsi"/>
          <w:sz w:val="22"/>
          <w:szCs w:val="22"/>
        </w:rPr>
      </w:pPr>
      <w:r w:rsidRPr="00D653CB">
        <w:rPr>
          <w:rFonts w:eastAsiaTheme="minorHAnsi"/>
          <w:sz w:val="22"/>
          <w:szCs w:val="22"/>
        </w:rPr>
        <w:t xml:space="preserve">Kurallara uygun olmayan malzeme temin edilmiş ise hiçbir şekilde mutfak </w:t>
      </w:r>
      <w:r w:rsidR="00696EBA" w:rsidRPr="00D653CB">
        <w:rPr>
          <w:rFonts w:eastAsiaTheme="minorHAnsi"/>
          <w:sz w:val="22"/>
          <w:szCs w:val="22"/>
        </w:rPr>
        <w:t>v</w:t>
      </w:r>
      <w:r w:rsidRPr="00D653CB">
        <w:rPr>
          <w:rFonts w:eastAsiaTheme="minorHAnsi"/>
          <w:sz w:val="22"/>
          <w:szCs w:val="22"/>
        </w:rPr>
        <w:t xml:space="preserve">eya depoya alınmayacaktır. </w:t>
      </w:r>
      <w:r w:rsidR="00D2604F" w:rsidRPr="00D653CB">
        <w:rPr>
          <w:rFonts w:eastAsiaTheme="minorHAnsi"/>
          <w:sz w:val="22"/>
          <w:szCs w:val="22"/>
        </w:rPr>
        <w:t xml:space="preserve">Ürün çeşitliliğini arttırmak amacıyla gerektiğinde dondurulmuş ürün kullanılabilir. Bu ürünler Türk Gıda Kodeksine ve TSE standartlarına uygun olmalıdır. Ayrıca bu ürünlerin tedarikinde soğuk zincir korunmalıdır. </w:t>
      </w:r>
    </w:p>
    <w:p w14:paraId="4EA55B78" w14:textId="77777777" w:rsidR="00674A13" w:rsidRPr="00D653CB" w:rsidRDefault="00674A13" w:rsidP="00674A13">
      <w:pPr>
        <w:rPr>
          <w:rFonts w:eastAsiaTheme="minorHAnsi"/>
          <w:sz w:val="22"/>
          <w:szCs w:val="22"/>
        </w:rPr>
      </w:pPr>
    </w:p>
    <w:p w14:paraId="5374CF1F" w14:textId="29F291B6" w:rsidR="00D2604F" w:rsidRPr="00D653CB" w:rsidRDefault="00D2604F" w:rsidP="00674A13">
      <w:pPr>
        <w:rPr>
          <w:rFonts w:eastAsiaTheme="minorHAnsi"/>
          <w:sz w:val="22"/>
          <w:szCs w:val="22"/>
        </w:rPr>
      </w:pPr>
      <w:r w:rsidRPr="00D653CB">
        <w:rPr>
          <w:rFonts w:eastAsiaTheme="minorHAnsi"/>
          <w:sz w:val="22"/>
          <w:szCs w:val="22"/>
        </w:rPr>
        <w:t xml:space="preserve">Yüklenicinin, üniversitemizin yemek hizmeti ihalesi teknik şartnamesinde izin vermediği yemek üretim malzemelerini depo, mutfak ve yemekhanelerde bulundurması halinde idare, cezai müeyyide uygular. </w:t>
      </w:r>
    </w:p>
    <w:p w14:paraId="0531D824" w14:textId="77777777" w:rsidR="00674A13" w:rsidRPr="00D653CB" w:rsidRDefault="00674A13" w:rsidP="00674A13">
      <w:pPr>
        <w:rPr>
          <w:rFonts w:eastAsiaTheme="minorHAnsi"/>
          <w:sz w:val="22"/>
          <w:szCs w:val="22"/>
        </w:rPr>
      </w:pPr>
    </w:p>
    <w:p w14:paraId="57CDDA6C" w14:textId="5FB91FCA" w:rsidR="00887714" w:rsidRPr="00D653CB" w:rsidRDefault="00887714" w:rsidP="00674A13">
      <w:pPr>
        <w:rPr>
          <w:rFonts w:eastAsiaTheme="minorHAnsi"/>
          <w:sz w:val="22"/>
          <w:szCs w:val="22"/>
        </w:rPr>
      </w:pPr>
      <w:r w:rsidRPr="00D653CB">
        <w:rPr>
          <w:rFonts w:eastAsiaTheme="minorHAnsi"/>
          <w:sz w:val="22"/>
          <w:szCs w:val="22"/>
        </w:rPr>
        <w:lastRenderedPageBreak/>
        <w:t>Yüklenici yemek hizmeti ve gıda konularında halen yürürlükte bulunan</w:t>
      </w:r>
      <w:r w:rsidR="00674A13" w:rsidRPr="00D653CB">
        <w:rPr>
          <w:rFonts w:eastAsiaTheme="minorHAnsi"/>
          <w:sz w:val="22"/>
          <w:szCs w:val="22"/>
        </w:rPr>
        <w:t xml:space="preserve"> </w:t>
      </w:r>
      <w:r w:rsidRPr="00D653CB">
        <w:rPr>
          <w:rFonts w:eastAsiaTheme="minorHAnsi"/>
          <w:sz w:val="22"/>
          <w:szCs w:val="22"/>
        </w:rPr>
        <w:t xml:space="preserve">veya ihale süresince çıkarılacak kanun, yönetmelik, tüzük vb. mevzuatına uygun tedbirleri almak zorundadır. </w:t>
      </w:r>
    </w:p>
    <w:p w14:paraId="0F413947" w14:textId="77777777" w:rsidR="00031229" w:rsidRPr="00D653CB" w:rsidRDefault="00031229" w:rsidP="001B2255">
      <w:pPr>
        <w:tabs>
          <w:tab w:val="left" w:pos="1134"/>
          <w:tab w:val="left" w:pos="1276"/>
          <w:tab w:val="left" w:pos="1843"/>
          <w:tab w:val="left" w:pos="1985"/>
          <w:tab w:val="left" w:pos="2268"/>
        </w:tabs>
        <w:overflowPunct/>
        <w:ind w:right="-142"/>
        <w:jc w:val="both"/>
        <w:textAlignment w:val="auto"/>
        <w:rPr>
          <w:rFonts w:eastAsiaTheme="minorHAnsi"/>
          <w:color w:val="000000"/>
          <w:sz w:val="22"/>
          <w:szCs w:val="22"/>
        </w:rPr>
      </w:pPr>
    </w:p>
    <w:p w14:paraId="2485CFA0" w14:textId="53AE2533" w:rsidR="001D7F9E" w:rsidRPr="00D653CB" w:rsidRDefault="00031229" w:rsidP="00674A13">
      <w:pPr>
        <w:rPr>
          <w:rFonts w:eastAsiaTheme="minorHAnsi"/>
          <w:sz w:val="22"/>
          <w:szCs w:val="22"/>
        </w:rPr>
      </w:pPr>
      <w:r w:rsidRPr="00D653CB">
        <w:rPr>
          <w:rFonts w:eastAsiaTheme="minorHAnsi"/>
          <w:sz w:val="22"/>
          <w:szCs w:val="22"/>
        </w:rPr>
        <w:t>Su kesintilerine karşı ve olağanüstü durumlarda suyun kullanılmaması durumunda Yüklenici gerek</w:t>
      </w:r>
      <w:r w:rsidR="00F76CA6" w:rsidRPr="00D653CB">
        <w:rPr>
          <w:rFonts w:eastAsiaTheme="minorHAnsi"/>
          <w:sz w:val="22"/>
          <w:szCs w:val="22"/>
        </w:rPr>
        <w:t>li tedbirleri almak zorundadır.</w:t>
      </w:r>
      <w:r w:rsidR="005D6DFF" w:rsidRPr="00D653CB">
        <w:rPr>
          <w:rFonts w:eastAsiaTheme="minorHAnsi"/>
          <w:sz w:val="22"/>
          <w:szCs w:val="22"/>
        </w:rPr>
        <w:t xml:space="preserve"> </w:t>
      </w:r>
      <w:r w:rsidR="00F76CA6" w:rsidRPr="00D653CB">
        <w:rPr>
          <w:rFonts w:eastAsiaTheme="minorHAnsi"/>
          <w:color w:val="000000"/>
          <w:sz w:val="22"/>
          <w:szCs w:val="22"/>
        </w:rPr>
        <w:t>Yemeklerde pişirilmek üzere kullanılacak su, arıtılarak kullanılacaktır</w:t>
      </w:r>
      <w:r w:rsidR="001D7F9E" w:rsidRPr="00D653CB">
        <w:rPr>
          <w:rFonts w:eastAsiaTheme="minorHAnsi"/>
          <w:color w:val="000000"/>
          <w:sz w:val="22"/>
          <w:szCs w:val="22"/>
        </w:rPr>
        <w:t>. Arıtma sistemini İDARE yapacaktır.</w:t>
      </w:r>
    </w:p>
    <w:p w14:paraId="4018B64C" w14:textId="77777777" w:rsidR="00674A13" w:rsidRPr="00D653CB" w:rsidRDefault="00674A13" w:rsidP="00674A13">
      <w:pPr>
        <w:rPr>
          <w:rFonts w:eastAsiaTheme="minorHAnsi"/>
          <w:b/>
          <w:sz w:val="22"/>
          <w:szCs w:val="22"/>
        </w:rPr>
      </w:pPr>
    </w:p>
    <w:p w14:paraId="468CACCF" w14:textId="2A4B86FD" w:rsidR="00031229" w:rsidRPr="00D653CB" w:rsidRDefault="00031229" w:rsidP="00674A13">
      <w:pPr>
        <w:rPr>
          <w:rFonts w:eastAsiaTheme="minorHAnsi"/>
          <w:sz w:val="22"/>
          <w:szCs w:val="22"/>
        </w:rPr>
      </w:pPr>
      <w:r w:rsidRPr="00D653CB">
        <w:rPr>
          <w:rFonts w:eastAsiaTheme="minorHAnsi"/>
          <w:sz w:val="22"/>
          <w:szCs w:val="22"/>
        </w:rPr>
        <w:t>Gıda ile temas edecek şekilde kullanılan buz, Türk Gıda Kodeksine</w:t>
      </w:r>
      <w:r w:rsidR="00674A13" w:rsidRPr="00D653CB">
        <w:rPr>
          <w:rFonts w:eastAsiaTheme="minorHAnsi"/>
          <w:sz w:val="22"/>
          <w:szCs w:val="22"/>
        </w:rPr>
        <w:t xml:space="preserve"> </w:t>
      </w:r>
      <w:r w:rsidRPr="00D653CB">
        <w:rPr>
          <w:rFonts w:eastAsiaTheme="minorHAnsi"/>
          <w:sz w:val="22"/>
          <w:szCs w:val="22"/>
        </w:rPr>
        <w:t xml:space="preserve">uygun, içilebilir nitelikte sudan üretilmiş olmalı ve işletme içinde hijyen kurallarına göre depolanmalı ve taşınmalıdır. </w:t>
      </w:r>
    </w:p>
    <w:p w14:paraId="4FE04703" w14:textId="77777777" w:rsidR="00674A13" w:rsidRPr="00D653CB" w:rsidRDefault="00674A13" w:rsidP="00674A13">
      <w:pPr>
        <w:rPr>
          <w:rFonts w:eastAsiaTheme="minorHAnsi"/>
          <w:sz w:val="22"/>
          <w:szCs w:val="22"/>
        </w:rPr>
      </w:pPr>
    </w:p>
    <w:p w14:paraId="1281498C" w14:textId="1FB0775F" w:rsidR="005D6DFF" w:rsidRPr="00D653CB" w:rsidRDefault="005D6DFF" w:rsidP="00674A13">
      <w:pPr>
        <w:rPr>
          <w:rFonts w:eastAsiaTheme="minorHAnsi"/>
          <w:sz w:val="22"/>
          <w:szCs w:val="22"/>
        </w:rPr>
      </w:pPr>
      <w:r w:rsidRPr="00D653CB">
        <w:rPr>
          <w:rFonts w:eastAsiaTheme="minorHAnsi"/>
          <w:sz w:val="22"/>
          <w:szCs w:val="22"/>
        </w:rPr>
        <w:t xml:space="preserve"> </w:t>
      </w:r>
      <w:r w:rsidR="003B413D" w:rsidRPr="00D653CB">
        <w:rPr>
          <w:rFonts w:eastAsiaTheme="minorHAnsi"/>
          <w:sz w:val="22"/>
          <w:szCs w:val="22"/>
        </w:rPr>
        <w:t xml:space="preserve">İçme suyu </w:t>
      </w:r>
      <w:r w:rsidR="001D7F9E" w:rsidRPr="00D653CB">
        <w:rPr>
          <w:rFonts w:eastAsiaTheme="minorHAnsi"/>
          <w:sz w:val="22"/>
          <w:szCs w:val="22"/>
        </w:rPr>
        <w:t xml:space="preserve">bardak 250 ml </w:t>
      </w:r>
      <w:r w:rsidR="003B413D" w:rsidRPr="00D653CB">
        <w:rPr>
          <w:rFonts w:eastAsiaTheme="minorHAnsi"/>
          <w:sz w:val="22"/>
          <w:szCs w:val="22"/>
        </w:rPr>
        <w:t>su olarak servise sunulacaktır</w:t>
      </w:r>
      <w:r w:rsidR="001D7F9E" w:rsidRPr="00D653CB">
        <w:rPr>
          <w:rFonts w:eastAsiaTheme="minorHAnsi"/>
          <w:sz w:val="22"/>
          <w:szCs w:val="22"/>
        </w:rPr>
        <w:t>.</w:t>
      </w:r>
    </w:p>
    <w:p w14:paraId="04EF367C" w14:textId="77777777" w:rsidR="005D6DFF" w:rsidRPr="00D653CB" w:rsidRDefault="005D6DFF" w:rsidP="00674A13">
      <w:pPr>
        <w:rPr>
          <w:rFonts w:eastAsiaTheme="minorHAnsi"/>
          <w:sz w:val="22"/>
          <w:szCs w:val="22"/>
        </w:rPr>
      </w:pPr>
    </w:p>
    <w:p w14:paraId="6809F67B" w14:textId="77777777" w:rsidR="00F93525" w:rsidRPr="00D653CB" w:rsidRDefault="00F93525" w:rsidP="001B2255">
      <w:pPr>
        <w:overflowPunct/>
        <w:autoSpaceDE/>
        <w:autoSpaceDN/>
        <w:adjustRightInd/>
        <w:jc w:val="both"/>
        <w:textAlignment w:val="auto"/>
        <w:rPr>
          <w:b/>
          <w:sz w:val="22"/>
          <w:szCs w:val="22"/>
        </w:rPr>
      </w:pPr>
    </w:p>
    <w:p w14:paraId="6141B8CE" w14:textId="77777777" w:rsidR="00D768CE" w:rsidRPr="00D653CB" w:rsidRDefault="00696EBA" w:rsidP="001B2255">
      <w:pPr>
        <w:overflowPunct/>
        <w:autoSpaceDE/>
        <w:autoSpaceDN/>
        <w:adjustRightInd/>
        <w:jc w:val="both"/>
        <w:textAlignment w:val="auto"/>
        <w:rPr>
          <w:b/>
          <w:sz w:val="22"/>
          <w:szCs w:val="22"/>
        </w:rPr>
      </w:pPr>
      <w:r w:rsidRPr="00D653CB">
        <w:rPr>
          <w:b/>
          <w:sz w:val="22"/>
          <w:szCs w:val="22"/>
        </w:rPr>
        <w:t>Madde 08. Sunum</w:t>
      </w:r>
      <w:r w:rsidR="00524216" w:rsidRPr="00D653CB">
        <w:rPr>
          <w:b/>
          <w:sz w:val="22"/>
          <w:szCs w:val="22"/>
        </w:rPr>
        <w:t>:</w:t>
      </w:r>
    </w:p>
    <w:p w14:paraId="35A3E31D" w14:textId="77777777" w:rsidR="00674A13" w:rsidRPr="00D653CB" w:rsidRDefault="00674A13" w:rsidP="00674A13">
      <w:pPr>
        <w:rPr>
          <w:rFonts w:eastAsiaTheme="minorHAnsi"/>
          <w:b/>
          <w:bCs/>
          <w:color w:val="000000"/>
          <w:sz w:val="22"/>
          <w:szCs w:val="22"/>
        </w:rPr>
      </w:pPr>
    </w:p>
    <w:p w14:paraId="33BC9DB2" w14:textId="6BE20738" w:rsidR="00D768CE" w:rsidRPr="00D653CB" w:rsidRDefault="00D768CE" w:rsidP="00674A13">
      <w:pPr>
        <w:rPr>
          <w:rFonts w:eastAsiaTheme="minorHAnsi"/>
          <w:sz w:val="22"/>
          <w:szCs w:val="22"/>
        </w:rPr>
      </w:pPr>
      <w:r w:rsidRPr="00D653CB">
        <w:rPr>
          <w:rFonts w:eastAsiaTheme="minorHAnsi"/>
          <w:sz w:val="22"/>
          <w:szCs w:val="22"/>
        </w:rPr>
        <w:t>Gıda hazırlanmasında ve sunumunda kullanılacak madde ve malzemeler</w:t>
      </w:r>
      <w:r w:rsidR="00674A13" w:rsidRPr="00D653CB">
        <w:rPr>
          <w:rFonts w:eastAsiaTheme="minorHAnsi"/>
          <w:sz w:val="22"/>
          <w:szCs w:val="22"/>
        </w:rPr>
        <w:t xml:space="preserve"> </w:t>
      </w:r>
      <w:r w:rsidRPr="00D653CB">
        <w:rPr>
          <w:rFonts w:eastAsiaTheme="minorHAnsi"/>
          <w:sz w:val="22"/>
          <w:szCs w:val="22"/>
        </w:rPr>
        <w:t xml:space="preserve">Türk Gıda Mevzuatına uygun olmalıdır. </w:t>
      </w:r>
    </w:p>
    <w:p w14:paraId="65FA7221" w14:textId="77777777" w:rsidR="00647119" w:rsidRPr="00D653CB" w:rsidRDefault="00647119" w:rsidP="001B2255">
      <w:pPr>
        <w:tabs>
          <w:tab w:val="left" w:pos="1276"/>
          <w:tab w:val="left" w:pos="1985"/>
        </w:tabs>
        <w:overflowPunct/>
        <w:jc w:val="both"/>
        <w:textAlignment w:val="auto"/>
        <w:rPr>
          <w:rFonts w:eastAsiaTheme="minorHAnsi"/>
          <w:color w:val="000000"/>
          <w:sz w:val="22"/>
          <w:szCs w:val="22"/>
        </w:rPr>
      </w:pPr>
    </w:p>
    <w:p w14:paraId="1DEE5105" w14:textId="3FC8D0D7" w:rsidR="00647119" w:rsidRPr="00D653CB" w:rsidRDefault="00D768CE" w:rsidP="00674A13">
      <w:pPr>
        <w:rPr>
          <w:rFonts w:eastAsiaTheme="minorHAnsi"/>
          <w:sz w:val="22"/>
          <w:szCs w:val="22"/>
        </w:rPr>
      </w:pPr>
      <w:r w:rsidRPr="00D653CB">
        <w:rPr>
          <w:rFonts w:eastAsiaTheme="minorHAnsi"/>
          <w:sz w:val="22"/>
          <w:szCs w:val="22"/>
        </w:rPr>
        <w:t>Gıda hazırlanmasında ve sunumda kullanılacak madde ve malzemelerin</w:t>
      </w:r>
      <w:r w:rsidR="00674A13" w:rsidRPr="00D653CB">
        <w:rPr>
          <w:rFonts w:eastAsiaTheme="minorHAnsi"/>
          <w:sz w:val="22"/>
          <w:szCs w:val="22"/>
        </w:rPr>
        <w:t xml:space="preserve"> </w:t>
      </w:r>
      <w:r w:rsidRPr="00D653CB">
        <w:rPr>
          <w:rFonts w:eastAsiaTheme="minorHAnsi"/>
          <w:sz w:val="22"/>
          <w:szCs w:val="22"/>
        </w:rPr>
        <w:t>gıda hazırlama alanına getirilmesinde hijyenik koşullar sağlanmalıdır.</w:t>
      </w:r>
    </w:p>
    <w:p w14:paraId="22D5489E" w14:textId="77777777" w:rsidR="00674A13" w:rsidRPr="00D653CB" w:rsidRDefault="00D768CE" w:rsidP="00674A13">
      <w:pPr>
        <w:tabs>
          <w:tab w:val="left" w:pos="1276"/>
          <w:tab w:val="left" w:pos="1985"/>
        </w:tabs>
        <w:overflowPunct/>
        <w:jc w:val="both"/>
        <w:textAlignment w:val="auto"/>
        <w:rPr>
          <w:rFonts w:eastAsiaTheme="minorHAnsi"/>
          <w:color w:val="000000"/>
          <w:sz w:val="22"/>
          <w:szCs w:val="22"/>
        </w:rPr>
      </w:pPr>
      <w:r w:rsidRPr="00D653CB">
        <w:rPr>
          <w:rFonts w:eastAsiaTheme="minorHAnsi"/>
          <w:color w:val="000000"/>
          <w:sz w:val="22"/>
          <w:szCs w:val="22"/>
        </w:rPr>
        <w:t xml:space="preserve"> </w:t>
      </w:r>
    </w:p>
    <w:p w14:paraId="2E4CFBCE" w14:textId="15C3CE23" w:rsidR="00524216" w:rsidRPr="00D653CB" w:rsidRDefault="00D768CE" w:rsidP="00674A13">
      <w:pPr>
        <w:tabs>
          <w:tab w:val="left" w:pos="1276"/>
          <w:tab w:val="left" w:pos="1985"/>
        </w:tabs>
        <w:overflowPunct/>
        <w:jc w:val="both"/>
        <w:textAlignment w:val="auto"/>
        <w:rPr>
          <w:rFonts w:eastAsiaTheme="minorHAnsi"/>
          <w:sz w:val="22"/>
          <w:szCs w:val="22"/>
        </w:rPr>
      </w:pPr>
      <w:r w:rsidRPr="00D653CB">
        <w:rPr>
          <w:rFonts w:eastAsiaTheme="minorHAnsi"/>
          <w:sz w:val="22"/>
          <w:szCs w:val="22"/>
        </w:rPr>
        <w:t>Sunum sırasında soğuk gıdalar soğutucularda, sıcaklar ise ısıtıcılarda tüketime sunulmalı ayrıca sıcaklık ve süre takibi yapılmalıdır. Mikroorganizma faaliyetini engellemek için sıcak yemek ısısı servis</w:t>
      </w:r>
      <w:r w:rsidR="00674A13" w:rsidRPr="00D653CB">
        <w:rPr>
          <w:rFonts w:eastAsiaTheme="minorHAnsi"/>
          <w:sz w:val="22"/>
          <w:szCs w:val="22"/>
        </w:rPr>
        <w:t xml:space="preserve"> </w:t>
      </w:r>
      <w:r w:rsidR="00EE2F9D" w:rsidRPr="00D653CB">
        <w:rPr>
          <w:rFonts w:eastAsiaTheme="minorHAnsi"/>
          <w:sz w:val="22"/>
          <w:szCs w:val="22"/>
        </w:rPr>
        <w:t xml:space="preserve">öncesi daima 65 </w:t>
      </w:r>
      <w:r w:rsidRPr="00D653CB">
        <w:rPr>
          <w:rFonts w:eastAsiaTheme="minorHAnsi"/>
          <w:sz w:val="22"/>
          <w:szCs w:val="22"/>
        </w:rPr>
        <w:t xml:space="preserve">C ve üzerinde tutulmalıdır. </w:t>
      </w:r>
      <w:r w:rsidR="006A5C65" w:rsidRPr="00D653CB">
        <w:rPr>
          <w:rFonts w:eastAsiaTheme="minorHAnsi"/>
          <w:sz w:val="22"/>
          <w:szCs w:val="22"/>
        </w:rPr>
        <w:t>Bu hükme aykırılık cezai şart uygulama nedenidir.</w:t>
      </w:r>
    </w:p>
    <w:p w14:paraId="5A64E44E" w14:textId="77777777" w:rsidR="00647119" w:rsidRPr="00D653CB" w:rsidRDefault="00647119" w:rsidP="001B2255">
      <w:pPr>
        <w:tabs>
          <w:tab w:val="left" w:pos="1134"/>
          <w:tab w:val="left" w:pos="1276"/>
          <w:tab w:val="left" w:pos="1985"/>
        </w:tabs>
        <w:overflowPunct/>
        <w:jc w:val="both"/>
        <w:textAlignment w:val="auto"/>
        <w:rPr>
          <w:rFonts w:eastAsiaTheme="minorHAnsi"/>
          <w:color w:val="000000"/>
          <w:sz w:val="22"/>
          <w:szCs w:val="22"/>
        </w:rPr>
      </w:pPr>
    </w:p>
    <w:p w14:paraId="28C2CD5D" w14:textId="7E7CCBF6" w:rsidR="00D768CE" w:rsidRPr="00D653CB" w:rsidRDefault="00D768CE" w:rsidP="00674A13">
      <w:pPr>
        <w:rPr>
          <w:rFonts w:eastAsiaTheme="minorHAnsi"/>
          <w:sz w:val="22"/>
          <w:szCs w:val="22"/>
        </w:rPr>
      </w:pPr>
      <w:r w:rsidRPr="00D653CB">
        <w:rPr>
          <w:rFonts w:eastAsiaTheme="minorHAnsi"/>
          <w:sz w:val="22"/>
          <w:szCs w:val="22"/>
        </w:rPr>
        <w:t xml:space="preserve">Servise sunulacak yemeklerde renk, kıvam, koku ve tat istenilen nitelikte olmalıdır. Sıcak yemekler sıcak, soğuk yemekler ise uygun ağız ısısında servise hazır hale getirilecektir. </w:t>
      </w:r>
    </w:p>
    <w:p w14:paraId="544D4073" w14:textId="77777777" w:rsidR="00647119" w:rsidRPr="00D653CB" w:rsidRDefault="00647119" w:rsidP="00674A13">
      <w:pPr>
        <w:rPr>
          <w:rFonts w:eastAsiaTheme="minorHAnsi"/>
          <w:b/>
          <w:sz w:val="22"/>
          <w:szCs w:val="22"/>
        </w:rPr>
      </w:pPr>
    </w:p>
    <w:p w14:paraId="51201E08" w14:textId="77777777" w:rsidR="00674A13" w:rsidRPr="00D653CB" w:rsidRDefault="00524216" w:rsidP="00674A13">
      <w:pPr>
        <w:rPr>
          <w:rFonts w:eastAsiaTheme="minorHAnsi"/>
          <w:sz w:val="22"/>
          <w:szCs w:val="22"/>
        </w:rPr>
      </w:pPr>
      <w:r w:rsidRPr="00D653CB">
        <w:rPr>
          <w:rFonts w:eastAsiaTheme="minorHAnsi"/>
          <w:sz w:val="22"/>
          <w:szCs w:val="22"/>
        </w:rPr>
        <w:t>Ekmek günlük taze ve ambalajlı (tuzlu, tuzsuz, kepekli</w:t>
      </w:r>
      <w:r w:rsidR="008B6F68" w:rsidRPr="00D653CB">
        <w:rPr>
          <w:rFonts w:eastAsiaTheme="minorHAnsi"/>
          <w:sz w:val="22"/>
          <w:szCs w:val="22"/>
        </w:rPr>
        <w:t>, tam buğday</w:t>
      </w:r>
      <w:r w:rsidRPr="00D653CB">
        <w:rPr>
          <w:rFonts w:eastAsiaTheme="minorHAnsi"/>
          <w:sz w:val="22"/>
          <w:szCs w:val="22"/>
        </w:rPr>
        <w:t xml:space="preserve"> vb.) olarak mutfağa alınacak ve ekmek deposunda muhafaza edilecektir. </w:t>
      </w:r>
    </w:p>
    <w:p w14:paraId="5AFA8ED7" w14:textId="63EB3369" w:rsidR="00D67C62" w:rsidRPr="00D653CB" w:rsidRDefault="00524216" w:rsidP="00674A13">
      <w:pPr>
        <w:rPr>
          <w:rFonts w:eastAsiaTheme="minorHAnsi"/>
          <w:color w:val="000000"/>
          <w:sz w:val="22"/>
          <w:szCs w:val="22"/>
        </w:rPr>
      </w:pPr>
      <w:r w:rsidRPr="00D653CB">
        <w:rPr>
          <w:rFonts w:eastAsiaTheme="minorHAnsi"/>
          <w:color w:val="000000"/>
          <w:sz w:val="22"/>
          <w:szCs w:val="22"/>
        </w:rPr>
        <w:t xml:space="preserve">Bayat ekmek kesinlikle kullanılmayacaktır. </w:t>
      </w:r>
    </w:p>
    <w:p w14:paraId="0B124DA3" w14:textId="6543A562" w:rsidR="00DF74D8" w:rsidRPr="00D653CB" w:rsidRDefault="00DF74D8" w:rsidP="00F81FD4">
      <w:pPr>
        <w:tabs>
          <w:tab w:val="left" w:pos="1985"/>
        </w:tabs>
        <w:overflowPunct/>
        <w:jc w:val="both"/>
        <w:textAlignment w:val="auto"/>
        <w:rPr>
          <w:rFonts w:eastAsiaTheme="minorHAnsi"/>
          <w:color w:val="000000"/>
          <w:sz w:val="22"/>
          <w:szCs w:val="22"/>
        </w:rPr>
      </w:pPr>
      <w:r w:rsidRPr="00D653CB">
        <w:rPr>
          <w:rFonts w:eastAsiaTheme="minorHAnsi"/>
          <w:color w:val="000000"/>
          <w:sz w:val="22"/>
          <w:szCs w:val="22"/>
        </w:rPr>
        <w:t xml:space="preserve">                                </w:t>
      </w:r>
    </w:p>
    <w:p w14:paraId="52D7CBBC" w14:textId="54D7517E" w:rsidR="0029305E" w:rsidRPr="00D653CB" w:rsidRDefault="0029305E" w:rsidP="00674A13">
      <w:pPr>
        <w:rPr>
          <w:rFonts w:eastAsiaTheme="minorHAnsi"/>
          <w:sz w:val="22"/>
          <w:szCs w:val="22"/>
        </w:rPr>
      </w:pPr>
      <w:r w:rsidRPr="00DB0C57">
        <w:rPr>
          <w:rFonts w:eastAsiaTheme="minorHAnsi"/>
          <w:sz w:val="22"/>
          <w:szCs w:val="22"/>
        </w:rPr>
        <w:t>Yüklenici tarafından her masada tuzluk, biberlik, kürdan (her biri ambalajlı), peçete bulundurulacaktır. Yemek yenilen saatlerde kullanılan masalar temizlenecek, masalardaki eksiklikler (su, peçete, tuz vs.) hemen giderilecektir.</w:t>
      </w:r>
      <w:r w:rsidR="00F81FD4" w:rsidRPr="00DB0C57">
        <w:rPr>
          <w:rFonts w:eastAsiaTheme="minorHAnsi"/>
          <w:sz w:val="22"/>
          <w:szCs w:val="22"/>
        </w:rPr>
        <w:t xml:space="preserve"> </w:t>
      </w:r>
      <w:proofErr w:type="spellStart"/>
      <w:r w:rsidR="00F81FD4" w:rsidRPr="00DB0C57">
        <w:rPr>
          <w:rFonts w:eastAsiaTheme="minorHAnsi"/>
          <w:sz w:val="22"/>
          <w:szCs w:val="22"/>
        </w:rPr>
        <w:t>Pandemi</w:t>
      </w:r>
      <w:proofErr w:type="spellEnd"/>
      <w:r w:rsidR="00F81FD4" w:rsidRPr="00DB0C57">
        <w:rPr>
          <w:rFonts w:eastAsiaTheme="minorHAnsi"/>
          <w:sz w:val="22"/>
          <w:szCs w:val="22"/>
        </w:rPr>
        <w:t xml:space="preserve"> şartlarında </w:t>
      </w:r>
      <w:proofErr w:type="gramStart"/>
      <w:r w:rsidR="00F81FD4" w:rsidRPr="00DB0C57">
        <w:rPr>
          <w:rFonts w:eastAsiaTheme="minorHAnsi"/>
          <w:sz w:val="22"/>
          <w:szCs w:val="22"/>
        </w:rPr>
        <w:t>tuz,</w:t>
      </w:r>
      <w:proofErr w:type="gramEnd"/>
      <w:r w:rsidR="00F81FD4" w:rsidRPr="00DB0C57">
        <w:rPr>
          <w:rFonts w:eastAsiaTheme="minorHAnsi"/>
          <w:sz w:val="22"/>
          <w:szCs w:val="22"/>
        </w:rPr>
        <w:t xml:space="preserve"> ve baharatlar tek kullanımlık ambalajlarda sunulacaktır.</w:t>
      </w:r>
    </w:p>
    <w:p w14:paraId="022FE00D" w14:textId="77777777" w:rsidR="00674A13" w:rsidRPr="00D653CB" w:rsidRDefault="00674A13" w:rsidP="00674A13">
      <w:pPr>
        <w:rPr>
          <w:rFonts w:eastAsiaTheme="minorHAnsi"/>
          <w:color w:val="000000"/>
          <w:sz w:val="22"/>
          <w:szCs w:val="22"/>
        </w:rPr>
      </w:pPr>
    </w:p>
    <w:p w14:paraId="66CB230A" w14:textId="6D1B8849" w:rsidR="00B206E1" w:rsidRPr="00D653CB" w:rsidRDefault="00B206E1" w:rsidP="00674A13">
      <w:pPr>
        <w:rPr>
          <w:rFonts w:eastAsiaTheme="minorHAnsi"/>
          <w:sz w:val="22"/>
          <w:szCs w:val="22"/>
        </w:rPr>
      </w:pPr>
      <w:r w:rsidRPr="00D653CB">
        <w:rPr>
          <w:rFonts w:eastAsiaTheme="minorHAnsi"/>
          <w:sz w:val="22"/>
          <w:szCs w:val="22"/>
        </w:rPr>
        <w:t xml:space="preserve">Elle temas etme gerekliliği olan gıda maddelerinin servisi uygun eldivenle yapılacaktır. </w:t>
      </w:r>
    </w:p>
    <w:p w14:paraId="339EA032" w14:textId="77777777" w:rsidR="00674A13" w:rsidRPr="00D653CB" w:rsidRDefault="00674A13" w:rsidP="00674A13">
      <w:pPr>
        <w:rPr>
          <w:rFonts w:eastAsiaTheme="minorHAnsi"/>
          <w:sz w:val="22"/>
          <w:szCs w:val="22"/>
        </w:rPr>
      </w:pPr>
    </w:p>
    <w:p w14:paraId="6451BA84" w14:textId="1FF9FC75" w:rsidR="00B51574" w:rsidRPr="00D653CB" w:rsidRDefault="00F81FD4" w:rsidP="00674A13">
      <w:pPr>
        <w:rPr>
          <w:rFonts w:eastAsiaTheme="minorHAnsi"/>
          <w:sz w:val="22"/>
          <w:szCs w:val="22"/>
        </w:rPr>
      </w:pPr>
      <w:r w:rsidRPr="00D653CB">
        <w:rPr>
          <w:rFonts w:eastAsiaTheme="minorHAnsi"/>
          <w:sz w:val="22"/>
          <w:szCs w:val="22"/>
        </w:rPr>
        <w:t>Y</w:t>
      </w:r>
      <w:r w:rsidR="00B51574" w:rsidRPr="00D653CB">
        <w:rPr>
          <w:rFonts w:eastAsiaTheme="minorHAnsi"/>
          <w:sz w:val="22"/>
          <w:szCs w:val="22"/>
        </w:rPr>
        <w:t>emekhanelerinde yemekler porselen tabaklarda</w:t>
      </w:r>
      <w:r w:rsidRPr="00D653CB">
        <w:rPr>
          <w:rFonts w:eastAsiaTheme="minorHAnsi"/>
          <w:sz w:val="22"/>
          <w:szCs w:val="22"/>
        </w:rPr>
        <w:t xml:space="preserve"> </w:t>
      </w:r>
      <w:r w:rsidR="004B091E" w:rsidRPr="00D653CB">
        <w:rPr>
          <w:rFonts w:eastAsiaTheme="minorHAnsi"/>
          <w:sz w:val="22"/>
          <w:szCs w:val="22"/>
        </w:rPr>
        <w:t>dağıtılacaktır.</w:t>
      </w:r>
      <w:r w:rsidR="008351CD" w:rsidRPr="00D653CB">
        <w:rPr>
          <w:rFonts w:eastAsiaTheme="minorHAnsi"/>
          <w:sz w:val="22"/>
          <w:szCs w:val="22"/>
        </w:rPr>
        <w:t xml:space="preserve"> </w:t>
      </w:r>
      <w:r w:rsidR="00B51574" w:rsidRPr="00D653CB">
        <w:rPr>
          <w:rFonts w:eastAsiaTheme="minorHAnsi"/>
          <w:sz w:val="22"/>
          <w:szCs w:val="22"/>
        </w:rPr>
        <w:t xml:space="preserve">Yemek sonrası herkes kendi yemek tepsisini, bulaşık toplama bölümüne teslim edecektir. </w:t>
      </w:r>
    </w:p>
    <w:p w14:paraId="0091E973" w14:textId="77777777" w:rsidR="00974A16" w:rsidRPr="00D653CB" w:rsidRDefault="00974A16" w:rsidP="00974A16">
      <w:pPr>
        <w:rPr>
          <w:rFonts w:eastAsiaTheme="minorHAnsi"/>
          <w:color w:val="000000"/>
          <w:sz w:val="22"/>
          <w:szCs w:val="22"/>
        </w:rPr>
      </w:pPr>
    </w:p>
    <w:p w14:paraId="148B6197" w14:textId="37582019" w:rsidR="00D67C62" w:rsidRPr="00D653CB" w:rsidRDefault="00B51574" w:rsidP="00974A16">
      <w:pPr>
        <w:rPr>
          <w:rFonts w:eastAsiaTheme="minorHAnsi"/>
          <w:sz w:val="22"/>
          <w:szCs w:val="22"/>
        </w:rPr>
      </w:pPr>
      <w:r w:rsidRPr="00D653CB">
        <w:rPr>
          <w:rFonts w:eastAsiaTheme="minorHAnsi"/>
          <w:sz w:val="22"/>
          <w:szCs w:val="22"/>
        </w:rPr>
        <w:t xml:space="preserve">Yemek </w:t>
      </w:r>
      <w:proofErr w:type="spellStart"/>
      <w:proofErr w:type="gramStart"/>
      <w:r w:rsidRPr="00D653CB">
        <w:rPr>
          <w:rFonts w:eastAsiaTheme="minorHAnsi"/>
          <w:sz w:val="22"/>
          <w:szCs w:val="22"/>
        </w:rPr>
        <w:t>tabakları,yemek</w:t>
      </w:r>
      <w:proofErr w:type="spellEnd"/>
      <w:proofErr w:type="gramEnd"/>
      <w:r w:rsidRPr="00D653CB">
        <w:rPr>
          <w:rFonts w:eastAsiaTheme="minorHAnsi"/>
          <w:sz w:val="22"/>
          <w:szCs w:val="22"/>
        </w:rPr>
        <w:t xml:space="preserve">-tatlı çatalı, kaşığı, yemek ve meyve bıçakları, servis tepsileri firma tarafından sağlanacak, kırılabilecek malzemelerin kenarları kırık ya da çatlak olmayacaktır. </w:t>
      </w:r>
      <w:r w:rsidR="00F81FD4" w:rsidRPr="00D653CB">
        <w:rPr>
          <w:rFonts w:eastAsiaTheme="minorHAnsi"/>
          <w:sz w:val="22"/>
          <w:szCs w:val="22"/>
        </w:rPr>
        <w:t xml:space="preserve">Çatal Kaşıklar kese                                kağıtlarına ambalajlı halde servise çıkarılacaktır.                                </w:t>
      </w:r>
    </w:p>
    <w:p w14:paraId="0A571D80" w14:textId="77777777" w:rsidR="00F81FD4" w:rsidRPr="00D653CB" w:rsidRDefault="00F81FD4" w:rsidP="00974A16">
      <w:pPr>
        <w:rPr>
          <w:rFonts w:eastAsiaTheme="minorHAnsi"/>
          <w:sz w:val="22"/>
          <w:szCs w:val="22"/>
        </w:rPr>
      </w:pPr>
    </w:p>
    <w:p w14:paraId="21860211" w14:textId="6F6A6B5F" w:rsidR="00D67C62" w:rsidRPr="00D653CB" w:rsidRDefault="00D67C62" w:rsidP="00974A16">
      <w:pPr>
        <w:rPr>
          <w:rFonts w:eastAsiaTheme="minorHAnsi"/>
          <w:sz w:val="22"/>
          <w:szCs w:val="22"/>
        </w:rPr>
      </w:pPr>
      <w:r w:rsidRPr="00D653CB">
        <w:rPr>
          <w:rFonts w:eastAsiaTheme="minorHAnsi"/>
          <w:sz w:val="22"/>
          <w:szCs w:val="22"/>
        </w:rPr>
        <w:t>Yüklenici; yemek servisi yapılan salonlarda porsiyon gramajlarına uygun şekilde hazırlanmış günün menüsünü örnek olarak hazırlayıp,</w:t>
      </w:r>
      <w:r w:rsidR="00C25366" w:rsidRPr="00D653CB">
        <w:rPr>
          <w:rFonts w:eastAsiaTheme="minorHAnsi"/>
          <w:sz w:val="22"/>
          <w:szCs w:val="22"/>
        </w:rPr>
        <w:t xml:space="preserve"> yemekhaneye</w:t>
      </w:r>
      <w:r w:rsidRPr="00D653CB">
        <w:rPr>
          <w:rFonts w:eastAsiaTheme="minorHAnsi"/>
          <w:sz w:val="22"/>
          <w:szCs w:val="22"/>
        </w:rPr>
        <w:t xml:space="preserve"> gelen herkesin görebileceği şekilde sergilemek zorundadır. </w:t>
      </w:r>
    </w:p>
    <w:p w14:paraId="2D09FE4C" w14:textId="77777777" w:rsidR="003204FB" w:rsidRPr="00D653CB" w:rsidRDefault="003204FB" w:rsidP="001B2255">
      <w:pPr>
        <w:tabs>
          <w:tab w:val="left" w:pos="1276"/>
          <w:tab w:val="left" w:pos="1560"/>
          <w:tab w:val="left" w:pos="1843"/>
          <w:tab w:val="left" w:pos="1985"/>
        </w:tabs>
        <w:overflowPunct/>
        <w:ind w:right="-284"/>
        <w:jc w:val="both"/>
        <w:textAlignment w:val="auto"/>
        <w:rPr>
          <w:rFonts w:eastAsiaTheme="minorHAnsi"/>
          <w:color w:val="000000"/>
          <w:sz w:val="22"/>
          <w:szCs w:val="22"/>
        </w:rPr>
      </w:pPr>
      <w:r w:rsidRPr="00D653CB">
        <w:rPr>
          <w:rFonts w:eastAsiaTheme="minorHAnsi"/>
          <w:color w:val="000000"/>
          <w:sz w:val="22"/>
          <w:szCs w:val="22"/>
        </w:rPr>
        <w:t xml:space="preserve">        </w:t>
      </w:r>
    </w:p>
    <w:p w14:paraId="4BA08137" w14:textId="10A359C2" w:rsidR="00D67C62" w:rsidRPr="00D653CB" w:rsidRDefault="00D67C62" w:rsidP="00974A16">
      <w:pPr>
        <w:rPr>
          <w:rFonts w:eastAsiaTheme="minorHAnsi"/>
          <w:sz w:val="22"/>
          <w:szCs w:val="22"/>
        </w:rPr>
      </w:pPr>
      <w:r w:rsidRPr="00D653CB">
        <w:rPr>
          <w:rFonts w:eastAsiaTheme="minorHAnsi"/>
          <w:sz w:val="22"/>
          <w:szCs w:val="22"/>
        </w:rPr>
        <w:t xml:space="preserve">Yüklenici; belirtilen saatler içerisinde düzgün ve kaliteli yemek servisi yapılması için gerekli düzeni sağlamak ve tedbirleri almakla yükümlüdür. </w:t>
      </w:r>
    </w:p>
    <w:p w14:paraId="678A0082" w14:textId="77777777" w:rsidR="0029305E" w:rsidRPr="00D653CB" w:rsidRDefault="0029305E" w:rsidP="00974A16">
      <w:pPr>
        <w:rPr>
          <w:rFonts w:eastAsiaTheme="minorHAnsi"/>
          <w:sz w:val="22"/>
          <w:szCs w:val="22"/>
        </w:rPr>
      </w:pPr>
    </w:p>
    <w:p w14:paraId="344259C9" w14:textId="77777777" w:rsidR="00A76864" w:rsidRPr="00D653CB" w:rsidRDefault="00A76864" w:rsidP="001B2255">
      <w:pPr>
        <w:overflowPunct/>
        <w:autoSpaceDE/>
        <w:autoSpaceDN/>
        <w:adjustRightInd/>
        <w:jc w:val="both"/>
        <w:textAlignment w:val="auto"/>
        <w:rPr>
          <w:b/>
          <w:sz w:val="22"/>
          <w:szCs w:val="22"/>
        </w:rPr>
      </w:pPr>
      <w:r w:rsidRPr="00D653CB">
        <w:rPr>
          <w:b/>
          <w:sz w:val="22"/>
          <w:szCs w:val="22"/>
        </w:rPr>
        <w:t>Madde 09. Depo, Ham</w:t>
      </w:r>
      <w:r w:rsidR="008B6F68" w:rsidRPr="00D653CB">
        <w:rPr>
          <w:b/>
          <w:sz w:val="22"/>
          <w:szCs w:val="22"/>
        </w:rPr>
        <w:t>madde Depolama ve Taşıma İşleri</w:t>
      </w:r>
      <w:r w:rsidRPr="00D653CB">
        <w:rPr>
          <w:b/>
          <w:sz w:val="22"/>
          <w:szCs w:val="22"/>
        </w:rPr>
        <w:t>:</w:t>
      </w:r>
    </w:p>
    <w:p w14:paraId="707B56B3" w14:textId="77777777" w:rsidR="001B067C" w:rsidRPr="00D653CB" w:rsidRDefault="001B067C" w:rsidP="001B2255">
      <w:pPr>
        <w:overflowPunct/>
        <w:autoSpaceDE/>
        <w:autoSpaceDN/>
        <w:adjustRightInd/>
        <w:jc w:val="both"/>
        <w:textAlignment w:val="auto"/>
        <w:rPr>
          <w:rFonts w:eastAsiaTheme="minorHAnsi"/>
          <w:b/>
          <w:bCs/>
          <w:color w:val="000000"/>
          <w:sz w:val="22"/>
          <w:szCs w:val="22"/>
        </w:rPr>
      </w:pPr>
    </w:p>
    <w:p w14:paraId="66B8E9B4" w14:textId="6DA1C024" w:rsidR="00A76864" w:rsidRPr="00D653CB" w:rsidRDefault="00A76864" w:rsidP="004279B0">
      <w:pPr>
        <w:rPr>
          <w:rFonts w:eastAsiaTheme="minorHAnsi"/>
          <w:sz w:val="22"/>
          <w:szCs w:val="22"/>
        </w:rPr>
      </w:pPr>
      <w:r w:rsidRPr="00D653CB">
        <w:rPr>
          <w:rFonts w:eastAsiaTheme="minorHAnsi"/>
          <w:sz w:val="22"/>
          <w:szCs w:val="22"/>
        </w:rPr>
        <w:t>Depoların kapıları kilitli, kapı altları her</w:t>
      </w:r>
      <w:r w:rsidR="004C3BB6" w:rsidRPr="00D653CB">
        <w:rPr>
          <w:rFonts w:eastAsiaTheme="minorHAnsi"/>
          <w:sz w:val="22"/>
          <w:szCs w:val="22"/>
        </w:rPr>
        <w:t xml:space="preserve"> türlü zararlı girişi önleyecek </w:t>
      </w:r>
      <w:r w:rsidRPr="00D653CB">
        <w:rPr>
          <w:rFonts w:eastAsiaTheme="minorHAnsi"/>
          <w:sz w:val="22"/>
          <w:szCs w:val="22"/>
        </w:rPr>
        <w:t xml:space="preserve">uygun donanıma sahip olmalıdır. </w:t>
      </w:r>
    </w:p>
    <w:p w14:paraId="5EEA98D2" w14:textId="77777777" w:rsidR="00647119" w:rsidRPr="00D653CB" w:rsidRDefault="00647119" w:rsidP="001B2255">
      <w:pPr>
        <w:tabs>
          <w:tab w:val="left" w:pos="1276"/>
          <w:tab w:val="left" w:pos="1985"/>
          <w:tab w:val="left" w:pos="2475"/>
          <w:tab w:val="left" w:pos="2505"/>
        </w:tabs>
        <w:overflowPunct/>
        <w:jc w:val="both"/>
        <w:textAlignment w:val="auto"/>
        <w:rPr>
          <w:rFonts w:eastAsiaTheme="minorHAnsi"/>
          <w:color w:val="000000"/>
          <w:sz w:val="22"/>
          <w:szCs w:val="22"/>
        </w:rPr>
      </w:pPr>
    </w:p>
    <w:p w14:paraId="55FCF4F4" w14:textId="3F3656B8" w:rsidR="00A76864" w:rsidRPr="00D653CB" w:rsidRDefault="00A76864" w:rsidP="001B2255">
      <w:pPr>
        <w:tabs>
          <w:tab w:val="left" w:pos="1276"/>
          <w:tab w:val="left" w:pos="1985"/>
          <w:tab w:val="left" w:pos="2475"/>
          <w:tab w:val="left" w:pos="2505"/>
        </w:tabs>
        <w:overflowPunct/>
        <w:jc w:val="both"/>
        <w:textAlignment w:val="auto"/>
        <w:rPr>
          <w:rFonts w:eastAsiaTheme="minorHAnsi"/>
          <w:color w:val="000000"/>
          <w:sz w:val="22"/>
          <w:szCs w:val="22"/>
        </w:rPr>
      </w:pPr>
      <w:r w:rsidRPr="00D653CB">
        <w:rPr>
          <w:rFonts w:eastAsiaTheme="minorHAnsi"/>
          <w:color w:val="000000"/>
          <w:sz w:val="22"/>
          <w:szCs w:val="22"/>
        </w:rPr>
        <w:t>Depolarda zemin pürüzsüz, duvarlar düzgün, kolay temizlenebilir</w:t>
      </w:r>
      <w:r w:rsidR="00AB7BF2" w:rsidRPr="00D653CB">
        <w:rPr>
          <w:rFonts w:eastAsiaTheme="minorHAnsi"/>
          <w:color w:val="000000"/>
          <w:sz w:val="22"/>
          <w:szCs w:val="22"/>
        </w:rPr>
        <w:t xml:space="preserve"> n</w:t>
      </w:r>
      <w:r w:rsidR="004C3BB6" w:rsidRPr="00D653CB">
        <w:rPr>
          <w:rFonts w:eastAsiaTheme="minorHAnsi"/>
          <w:color w:val="000000"/>
          <w:sz w:val="22"/>
          <w:szCs w:val="22"/>
        </w:rPr>
        <w:t>itelikte,</w:t>
      </w:r>
      <w:r w:rsidR="00122F1C" w:rsidRPr="00D653CB">
        <w:rPr>
          <w:rFonts w:eastAsiaTheme="minorHAnsi"/>
          <w:color w:val="000000"/>
          <w:sz w:val="22"/>
          <w:szCs w:val="22"/>
        </w:rPr>
        <w:t xml:space="preserve"> </w:t>
      </w:r>
      <w:r w:rsidRPr="00D653CB">
        <w:rPr>
          <w:rFonts w:eastAsiaTheme="minorHAnsi"/>
          <w:color w:val="000000"/>
          <w:sz w:val="22"/>
          <w:szCs w:val="22"/>
        </w:rPr>
        <w:t xml:space="preserve">sıvası dökülmemiş, ürünlere olumsuz etkide bulunmayacak nitelikte olmalıdır. </w:t>
      </w:r>
    </w:p>
    <w:p w14:paraId="644E2961" w14:textId="77777777" w:rsidR="00647119" w:rsidRPr="00D653CB" w:rsidRDefault="00647119" w:rsidP="001B2255">
      <w:pPr>
        <w:tabs>
          <w:tab w:val="left" w:pos="1276"/>
          <w:tab w:val="left" w:pos="1985"/>
          <w:tab w:val="left" w:pos="2475"/>
          <w:tab w:val="left" w:pos="2505"/>
        </w:tabs>
        <w:overflowPunct/>
        <w:jc w:val="both"/>
        <w:textAlignment w:val="auto"/>
        <w:rPr>
          <w:rFonts w:eastAsiaTheme="minorHAnsi"/>
          <w:color w:val="000000"/>
          <w:sz w:val="22"/>
          <w:szCs w:val="22"/>
        </w:rPr>
      </w:pPr>
    </w:p>
    <w:p w14:paraId="11523933" w14:textId="086267C2" w:rsidR="004C3BB6" w:rsidRPr="00D653CB" w:rsidRDefault="00A76864" w:rsidP="001B2255">
      <w:pPr>
        <w:tabs>
          <w:tab w:val="left" w:pos="1276"/>
          <w:tab w:val="left" w:pos="1985"/>
          <w:tab w:val="left" w:pos="2475"/>
          <w:tab w:val="left" w:pos="2505"/>
        </w:tabs>
        <w:overflowPunct/>
        <w:ind w:right="-426"/>
        <w:jc w:val="both"/>
        <w:textAlignment w:val="auto"/>
        <w:rPr>
          <w:rFonts w:eastAsiaTheme="minorHAnsi"/>
          <w:color w:val="000000"/>
          <w:sz w:val="22"/>
          <w:szCs w:val="22"/>
        </w:rPr>
      </w:pPr>
      <w:r w:rsidRPr="00D653CB">
        <w:rPr>
          <w:rFonts w:eastAsiaTheme="minorHAnsi"/>
          <w:color w:val="000000"/>
          <w:sz w:val="22"/>
          <w:szCs w:val="22"/>
        </w:rPr>
        <w:t>Depo üstü tavan ve çatılar akm</w:t>
      </w:r>
      <w:r w:rsidR="004C3BB6" w:rsidRPr="00D653CB">
        <w:rPr>
          <w:rFonts w:eastAsiaTheme="minorHAnsi"/>
          <w:color w:val="000000"/>
          <w:sz w:val="22"/>
          <w:szCs w:val="22"/>
        </w:rPr>
        <w:t xml:space="preserve">ayı, sızmayı önlemeli, sıcaklık değişimlerinden </w:t>
      </w:r>
      <w:r w:rsidRPr="00D653CB">
        <w:rPr>
          <w:rFonts w:eastAsiaTheme="minorHAnsi"/>
          <w:color w:val="000000"/>
          <w:sz w:val="22"/>
          <w:szCs w:val="22"/>
        </w:rPr>
        <w:t>etkilenmeyi önleyecek şekilde yalıtımlı olmalıdır.</w:t>
      </w:r>
    </w:p>
    <w:p w14:paraId="1A6914CC" w14:textId="77777777" w:rsidR="00647119" w:rsidRPr="00D653CB" w:rsidRDefault="00647119" w:rsidP="001B2255">
      <w:pPr>
        <w:tabs>
          <w:tab w:val="left" w:pos="1276"/>
          <w:tab w:val="left" w:pos="1985"/>
          <w:tab w:val="left" w:pos="2475"/>
          <w:tab w:val="left" w:pos="2505"/>
        </w:tabs>
        <w:overflowPunct/>
        <w:ind w:right="-426"/>
        <w:jc w:val="both"/>
        <w:textAlignment w:val="auto"/>
        <w:rPr>
          <w:rFonts w:eastAsiaTheme="minorHAnsi"/>
          <w:color w:val="000000"/>
          <w:sz w:val="22"/>
          <w:szCs w:val="22"/>
        </w:rPr>
      </w:pPr>
    </w:p>
    <w:p w14:paraId="2643844A" w14:textId="37CF56B6" w:rsidR="00590CC3" w:rsidRPr="00D653CB" w:rsidRDefault="00590CC3" w:rsidP="001B2255">
      <w:pPr>
        <w:overflowPunct/>
        <w:jc w:val="both"/>
        <w:textAlignment w:val="auto"/>
        <w:rPr>
          <w:rFonts w:eastAsiaTheme="minorHAnsi"/>
          <w:sz w:val="22"/>
          <w:szCs w:val="22"/>
        </w:rPr>
      </w:pPr>
      <w:r w:rsidRPr="00D653CB">
        <w:rPr>
          <w:rFonts w:eastAsiaTheme="minorHAnsi"/>
          <w:b/>
          <w:color w:val="000000"/>
          <w:sz w:val="22"/>
          <w:szCs w:val="22"/>
        </w:rPr>
        <w:t xml:space="preserve"> </w:t>
      </w:r>
      <w:r w:rsidRPr="00D653CB">
        <w:rPr>
          <w:rFonts w:eastAsiaTheme="minorHAnsi"/>
          <w:sz w:val="22"/>
          <w:szCs w:val="22"/>
        </w:rPr>
        <w:t xml:space="preserve">Depolarda ve taşıma araç ve gereçlerinde kullanılan alet, ekipman ve malzemeler temiz, sağlam ve hijyenik olmalıdır. </w:t>
      </w:r>
    </w:p>
    <w:p w14:paraId="0736D9B6" w14:textId="77777777" w:rsidR="00647119" w:rsidRPr="00D653CB" w:rsidRDefault="00647119" w:rsidP="001B2255">
      <w:pPr>
        <w:overflowPunct/>
        <w:jc w:val="both"/>
        <w:textAlignment w:val="auto"/>
        <w:rPr>
          <w:rFonts w:eastAsiaTheme="minorHAnsi"/>
          <w:color w:val="000000"/>
          <w:sz w:val="22"/>
          <w:szCs w:val="22"/>
        </w:rPr>
      </w:pPr>
    </w:p>
    <w:p w14:paraId="7762E932" w14:textId="41647E70" w:rsidR="00590CC3" w:rsidRPr="00D653CB" w:rsidRDefault="00590CC3" w:rsidP="00AB7BF2">
      <w:pPr>
        <w:tabs>
          <w:tab w:val="left" w:pos="1134"/>
          <w:tab w:val="left" w:pos="1276"/>
          <w:tab w:val="left" w:pos="1985"/>
          <w:tab w:val="left" w:pos="2475"/>
          <w:tab w:val="left" w:pos="2505"/>
        </w:tabs>
        <w:overflowPunct/>
        <w:ind w:right="-426"/>
        <w:jc w:val="both"/>
        <w:textAlignment w:val="auto"/>
        <w:rPr>
          <w:rFonts w:eastAsiaTheme="minorHAnsi"/>
          <w:sz w:val="22"/>
          <w:szCs w:val="22"/>
        </w:rPr>
      </w:pPr>
      <w:r w:rsidRPr="00D653CB">
        <w:rPr>
          <w:rFonts w:eastAsiaTheme="minorHAnsi"/>
          <w:sz w:val="22"/>
          <w:szCs w:val="22"/>
        </w:rPr>
        <w:t xml:space="preserve">Ham madde, diğer üretim girdileri, işlenmiş gıdalar, yedek alet ve ekipmanlar, </w:t>
      </w:r>
      <w:r w:rsidR="00AB7BF2" w:rsidRPr="00D653CB">
        <w:rPr>
          <w:rFonts w:eastAsiaTheme="minorHAnsi"/>
          <w:sz w:val="22"/>
          <w:szCs w:val="22"/>
        </w:rPr>
        <w:t>t</w:t>
      </w:r>
      <w:r w:rsidRPr="00D653CB">
        <w:rPr>
          <w:rFonts w:eastAsiaTheme="minorHAnsi"/>
          <w:sz w:val="22"/>
          <w:szCs w:val="22"/>
        </w:rPr>
        <w:t>emizlik ve dezenfektan malzemeleri ayrı yerde depolanmamalıdır.</w:t>
      </w:r>
    </w:p>
    <w:p w14:paraId="28992D69" w14:textId="77777777" w:rsidR="00647119" w:rsidRPr="00D653CB" w:rsidRDefault="00647119" w:rsidP="001B2255">
      <w:pPr>
        <w:tabs>
          <w:tab w:val="left" w:pos="1134"/>
          <w:tab w:val="left" w:pos="1985"/>
          <w:tab w:val="left" w:pos="2475"/>
          <w:tab w:val="left" w:pos="2505"/>
        </w:tabs>
        <w:overflowPunct/>
        <w:ind w:left="1276" w:right="-426"/>
        <w:jc w:val="both"/>
        <w:textAlignment w:val="auto"/>
        <w:rPr>
          <w:rFonts w:eastAsiaTheme="minorHAnsi"/>
          <w:b/>
          <w:color w:val="000000"/>
          <w:sz w:val="22"/>
          <w:szCs w:val="22"/>
        </w:rPr>
      </w:pPr>
    </w:p>
    <w:p w14:paraId="372E04E6" w14:textId="65D8D297" w:rsidR="00590CC3" w:rsidRPr="00D653CB" w:rsidRDefault="00590CC3" w:rsidP="001B2255">
      <w:pPr>
        <w:tabs>
          <w:tab w:val="left" w:pos="1985"/>
        </w:tabs>
        <w:overflowPunct/>
        <w:jc w:val="both"/>
        <w:textAlignment w:val="auto"/>
        <w:rPr>
          <w:rFonts w:eastAsiaTheme="minorHAnsi"/>
          <w:sz w:val="22"/>
          <w:szCs w:val="22"/>
        </w:rPr>
      </w:pPr>
      <w:r w:rsidRPr="00D653CB">
        <w:rPr>
          <w:rFonts w:eastAsiaTheme="minorHAnsi"/>
          <w:sz w:val="22"/>
          <w:szCs w:val="22"/>
        </w:rPr>
        <w:t xml:space="preserve"> Ambalaj materyalleri ve paket malzemeleri bulaşmaya yol açmayacak şekilde ambalajlı ve etiketli olarak depolanacaktır. </w:t>
      </w:r>
    </w:p>
    <w:p w14:paraId="7B7EC17E" w14:textId="77777777" w:rsidR="00647119" w:rsidRPr="00D653CB" w:rsidRDefault="00647119" w:rsidP="001B2255">
      <w:pPr>
        <w:tabs>
          <w:tab w:val="left" w:pos="1985"/>
        </w:tabs>
        <w:overflowPunct/>
        <w:jc w:val="both"/>
        <w:textAlignment w:val="auto"/>
        <w:rPr>
          <w:rFonts w:eastAsiaTheme="minorHAnsi"/>
          <w:sz w:val="22"/>
          <w:szCs w:val="22"/>
        </w:rPr>
      </w:pPr>
    </w:p>
    <w:p w14:paraId="6C27E8C7" w14:textId="52D90B3C" w:rsidR="00590CC3" w:rsidRPr="00D653CB" w:rsidRDefault="00590CC3" w:rsidP="001B2255">
      <w:pPr>
        <w:tabs>
          <w:tab w:val="left" w:pos="1985"/>
        </w:tabs>
        <w:overflowPunct/>
        <w:jc w:val="both"/>
        <w:textAlignment w:val="auto"/>
        <w:rPr>
          <w:rFonts w:eastAsiaTheme="minorHAnsi"/>
          <w:sz w:val="22"/>
          <w:szCs w:val="22"/>
        </w:rPr>
      </w:pPr>
      <w:r w:rsidRPr="00D653CB">
        <w:rPr>
          <w:rFonts w:eastAsiaTheme="minorHAnsi"/>
          <w:sz w:val="22"/>
          <w:szCs w:val="22"/>
        </w:rPr>
        <w:t xml:space="preserve">Ham madde, gıda bileşenleri, gıda ve gıda ile temasta bulunan madde ve malzemeler bozulmalarını, zarar görmelerini ve kirlenmelerini önleyecek, duvar ve zeminle temas etmeyecek şekilde, palet                               yüksekliğinde ve rutubet geçirmeyen uygun malzeme üzerinde muhafaza edilecektir. </w:t>
      </w:r>
    </w:p>
    <w:p w14:paraId="5CFEC26E" w14:textId="3475EBF9" w:rsidR="00F81FD4" w:rsidRPr="00D653CB" w:rsidRDefault="00F81FD4" w:rsidP="001B2255">
      <w:pPr>
        <w:tabs>
          <w:tab w:val="left" w:pos="1985"/>
        </w:tabs>
        <w:overflowPunct/>
        <w:jc w:val="both"/>
        <w:textAlignment w:val="auto"/>
        <w:rPr>
          <w:rFonts w:eastAsiaTheme="minorHAnsi"/>
          <w:sz w:val="22"/>
          <w:szCs w:val="22"/>
        </w:rPr>
      </w:pPr>
    </w:p>
    <w:p w14:paraId="4B5DEF94" w14:textId="1CE702CC" w:rsidR="00A76864" w:rsidRPr="00D653CB" w:rsidRDefault="00A76864" w:rsidP="00674A13">
      <w:pPr>
        <w:rPr>
          <w:rFonts w:eastAsiaTheme="minorHAnsi"/>
          <w:sz w:val="22"/>
          <w:szCs w:val="22"/>
        </w:rPr>
      </w:pPr>
      <w:r w:rsidRPr="00D653CB">
        <w:rPr>
          <w:rFonts w:eastAsiaTheme="minorHAnsi"/>
          <w:sz w:val="22"/>
          <w:szCs w:val="22"/>
        </w:rPr>
        <w:t xml:space="preserve">Depolar işletme kapasitesine uygun büyüklükte, sayıda ve temiz </w:t>
      </w:r>
      <w:r w:rsidR="00305507" w:rsidRPr="00D653CB">
        <w:rPr>
          <w:rFonts w:eastAsiaTheme="minorHAnsi"/>
          <w:sz w:val="22"/>
          <w:szCs w:val="22"/>
        </w:rPr>
        <w:t>olmalıdır</w:t>
      </w:r>
    </w:p>
    <w:p w14:paraId="6DBCD3A2" w14:textId="77777777" w:rsidR="00647119" w:rsidRPr="00D653CB" w:rsidRDefault="00647119" w:rsidP="001B2255">
      <w:pPr>
        <w:tabs>
          <w:tab w:val="left" w:pos="1276"/>
        </w:tabs>
        <w:overflowPunct/>
        <w:ind w:right="-284"/>
        <w:jc w:val="both"/>
        <w:textAlignment w:val="auto"/>
        <w:rPr>
          <w:rFonts w:eastAsiaTheme="minorHAnsi"/>
          <w:sz w:val="22"/>
          <w:szCs w:val="22"/>
        </w:rPr>
      </w:pPr>
    </w:p>
    <w:p w14:paraId="7D9127D0" w14:textId="0D99D65E" w:rsidR="00305507" w:rsidRPr="00D653CB" w:rsidRDefault="00A76864" w:rsidP="00674A13">
      <w:pPr>
        <w:rPr>
          <w:rFonts w:eastAsiaTheme="minorHAnsi"/>
          <w:sz w:val="22"/>
          <w:szCs w:val="22"/>
        </w:rPr>
      </w:pPr>
      <w:r w:rsidRPr="00D653CB">
        <w:rPr>
          <w:rFonts w:eastAsiaTheme="minorHAnsi"/>
          <w:sz w:val="22"/>
          <w:szCs w:val="22"/>
        </w:rPr>
        <w:t>Depolarda üretim ve son kullanma tarihi, depo giriş tarihi belirtilmemiş hiçbir tüketim maddesi bulundurulmayacaktır.</w:t>
      </w:r>
      <w:r w:rsidR="00305507" w:rsidRPr="00D653CB">
        <w:rPr>
          <w:rFonts w:eastAsiaTheme="minorHAnsi"/>
          <w:sz w:val="22"/>
          <w:szCs w:val="22"/>
        </w:rPr>
        <w:t xml:space="preserve"> </w:t>
      </w:r>
    </w:p>
    <w:p w14:paraId="6CB51116" w14:textId="77777777" w:rsidR="00674A13" w:rsidRPr="00D653CB" w:rsidRDefault="00674A13" w:rsidP="00674A13">
      <w:pPr>
        <w:rPr>
          <w:rFonts w:eastAsiaTheme="minorHAnsi"/>
          <w:sz w:val="22"/>
          <w:szCs w:val="22"/>
        </w:rPr>
      </w:pPr>
    </w:p>
    <w:p w14:paraId="622F5E9A" w14:textId="66C9F47B" w:rsidR="00647119" w:rsidRPr="00D653CB" w:rsidRDefault="00A76864" w:rsidP="00674A13">
      <w:pPr>
        <w:rPr>
          <w:rFonts w:eastAsiaTheme="minorHAnsi"/>
          <w:sz w:val="22"/>
          <w:szCs w:val="22"/>
        </w:rPr>
      </w:pPr>
      <w:r w:rsidRPr="00D653CB">
        <w:rPr>
          <w:rFonts w:eastAsiaTheme="minorHAnsi"/>
          <w:sz w:val="22"/>
          <w:szCs w:val="22"/>
        </w:rPr>
        <w:t>Gıda maddeleri birbirinin özelliğini bozmayacak şekilde depolanmalıdır.</w:t>
      </w:r>
    </w:p>
    <w:p w14:paraId="4E4D149C" w14:textId="77777777" w:rsidR="00A76864" w:rsidRPr="00D653CB" w:rsidRDefault="00A76864" w:rsidP="00674A13">
      <w:pPr>
        <w:rPr>
          <w:rFonts w:eastAsiaTheme="minorHAnsi"/>
          <w:sz w:val="22"/>
          <w:szCs w:val="22"/>
        </w:rPr>
      </w:pPr>
      <w:r w:rsidRPr="00D653CB">
        <w:rPr>
          <w:rFonts w:eastAsiaTheme="minorHAnsi"/>
          <w:sz w:val="22"/>
          <w:szCs w:val="22"/>
        </w:rPr>
        <w:t xml:space="preserve"> </w:t>
      </w:r>
    </w:p>
    <w:p w14:paraId="24F2077D" w14:textId="0D26281A" w:rsidR="00A76864" w:rsidRPr="00D653CB" w:rsidRDefault="00A76864" w:rsidP="00974A16">
      <w:pPr>
        <w:rPr>
          <w:rFonts w:eastAsiaTheme="minorHAnsi"/>
          <w:sz w:val="22"/>
          <w:szCs w:val="22"/>
        </w:rPr>
      </w:pPr>
      <w:r w:rsidRPr="00D653CB">
        <w:rPr>
          <w:rFonts w:eastAsiaTheme="minorHAnsi"/>
          <w:sz w:val="22"/>
          <w:szCs w:val="22"/>
        </w:rPr>
        <w:t xml:space="preserve">Depolama işlerinde stok rotasyonuna uygun depolama yapılmalıdır. (İlk </w:t>
      </w:r>
      <w:r w:rsidR="00974A16" w:rsidRPr="00D653CB">
        <w:rPr>
          <w:rFonts w:eastAsiaTheme="minorHAnsi"/>
          <w:sz w:val="22"/>
          <w:szCs w:val="22"/>
        </w:rPr>
        <w:t>gire</w:t>
      </w:r>
      <w:r w:rsidRPr="00D653CB">
        <w:rPr>
          <w:rFonts w:eastAsiaTheme="minorHAnsi"/>
          <w:sz w:val="22"/>
          <w:szCs w:val="22"/>
        </w:rPr>
        <w:t xml:space="preserve">n ilk çıkar) </w:t>
      </w:r>
    </w:p>
    <w:p w14:paraId="741618C1" w14:textId="77777777" w:rsidR="00647119" w:rsidRPr="00D653CB" w:rsidRDefault="00647119" w:rsidP="001B2255">
      <w:pPr>
        <w:tabs>
          <w:tab w:val="left" w:pos="1276"/>
          <w:tab w:val="left" w:pos="1985"/>
        </w:tabs>
        <w:overflowPunct/>
        <w:jc w:val="both"/>
        <w:textAlignment w:val="auto"/>
        <w:rPr>
          <w:rFonts w:eastAsiaTheme="minorHAnsi"/>
          <w:sz w:val="22"/>
          <w:szCs w:val="22"/>
        </w:rPr>
      </w:pPr>
    </w:p>
    <w:p w14:paraId="2EC44851" w14:textId="729F086B" w:rsidR="00A76864" w:rsidRPr="00D653CB" w:rsidRDefault="00A76864" w:rsidP="00974A16">
      <w:pPr>
        <w:rPr>
          <w:rFonts w:eastAsiaTheme="minorHAnsi"/>
          <w:sz w:val="22"/>
          <w:szCs w:val="22"/>
        </w:rPr>
      </w:pPr>
      <w:r w:rsidRPr="00D653CB">
        <w:rPr>
          <w:rFonts w:eastAsiaTheme="minorHAnsi"/>
          <w:sz w:val="22"/>
          <w:szCs w:val="22"/>
        </w:rPr>
        <w:t xml:space="preserve">Gıdaların taşınması için kullanılan araç ve/veya kaplar, yeterli temizlik ve dezenfeksiyona izin verecek şekilde tasarlanmalı, temiz tutulmalı, gerektiğinde bakımı yapılmalı ve iyi muhafaza edilmelidir. </w:t>
      </w:r>
    </w:p>
    <w:p w14:paraId="3B1715D5" w14:textId="77777777" w:rsidR="00647119" w:rsidRPr="00D653CB" w:rsidRDefault="00647119" w:rsidP="00974A16">
      <w:pPr>
        <w:rPr>
          <w:rFonts w:eastAsiaTheme="minorHAnsi"/>
          <w:sz w:val="22"/>
          <w:szCs w:val="22"/>
        </w:rPr>
      </w:pPr>
    </w:p>
    <w:p w14:paraId="555BF81F" w14:textId="5C0DA32A" w:rsidR="00647119" w:rsidRPr="00D653CB" w:rsidRDefault="00A76864" w:rsidP="00974A16">
      <w:pPr>
        <w:overflowPunct/>
        <w:jc w:val="both"/>
        <w:textAlignment w:val="auto"/>
        <w:rPr>
          <w:rFonts w:eastAsiaTheme="minorHAnsi"/>
          <w:sz w:val="22"/>
          <w:szCs w:val="22"/>
        </w:rPr>
      </w:pPr>
      <w:r w:rsidRPr="00D653CB">
        <w:rPr>
          <w:rFonts w:eastAsiaTheme="minorHAnsi"/>
          <w:sz w:val="22"/>
          <w:szCs w:val="22"/>
        </w:rPr>
        <w:t>Soğuk ve kuru depolarda Cr-</w:t>
      </w:r>
      <w:proofErr w:type="spellStart"/>
      <w:r w:rsidRPr="00D653CB">
        <w:rPr>
          <w:rFonts w:eastAsiaTheme="minorHAnsi"/>
          <w:sz w:val="22"/>
          <w:szCs w:val="22"/>
        </w:rPr>
        <w:t>Ni</w:t>
      </w:r>
      <w:proofErr w:type="spellEnd"/>
      <w:r w:rsidRPr="00D653CB">
        <w:rPr>
          <w:rFonts w:eastAsiaTheme="minorHAnsi"/>
          <w:sz w:val="22"/>
          <w:szCs w:val="22"/>
        </w:rPr>
        <w:t xml:space="preserve"> çelik paslanmaz ve yükseklikleri</w:t>
      </w:r>
      <w:r w:rsidR="00974A16" w:rsidRPr="00D653CB">
        <w:rPr>
          <w:rFonts w:eastAsiaTheme="minorHAnsi"/>
          <w:sz w:val="22"/>
          <w:szCs w:val="22"/>
        </w:rPr>
        <w:t xml:space="preserve"> </w:t>
      </w:r>
      <w:r w:rsidRPr="00D653CB">
        <w:rPr>
          <w:rFonts w:eastAsiaTheme="minorHAnsi"/>
          <w:sz w:val="22"/>
          <w:szCs w:val="22"/>
        </w:rPr>
        <w:t>ayarlanabilir seyyar raf sistemleri bulundurulmalı ve gıdalar cinsine göre</w:t>
      </w:r>
      <w:r w:rsidR="00974A16" w:rsidRPr="00D653CB">
        <w:rPr>
          <w:rFonts w:eastAsiaTheme="minorHAnsi"/>
          <w:sz w:val="22"/>
          <w:szCs w:val="22"/>
        </w:rPr>
        <w:t xml:space="preserve"> </w:t>
      </w:r>
      <w:r w:rsidRPr="00D653CB">
        <w:rPr>
          <w:rFonts w:eastAsiaTheme="minorHAnsi"/>
          <w:sz w:val="22"/>
          <w:szCs w:val="22"/>
        </w:rPr>
        <w:t>ayrı ayrı, zeminle temas etmeyecek şekilde belirli bir yükseklikte, hava</w:t>
      </w:r>
      <w:r w:rsidR="00974A16" w:rsidRPr="00D653CB">
        <w:rPr>
          <w:rFonts w:eastAsiaTheme="minorHAnsi"/>
          <w:sz w:val="22"/>
          <w:szCs w:val="22"/>
        </w:rPr>
        <w:t xml:space="preserve"> </w:t>
      </w:r>
      <w:r w:rsidR="00647119" w:rsidRPr="00D653CB">
        <w:rPr>
          <w:rFonts w:eastAsiaTheme="minorHAnsi"/>
          <w:sz w:val="22"/>
          <w:szCs w:val="22"/>
        </w:rPr>
        <w:t>akım</w:t>
      </w:r>
      <w:r w:rsidR="00B663EF" w:rsidRPr="00D653CB">
        <w:rPr>
          <w:rFonts w:eastAsiaTheme="minorHAnsi"/>
          <w:sz w:val="22"/>
          <w:szCs w:val="22"/>
        </w:rPr>
        <w:t>ı</w:t>
      </w:r>
      <w:r w:rsidR="00647119" w:rsidRPr="00D653CB">
        <w:rPr>
          <w:rFonts w:eastAsiaTheme="minorHAnsi"/>
          <w:sz w:val="22"/>
          <w:szCs w:val="22"/>
        </w:rPr>
        <w:t xml:space="preserve"> </w:t>
      </w:r>
      <w:r w:rsidRPr="00D653CB">
        <w:rPr>
          <w:rFonts w:eastAsiaTheme="minorHAnsi"/>
          <w:sz w:val="22"/>
          <w:szCs w:val="22"/>
        </w:rPr>
        <w:t>sağlanacak şekilde depolanmalıdır. Depolarda tahta palet</w:t>
      </w:r>
      <w:r w:rsidR="00B663EF" w:rsidRPr="00D653CB">
        <w:rPr>
          <w:rFonts w:eastAsiaTheme="minorHAnsi"/>
          <w:sz w:val="22"/>
          <w:szCs w:val="22"/>
        </w:rPr>
        <w:t xml:space="preserve"> </w:t>
      </w:r>
      <w:r w:rsidRPr="00D653CB">
        <w:rPr>
          <w:rFonts w:eastAsiaTheme="minorHAnsi"/>
          <w:sz w:val="22"/>
          <w:szCs w:val="22"/>
        </w:rPr>
        <w:t>kullanılmayacak, tahta kasalar depolarda bulundurulmayacaktır.</w:t>
      </w:r>
    </w:p>
    <w:p w14:paraId="444A9C46" w14:textId="77777777" w:rsidR="00A76864" w:rsidRPr="00D653CB" w:rsidRDefault="00647119" w:rsidP="001B2255">
      <w:pPr>
        <w:tabs>
          <w:tab w:val="left" w:pos="1985"/>
        </w:tabs>
        <w:overflowPunct/>
        <w:ind w:left="1276"/>
        <w:jc w:val="both"/>
        <w:textAlignment w:val="auto"/>
        <w:rPr>
          <w:rFonts w:eastAsiaTheme="minorHAnsi"/>
          <w:sz w:val="22"/>
          <w:szCs w:val="22"/>
        </w:rPr>
      </w:pPr>
      <w:r w:rsidRPr="00D653CB">
        <w:rPr>
          <w:rFonts w:eastAsiaTheme="minorHAnsi"/>
          <w:sz w:val="22"/>
          <w:szCs w:val="22"/>
        </w:rPr>
        <w:t xml:space="preserve"> </w:t>
      </w:r>
      <w:r w:rsidR="00A76864" w:rsidRPr="00D653CB">
        <w:rPr>
          <w:rFonts w:eastAsiaTheme="minorHAnsi"/>
          <w:sz w:val="22"/>
          <w:szCs w:val="22"/>
        </w:rPr>
        <w:t xml:space="preserve"> </w:t>
      </w:r>
    </w:p>
    <w:p w14:paraId="02263B83" w14:textId="4BD4AC15" w:rsidR="00A76864" w:rsidRPr="00D653CB" w:rsidRDefault="00A76864" w:rsidP="00974A16">
      <w:pPr>
        <w:rPr>
          <w:rFonts w:eastAsiaTheme="minorHAnsi"/>
          <w:sz w:val="22"/>
          <w:szCs w:val="22"/>
        </w:rPr>
      </w:pPr>
      <w:r w:rsidRPr="00D653CB">
        <w:rPr>
          <w:rFonts w:eastAsiaTheme="minorHAnsi"/>
          <w:sz w:val="22"/>
          <w:szCs w:val="22"/>
        </w:rPr>
        <w:t>Depolar ve taşıma araçlarında havalandırma, sıcaklık ve nem düzeyi,</w:t>
      </w:r>
      <w:r w:rsidR="00B02B09" w:rsidRPr="00D653CB">
        <w:rPr>
          <w:rFonts w:eastAsiaTheme="minorHAnsi"/>
          <w:b/>
          <w:sz w:val="22"/>
          <w:szCs w:val="22"/>
        </w:rPr>
        <w:t xml:space="preserve"> </w:t>
      </w:r>
      <w:r w:rsidRPr="00D653CB">
        <w:rPr>
          <w:rFonts w:eastAsiaTheme="minorHAnsi"/>
          <w:sz w:val="22"/>
          <w:szCs w:val="22"/>
        </w:rPr>
        <w:t xml:space="preserve">ham madde, yardımcı madde ürün özelliklerine uygun olmalı, depolar ve taşıma araçlarında sıcaklık ve gerekli hallerde rutubet ölçer cihazlar bulundurulmalı, bilgiler sürekli kaydedilmelidir. </w:t>
      </w:r>
    </w:p>
    <w:p w14:paraId="0FC5B442" w14:textId="77777777" w:rsidR="00647119" w:rsidRPr="00D653CB" w:rsidRDefault="00647119" w:rsidP="001B2255">
      <w:pPr>
        <w:overflowPunct/>
        <w:ind w:left="1276"/>
        <w:jc w:val="both"/>
        <w:textAlignment w:val="auto"/>
        <w:rPr>
          <w:rFonts w:eastAsiaTheme="minorHAnsi"/>
          <w:sz w:val="22"/>
          <w:szCs w:val="22"/>
        </w:rPr>
      </w:pPr>
    </w:p>
    <w:p w14:paraId="55E10091" w14:textId="77777777" w:rsidR="00D653CB" w:rsidRDefault="00A76864" w:rsidP="00D653CB">
      <w:pPr>
        <w:overflowPunct/>
        <w:jc w:val="both"/>
        <w:textAlignment w:val="auto"/>
        <w:rPr>
          <w:rFonts w:eastAsiaTheme="minorHAnsi"/>
          <w:sz w:val="22"/>
          <w:szCs w:val="22"/>
        </w:rPr>
      </w:pPr>
      <w:r w:rsidRPr="00D653CB">
        <w:rPr>
          <w:rFonts w:eastAsiaTheme="minorHAnsi"/>
          <w:sz w:val="22"/>
          <w:szCs w:val="22"/>
        </w:rPr>
        <w:t xml:space="preserve"> Depolar İdare tarafından sürekli denetim için hazır olacaktır. Depolardaki besinlerin iç sıcaklıkları belirli periyotlarla ölçülüp İdareye bildirilecektir</w:t>
      </w:r>
      <w:r w:rsidR="00D653CB">
        <w:rPr>
          <w:rFonts w:eastAsiaTheme="minorHAnsi"/>
          <w:sz w:val="22"/>
          <w:szCs w:val="22"/>
        </w:rPr>
        <w:t xml:space="preserve">. </w:t>
      </w:r>
    </w:p>
    <w:p w14:paraId="24BB8D55" w14:textId="77777777" w:rsidR="00D653CB" w:rsidRDefault="00D653CB" w:rsidP="00D653CB">
      <w:pPr>
        <w:overflowPunct/>
        <w:jc w:val="both"/>
        <w:textAlignment w:val="auto"/>
        <w:rPr>
          <w:rFonts w:eastAsiaTheme="minorHAnsi"/>
          <w:sz w:val="22"/>
          <w:szCs w:val="22"/>
        </w:rPr>
      </w:pPr>
    </w:p>
    <w:p w14:paraId="33CA7BFB" w14:textId="77777777" w:rsidR="00462C75" w:rsidRDefault="00A76864" w:rsidP="00462C75">
      <w:pPr>
        <w:overflowPunct/>
        <w:jc w:val="both"/>
        <w:textAlignment w:val="auto"/>
        <w:rPr>
          <w:rFonts w:eastAsiaTheme="minorHAnsi"/>
          <w:sz w:val="22"/>
          <w:szCs w:val="22"/>
        </w:rPr>
      </w:pPr>
      <w:r w:rsidRPr="00D653CB">
        <w:rPr>
          <w:rFonts w:eastAsiaTheme="minorHAnsi"/>
          <w:sz w:val="22"/>
          <w:szCs w:val="22"/>
        </w:rPr>
        <w:t xml:space="preserve">Gıdalar, depo, araç ve kaplar içerisine bulaşma riskini en aza </w:t>
      </w:r>
      <w:proofErr w:type="gramStart"/>
      <w:r w:rsidRPr="00D653CB">
        <w:rPr>
          <w:rFonts w:eastAsiaTheme="minorHAnsi"/>
          <w:sz w:val="22"/>
          <w:szCs w:val="22"/>
        </w:rPr>
        <w:t xml:space="preserve">indirecek, </w:t>
      </w:r>
      <w:r w:rsidR="00B02B09" w:rsidRPr="00D653CB">
        <w:rPr>
          <w:rFonts w:eastAsiaTheme="minorHAnsi"/>
          <w:b/>
          <w:sz w:val="22"/>
          <w:szCs w:val="22"/>
        </w:rPr>
        <w:t xml:space="preserve"> </w:t>
      </w:r>
      <w:r w:rsidRPr="00D653CB">
        <w:rPr>
          <w:rFonts w:eastAsiaTheme="minorHAnsi"/>
          <w:sz w:val="22"/>
          <w:szCs w:val="22"/>
        </w:rPr>
        <w:t>çapraz</w:t>
      </w:r>
      <w:proofErr w:type="gramEnd"/>
      <w:r w:rsidRPr="00D653CB">
        <w:rPr>
          <w:rFonts w:eastAsiaTheme="minorHAnsi"/>
          <w:sz w:val="22"/>
          <w:szCs w:val="22"/>
        </w:rPr>
        <w:t xml:space="preserve"> bulaşmayı engelleyecek biçimde yerleştirilmelidir. </w:t>
      </w:r>
    </w:p>
    <w:p w14:paraId="62588E12" w14:textId="77777777" w:rsidR="00462C75" w:rsidRDefault="00462C75" w:rsidP="00462C75">
      <w:pPr>
        <w:overflowPunct/>
        <w:jc w:val="both"/>
        <w:textAlignment w:val="auto"/>
        <w:rPr>
          <w:rFonts w:eastAsiaTheme="minorHAnsi"/>
          <w:sz w:val="22"/>
          <w:szCs w:val="22"/>
        </w:rPr>
      </w:pPr>
    </w:p>
    <w:p w14:paraId="4C9C9662" w14:textId="77777777" w:rsidR="00462C75" w:rsidRDefault="00A76864" w:rsidP="00462C75">
      <w:pPr>
        <w:overflowPunct/>
        <w:jc w:val="both"/>
        <w:textAlignment w:val="auto"/>
        <w:rPr>
          <w:rFonts w:eastAsiaTheme="minorHAnsi"/>
          <w:sz w:val="22"/>
          <w:szCs w:val="22"/>
        </w:rPr>
      </w:pPr>
      <w:r w:rsidRPr="00D653CB">
        <w:rPr>
          <w:rFonts w:eastAsiaTheme="minorHAnsi"/>
          <w:sz w:val="22"/>
          <w:szCs w:val="22"/>
        </w:rPr>
        <w:t xml:space="preserve">Farklı gıda maddelerinin aynı anda birlikte taşınması durumunda, ürünler birbirinden tamamen ayrılmış olmalıdır. </w:t>
      </w:r>
    </w:p>
    <w:p w14:paraId="380FD59C" w14:textId="77777777" w:rsidR="00462C75" w:rsidRDefault="00462C75" w:rsidP="00462C75">
      <w:pPr>
        <w:overflowPunct/>
        <w:jc w:val="both"/>
        <w:textAlignment w:val="auto"/>
        <w:rPr>
          <w:rFonts w:eastAsiaTheme="minorHAnsi"/>
          <w:sz w:val="22"/>
          <w:szCs w:val="22"/>
        </w:rPr>
      </w:pPr>
    </w:p>
    <w:p w14:paraId="4358BB30" w14:textId="3887ADBA" w:rsidR="00A76864" w:rsidRPr="00D653CB" w:rsidRDefault="00A76864" w:rsidP="00462C75">
      <w:pPr>
        <w:overflowPunct/>
        <w:jc w:val="both"/>
        <w:textAlignment w:val="auto"/>
        <w:rPr>
          <w:rFonts w:eastAsiaTheme="minorHAnsi"/>
          <w:sz w:val="22"/>
          <w:szCs w:val="22"/>
        </w:rPr>
      </w:pPr>
      <w:r w:rsidRPr="00D653CB">
        <w:rPr>
          <w:rFonts w:eastAsiaTheme="minorHAnsi"/>
          <w:sz w:val="22"/>
          <w:szCs w:val="22"/>
        </w:rPr>
        <w:t xml:space="preserve">Farklı gıda maddelerinin taşınmasında kullanılan kaplar, farklı yüklemeler arasında çapraz bulaşmayı engelleyecek biçimde temizlenmeli ve gerektiğinde dezenfekte edilmelidir. </w:t>
      </w:r>
    </w:p>
    <w:p w14:paraId="431E486C" w14:textId="77777777" w:rsidR="00462C75" w:rsidRDefault="00462C75" w:rsidP="00462C75">
      <w:pPr>
        <w:overflowPunct/>
        <w:jc w:val="both"/>
        <w:textAlignment w:val="auto"/>
        <w:rPr>
          <w:rFonts w:eastAsiaTheme="minorHAnsi"/>
          <w:sz w:val="22"/>
          <w:szCs w:val="22"/>
        </w:rPr>
      </w:pPr>
    </w:p>
    <w:p w14:paraId="0B0F0BE7" w14:textId="77777777" w:rsidR="00462C75" w:rsidRDefault="00A76864" w:rsidP="00462C75">
      <w:pPr>
        <w:overflowPunct/>
        <w:jc w:val="both"/>
        <w:textAlignment w:val="auto"/>
        <w:rPr>
          <w:rFonts w:eastAsiaTheme="minorHAnsi"/>
          <w:sz w:val="22"/>
          <w:szCs w:val="22"/>
        </w:rPr>
      </w:pPr>
      <w:r w:rsidRPr="00D653CB">
        <w:rPr>
          <w:rFonts w:eastAsiaTheme="minorHAnsi"/>
          <w:sz w:val="22"/>
          <w:szCs w:val="22"/>
        </w:rPr>
        <w:t xml:space="preserve">Araç ve içindeki kaplar, gıda dışında başka bir maddenin taşınmasında kullanılmamalıdır. </w:t>
      </w:r>
    </w:p>
    <w:p w14:paraId="027A2AC3" w14:textId="77777777" w:rsidR="00462C75" w:rsidRDefault="00462C75" w:rsidP="00462C75">
      <w:pPr>
        <w:overflowPunct/>
        <w:jc w:val="both"/>
        <w:textAlignment w:val="auto"/>
        <w:rPr>
          <w:rFonts w:eastAsiaTheme="minorHAnsi"/>
          <w:color w:val="000000"/>
          <w:sz w:val="22"/>
          <w:szCs w:val="22"/>
        </w:rPr>
      </w:pPr>
    </w:p>
    <w:p w14:paraId="1D55CBAE" w14:textId="7EBE5A7D" w:rsidR="008A759E" w:rsidRPr="00D653CB" w:rsidRDefault="008A759E" w:rsidP="00462C75">
      <w:pPr>
        <w:overflowPunct/>
        <w:jc w:val="both"/>
        <w:textAlignment w:val="auto"/>
        <w:rPr>
          <w:rFonts w:eastAsiaTheme="minorHAnsi"/>
          <w:color w:val="000000"/>
          <w:sz w:val="22"/>
          <w:szCs w:val="22"/>
        </w:rPr>
      </w:pPr>
      <w:r w:rsidRPr="00D653CB">
        <w:rPr>
          <w:rFonts w:eastAsiaTheme="minorHAnsi"/>
          <w:color w:val="000000"/>
          <w:sz w:val="22"/>
          <w:szCs w:val="22"/>
        </w:rPr>
        <w:lastRenderedPageBreak/>
        <w:t>Gıda ve gıda ile temasta bulunan madde ve malzemeler, depolama ve</w:t>
      </w:r>
      <w:r w:rsidR="00462C75">
        <w:rPr>
          <w:rFonts w:eastAsiaTheme="minorHAnsi"/>
          <w:color w:val="000000"/>
          <w:sz w:val="22"/>
          <w:szCs w:val="22"/>
        </w:rPr>
        <w:t xml:space="preserve"> </w:t>
      </w:r>
      <w:r w:rsidRPr="00D653CB">
        <w:rPr>
          <w:rFonts w:eastAsiaTheme="minorHAnsi"/>
          <w:color w:val="000000"/>
          <w:sz w:val="22"/>
          <w:szCs w:val="22"/>
        </w:rPr>
        <w:t>taşıma sırasında dış etkenlerden zarar görmeyecek, bozulmayacak</w:t>
      </w:r>
      <w:r w:rsidR="00462C75">
        <w:rPr>
          <w:rFonts w:eastAsiaTheme="minorHAnsi"/>
          <w:color w:val="000000"/>
          <w:sz w:val="22"/>
          <w:szCs w:val="22"/>
        </w:rPr>
        <w:t xml:space="preserve"> </w:t>
      </w:r>
      <w:r w:rsidRPr="00D653CB">
        <w:rPr>
          <w:rFonts w:eastAsiaTheme="minorHAnsi"/>
          <w:color w:val="000000"/>
          <w:sz w:val="22"/>
          <w:szCs w:val="22"/>
        </w:rPr>
        <w:t xml:space="preserve">şekilde korunmuş olmalıdır. </w:t>
      </w:r>
    </w:p>
    <w:p w14:paraId="543A078B" w14:textId="77777777" w:rsidR="00462C75" w:rsidRDefault="00462C75" w:rsidP="00462C75">
      <w:pPr>
        <w:tabs>
          <w:tab w:val="left" w:pos="1843"/>
          <w:tab w:val="left" w:pos="1985"/>
        </w:tabs>
        <w:overflowPunct/>
        <w:jc w:val="both"/>
        <w:textAlignment w:val="auto"/>
        <w:rPr>
          <w:rFonts w:eastAsiaTheme="minorHAnsi"/>
          <w:sz w:val="22"/>
          <w:szCs w:val="22"/>
        </w:rPr>
      </w:pPr>
    </w:p>
    <w:p w14:paraId="7E6CEEC8" w14:textId="6AF8899C" w:rsidR="00A76864" w:rsidRPr="00D653CB" w:rsidRDefault="00A76864" w:rsidP="00462C75">
      <w:pPr>
        <w:tabs>
          <w:tab w:val="left" w:pos="1843"/>
          <w:tab w:val="left" w:pos="1985"/>
        </w:tabs>
        <w:overflowPunct/>
        <w:jc w:val="both"/>
        <w:textAlignment w:val="auto"/>
        <w:rPr>
          <w:rFonts w:eastAsiaTheme="minorHAnsi"/>
          <w:sz w:val="22"/>
          <w:szCs w:val="22"/>
        </w:rPr>
      </w:pPr>
      <w:r w:rsidRPr="00D653CB">
        <w:rPr>
          <w:rFonts w:eastAsiaTheme="minorHAnsi"/>
          <w:sz w:val="22"/>
          <w:szCs w:val="22"/>
        </w:rPr>
        <w:t xml:space="preserve">Yüklenici mevcut depoların dışında başka bir yerde kiralama ya da satın alma yoluyla depo kullanma yolunu seçerse söz konusu deponun 1-19 maddelerde belirtilen tüm şartları taşıma zorunluluğu vardır. </w:t>
      </w:r>
    </w:p>
    <w:p w14:paraId="34AB9B54" w14:textId="77777777" w:rsidR="00E22490" w:rsidRPr="00D653CB" w:rsidRDefault="00E22490" w:rsidP="001B2255">
      <w:pPr>
        <w:overflowPunct/>
        <w:autoSpaceDE/>
        <w:autoSpaceDN/>
        <w:adjustRightInd/>
        <w:jc w:val="both"/>
        <w:textAlignment w:val="auto"/>
        <w:rPr>
          <w:b/>
          <w:sz w:val="22"/>
          <w:szCs w:val="22"/>
        </w:rPr>
      </w:pPr>
    </w:p>
    <w:p w14:paraId="7F0FA001" w14:textId="77777777" w:rsidR="002150E8" w:rsidRPr="00D653CB" w:rsidRDefault="002150E8" w:rsidP="001B2255">
      <w:pPr>
        <w:overflowPunct/>
        <w:autoSpaceDE/>
        <w:autoSpaceDN/>
        <w:adjustRightInd/>
        <w:jc w:val="both"/>
        <w:textAlignment w:val="auto"/>
        <w:rPr>
          <w:b/>
          <w:sz w:val="22"/>
          <w:szCs w:val="22"/>
        </w:rPr>
      </w:pPr>
      <w:r w:rsidRPr="00D653CB">
        <w:rPr>
          <w:b/>
          <w:sz w:val="22"/>
          <w:szCs w:val="22"/>
        </w:rPr>
        <w:t xml:space="preserve">Madde 10. </w:t>
      </w:r>
      <w:r w:rsidR="00463236" w:rsidRPr="00D653CB">
        <w:rPr>
          <w:b/>
          <w:sz w:val="22"/>
          <w:szCs w:val="22"/>
        </w:rPr>
        <w:t xml:space="preserve">Yemek </w:t>
      </w:r>
      <w:r w:rsidR="008B6F68" w:rsidRPr="00D653CB">
        <w:rPr>
          <w:b/>
          <w:sz w:val="22"/>
          <w:szCs w:val="22"/>
        </w:rPr>
        <w:t>Taşıma İşleri</w:t>
      </w:r>
      <w:r w:rsidRPr="00D653CB">
        <w:rPr>
          <w:b/>
          <w:sz w:val="22"/>
          <w:szCs w:val="22"/>
        </w:rPr>
        <w:t>:</w:t>
      </w:r>
    </w:p>
    <w:p w14:paraId="157A3FFA" w14:textId="77777777" w:rsidR="001B067C" w:rsidRPr="00D653CB" w:rsidRDefault="001B067C" w:rsidP="001B2255">
      <w:pPr>
        <w:overflowPunct/>
        <w:autoSpaceDE/>
        <w:autoSpaceDN/>
        <w:adjustRightInd/>
        <w:jc w:val="both"/>
        <w:textAlignment w:val="auto"/>
        <w:rPr>
          <w:rFonts w:eastAsiaTheme="minorHAnsi"/>
          <w:b/>
          <w:bCs/>
          <w:color w:val="000000"/>
          <w:sz w:val="22"/>
          <w:szCs w:val="22"/>
        </w:rPr>
      </w:pPr>
    </w:p>
    <w:p w14:paraId="76699CD8" w14:textId="6AC38E14" w:rsidR="00871B2D" w:rsidRPr="00D653CB" w:rsidRDefault="00A76864" w:rsidP="00974A16">
      <w:pPr>
        <w:rPr>
          <w:rFonts w:eastAsiaTheme="minorHAnsi"/>
          <w:sz w:val="22"/>
          <w:szCs w:val="22"/>
        </w:rPr>
      </w:pPr>
      <w:r w:rsidRPr="00D653CB">
        <w:rPr>
          <w:rFonts w:eastAsiaTheme="minorHAnsi"/>
          <w:sz w:val="22"/>
          <w:szCs w:val="22"/>
        </w:rPr>
        <w:t>Taşıma sırasında kullanılan a</w:t>
      </w:r>
      <w:r w:rsidR="00871B2D" w:rsidRPr="00D653CB">
        <w:rPr>
          <w:rFonts w:eastAsiaTheme="minorHAnsi"/>
          <w:sz w:val="22"/>
          <w:szCs w:val="22"/>
        </w:rPr>
        <w:t xml:space="preserve">raçlar, gıda maddelerinin uygun </w:t>
      </w:r>
      <w:r w:rsidRPr="00D653CB">
        <w:rPr>
          <w:rFonts w:eastAsiaTheme="minorHAnsi"/>
          <w:sz w:val="22"/>
          <w:szCs w:val="22"/>
        </w:rPr>
        <w:t>sıcaklıklarda muhafaza edilmesine ve söz konusu sıcaklıklar</w:t>
      </w:r>
      <w:r w:rsidR="00871B2D" w:rsidRPr="00D653CB">
        <w:rPr>
          <w:rFonts w:eastAsiaTheme="minorHAnsi"/>
          <w:sz w:val="22"/>
          <w:szCs w:val="22"/>
        </w:rPr>
        <w:t xml:space="preserve">ın </w:t>
      </w:r>
      <w:r w:rsidRPr="00D653CB">
        <w:rPr>
          <w:rFonts w:eastAsiaTheme="minorHAnsi"/>
          <w:sz w:val="22"/>
          <w:szCs w:val="22"/>
        </w:rPr>
        <w:t xml:space="preserve">izlenmesine </w:t>
      </w:r>
      <w:proofErr w:type="gramStart"/>
      <w:r w:rsidRPr="00D653CB">
        <w:rPr>
          <w:rFonts w:eastAsiaTheme="minorHAnsi"/>
          <w:sz w:val="22"/>
          <w:szCs w:val="22"/>
        </w:rPr>
        <w:t>imkan</w:t>
      </w:r>
      <w:proofErr w:type="gramEnd"/>
      <w:r w:rsidR="00871B2D" w:rsidRPr="00D653CB">
        <w:rPr>
          <w:rFonts w:eastAsiaTheme="minorHAnsi"/>
          <w:sz w:val="22"/>
          <w:szCs w:val="22"/>
        </w:rPr>
        <w:t xml:space="preserve"> </w:t>
      </w:r>
      <w:r w:rsidRPr="00D653CB">
        <w:rPr>
          <w:rFonts w:eastAsiaTheme="minorHAnsi"/>
          <w:sz w:val="22"/>
          <w:szCs w:val="22"/>
        </w:rPr>
        <w:t>verecek nitelikte olmalı, kapların üzerinde açıkça görülebilecek ve</w:t>
      </w:r>
      <w:r w:rsidR="00871B2D" w:rsidRPr="00D653CB">
        <w:rPr>
          <w:rFonts w:eastAsiaTheme="minorHAnsi"/>
          <w:sz w:val="22"/>
          <w:szCs w:val="22"/>
        </w:rPr>
        <w:t xml:space="preserve"> </w:t>
      </w:r>
      <w:r w:rsidRPr="00D653CB">
        <w:rPr>
          <w:rFonts w:eastAsiaTheme="minorHAnsi"/>
          <w:sz w:val="22"/>
          <w:szCs w:val="22"/>
        </w:rPr>
        <w:t>silinmeyecek bir şekilde “yalnız gıda maddesi için”</w:t>
      </w:r>
      <w:r w:rsidR="00871B2D" w:rsidRPr="00D653CB">
        <w:rPr>
          <w:rFonts w:eastAsiaTheme="minorHAnsi"/>
          <w:sz w:val="22"/>
          <w:szCs w:val="22"/>
        </w:rPr>
        <w:t xml:space="preserve"> </w:t>
      </w:r>
      <w:r w:rsidRPr="00D653CB">
        <w:rPr>
          <w:rFonts w:eastAsiaTheme="minorHAnsi"/>
          <w:sz w:val="22"/>
          <w:szCs w:val="22"/>
        </w:rPr>
        <w:t>ibaresinin bulunması sağlanm</w:t>
      </w:r>
      <w:r w:rsidR="00871B2D" w:rsidRPr="00D653CB">
        <w:rPr>
          <w:rFonts w:eastAsiaTheme="minorHAnsi"/>
          <w:sz w:val="22"/>
          <w:szCs w:val="22"/>
        </w:rPr>
        <w:t xml:space="preserve">alıdır. Yemekler </w:t>
      </w:r>
      <w:proofErr w:type="spellStart"/>
      <w:r w:rsidR="00871B2D" w:rsidRPr="00D653CB">
        <w:rPr>
          <w:rFonts w:eastAsiaTheme="minorHAnsi"/>
          <w:sz w:val="22"/>
          <w:szCs w:val="22"/>
        </w:rPr>
        <w:t>Term</w:t>
      </w:r>
      <w:r w:rsidR="008B6F68" w:rsidRPr="00D653CB">
        <w:rPr>
          <w:rFonts w:eastAsiaTheme="minorHAnsi"/>
          <w:sz w:val="22"/>
          <w:szCs w:val="22"/>
        </w:rPr>
        <w:t>obox</w:t>
      </w:r>
      <w:r w:rsidR="00871B2D" w:rsidRPr="00D653CB">
        <w:rPr>
          <w:rFonts w:eastAsiaTheme="minorHAnsi"/>
          <w:sz w:val="22"/>
          <w:szCs w:val="22"/>
        </w:rPr>
        <w:t>lar</w:t>
      </w:r>
      <w:proofErr w:type="spellEnd"/>
      <w:r w:rsidR="00462C75">
        <w:rPr>
          <w:rFonts w:eastAsiaTheme="minorHAnsi"/>
          <w:sz w:val="22"/>
          <w:szCs w:val="22"/>
        </w:rPr>
        <w:t xml:space="preserve"> </w:t>
      </w:r>
      <w:r w:rsidR="00871B2D" w:rsidRPr="00D653CB">
        <w:rPr>
          <w:rFonts w:eastAsiaTheme="minorHAnsi"/>
          <w:sz w:val="22"/>
          <w:szCs w:val="22"/>
        </w:rPr>
        <w:t xml:space="preserve">la </w:t>
      </w:r>
      <w:r w:rsidRPr="00D653CB">
        <w:rPr>
          <w:rFonts w:eastAsiaTheme="minorHAnsi"/>
          <w:sz w:val="22"/>
          <w:szCs w:val="22"/>
        </w:rPr>
        <w:t>taşınmalıdır.</w:t>
      </w:r>
    </w:p>
    <w:p w14:paraId="4CB2F1B8" w14:textId="77777777" w:rsidR="00B35174" w:rsidRPr="00D653CB" w:rsidRDefault="00B35174" w:rsidP="00974A16">
      <w:pPr>
        <w:rPr>
          <w:rFonts w:eastAsiaTheme="minorHAnsi"/>
          <w:sz w:val="22"/>
          <w:szCs w:val="22"/>
        </w:rPr>
      </w:pPr>
    </w:p>
    <w:p w14:paraId="07F00560" w14:textId="75038FF2" w:rsidR="00A76864" w:rsidRPr="00D653CB" w:rsidRDefault="00A76864" w:rsidP="00974A16">
      <w:pPr>
        <w:rPr>
          <w:rFonts w:eastAsiaTheme="minorHAnsi"/>
          <w:sz w:val="22"/>
          <w:szCs w:val="22"/>
        </w:rPr>
      </w:pPr>
      <w:r w:rsidRPr="00D653CB">
        <w:rPr>
          <w:rFonts w:eastAsiaTheme="minorHAnsi"/>
          <w:sz w:val="22"/>
          <w:szCs w:val="22"/>
        </w:rPr>
        <w:t xml:space="preserve">Merkez </w:t>
      </w:r>
      <w:r w:rsidR="00E22490" w:rsidRPr="00D653CB">
        <w:rPr>
          <w:rFonts w:eastAsiaTheme="minorHAnsi"/>
          <w:sz w:val="22"/>
          <w:szCs w:val="22"/>
        </w:rPr>
        <w:t xml:space="preserve">veya diğer </w:t>
      </w:r>
      <w:r w:rsidRPr="00D653CB">
        <w:rPr>
          <w:rFonts w:eastAsiaTheme="minorHAnsi"/>
          <w:sz w:val="22"/>
          <w:szCs w:val="22"/>
        </w:rPr>
        <w:t xml:space="preserve">Yemekhanede hazırlanan yemekhanelerden diğer yemekhanelere hazırlanan yemekler ısıyı muhafaza eden, dökülmeyi önleyen kapalı paslanmaz çelik </w:t>
      </w:r>
      <w:proofErr w:type="spellStart"/>
      <w:r w:rsidRPr="00D653CB">
        <w:rPr>
          <w:rFonts w:eastAsiaTheme="minorHAnsi"/>
          <w:sz w:val="22"/>
          <w:szCs w:val="22"/>
        </w:rPr>
        <w:t>gas</w:t>
      </w:r>
      <w:r w:rsidR="00462C75">
        <w:rPr>
          <w:rFonts w:eastAsiaTheme="minorHAnsi"/>
          <w:sz w:val="22"/>
          <w:szCs w:val="22"/>
        </w:rPr>
        <w:t>r</w:t>
      </w:r>
      <w:r w:rsidRPr="00D653CB">
        <w:rPr>
          <w:rFonts w:eastAsiaTheme="minorHAnsi"/>
          <w:sz w:val="22"/>
          <w:szCs w:val="22"/>
        </w:rPr>
        <w:t>onomlar</w:t>
      </w:r>
      <w:proofErr w:type="spellEnd"/>
      <w:r w:rsidRPr="00D653CB">
        <w:rPr>
          <w:rFonts w:eastAsiaTheme="minorHAnsi"/>
          <w:sz w:val="22"/>
          <w:szCs w:val="22"/>
        </w:rPr>
        <w:t xml:space="preserve"> içinde </w:t>
      </w:r>
      <w:proofErr w:type="spellStart"/>
      <w:r w:rsidRPr="00D653CB">
        <w:rPr>
          <w:rFonts w:eastAsiaTheme="minorHAnsi"/>
          <w:sz w:val="22"/>
          <w:szCs w:val="22"/>
        </w:rPr>
        <w:t>termoboxlarla</w:t>
      </w:r>
      <w:proofErr w:type="spellEnd"/>
      <w:r w:rsidRPr="00D653CB">
        <w:rPr>
          <w:rFonts w:eastAsiaTheme="minorHAnsi"/>
          <w:sz w:val="22"/>
          <w:szCs w:val="22"/>
        </w:rPr>
        <w:t xml:space="preserve"> Yüklenici personeli tarafından taşınacaktır. Bu malzemeler Yüklenici tarafından temin edilecektir. Taşımanın yapıldığı araç sadece bu amaç için kullanılacaktır.</w:t>
      </w:r>
    </w:p>
    <w:p w14:paraId="1E0AEC13" w14:textId="77777777" w:rsidR="00E020BF" w:rsidRPr="00D653CB" w:rsidRDefault="00E020BF" w:rsidP="00974A16">
      <w:pPr>
        <w:rPr>
          <w:rFonts w:eastAsiaTheme="minorHAnsi"/>
          <w:b/>
          <w:sz w:val="22"/>
          <w:szCs w:val="22"/>
        </w:rPr>
      </w:pPr>
    </w:p>
    <w:p w14:paraId="240F5139" w14:textId="77777777" w:rsidR="00BA41CC" w:rsidRPr="00D653CB" w:rsidRDefault="00BA41CC" w:rsidP="001B2255">
      <w:pPr>
        <w:overflowPunct/>
        <w:autoSpaceDE/>
        <w:autoSpaceDN/>
        <w:adjustRightInd/>
        <w:jc w:val="both"/>
        <w:textAlignment w:val="auto"/>
        <w:rPr>
          <w:b/>
          <w:sz w:val="22"/>
          <w:szCs w:val="22"/>
        </w:rPr>
      </w:pPr>
      <w:r w:rsidRPr="00D653CB">
        <w:rPr>
          <w:b/>
          <w:sz w:val="22"/>
          <w:szCs w:val="22"/>
        </w:rPr>
        <w:t xml:space="preserve">Madde 11. Personel </w:t>
      </w:r>
      <w:r w:rsidR="009B74BC" w:rsidRPr="00D653CB">
        <w:rPr>
          <w:b/>
          <w:sz w:val="22"/>
          <w:szCs w:val="22"/>
        </w:rPr>
        <w:t>Hizmetleri</w:t>
      </w:r>
      <w:r w:rsidRPr="00D653CB">
        <w:rPr>
          <w:b/>
          <w:sz w:val="22"/>
          <w:szCs w:val="22"/>
        </w:rPr>
        <w:t>:</w:t>
      </w:r>
    </w:p>
    <w:p w14:paraId="7AABB3A5" w14:textId="77777777" w:rsidR="001B067C" w:rsidRPr="00D653CB" w:rsidRDefault="001B067C" w:rsidP="001B2255">
      <w:pPr>
        <w:overflowPunct/>
        <w:autoSpaceDE/>
        <w:autoSpaceDN/>
        <w:adjustRightInd/>
        <w:jc w:val="both"/>
        <w:textAlignment w:val="auto"/>
        <w:rPr>
          <w:rFonts w:eastAsiaTheme="minorHAnsi"/>
          <w:b/>
          <w:bCs/>
          <w:color w:val="000000"/>
          <w:sz w:val="22"/>
          <w:szCs w:val="22"/>
        </w:rPr>
      </w:pPr>
    </w:p>
    <w:p w14:paraId="3425657F" w14:textId="09B949D3" w:rsidR="00DD2BA7" w:rsidRPr="00D653CB" w:rsidRDefault="00DD2BA7" w:rsidP="00974A16">
      <w:pPr>
        <w:rPr>
          <w:rFonts w:eastAsiaTheme="minorHAnsi"/>
          <w:sz w:val="22"/>
          <w:szCs w:val="22"/>
        </w:rPr>
      </w:pPr>
      <w:r w:rsidRPr="00D653CB">
        <w:rPr>
          <w:rFonts w:eastAsiaTheme="minorHAnsi"/>
          <w:sz w:val="22"/>
          <w:szCs w:val="22"/>
        </w:rPr>
        <w:t xml:space="preserve">Yüklenici Firma Yemek hizmetleri yürütülen yerleşkelerde yemek </w:t>
      </w:r>
      <w:r w:rsidR="008B6F68" w:rsidRPr="00D653CB">
        <w:rPr>
          <w:rFonts w:eastAsiaTheme="minorHAnsi"/>
          <w:sz w:val="22"/>
          <w:szCs w:val="22"/>
        </w:rPr>
        <w:t>pişirilmesi</w:t>
      </w:r>
      <w:r w:rsidR="00DF306A" w:rsidRPr="00D653CB">
        <w:rPr>
          <w:rFonts w:eastAsiaTheme="minorHAnsi"/>
          <w:sz w:val="22"/>
          <w:szCs w:val="22"/>
        </w:rPr>
        <w:t>,</w:t>
      </w:r>
      <w:r w:rsidR="008B6F68" w:rsidRPr="00D653CB">
        <w:rPr>
          <w:rFonts w:eastAsiaTheme="minorHAnsi"/>
          <w:sz w:val="22"/>
          <w:szCs w:val="22"/>
        </w:rPr>
        <w:t xml:space="preserve"> </w:t>
      </w:r>
      <w:r w:rsidRPr="00D653CB">
        <w:rPr>
          <w:rFonts w:eastAsiaTheme="minorHAnsi"/>
          <w:sz w:val="22"/>
          <w:szCs w:val="22"/>
        </w:rPr>
        <w:t>sunulması ile servis sonrası temizli</w:t>
      </w:r>
      <w:r w:rsidR="004B5338" w:rsidRPr="00D653CB">
        <w:rPr>
          <w:rFonts w:eastAsiaTheme="minorHAnsi"/>
          <w:sz w:val="22"/>
          <w:szCs w:val="22"/>
        </w:rPr>
        <w:t>k, bulaşık işleri</w:t>
      </w:r>
      <w:r w:rsidR="006E409D" w:rsidRPr="00D653CB">
        <w:rPr>
          <w:rFonts w:eastAsiaTheme="minorHAnsi"/>
          <w:sz w:val="22"/>
          <w:szCs w:val="22"/>
        </w:rPr>
        <w:t xml:space="preserve"> </w:t>
      </w:r>
      <w:r w:rsidR="004B5338" w:rsidRPr="00D653CB">
        <w:rPr>
          <w:rFonts w:eastAsiaTheme="minorHAnsi"/>
          <w:sz w:val="22"/>
          <w:szCs w:val="22"/>
        </w:rPr>
        <w:t xml:space="preserve">hizmetlerinin </w:t>
      </w:r>
      <w:r w:rsidR="00D61D1E" w:rsidRPr="00D653CB">
        <w:rPr>
          <w:rFonts w:eastAsiaTheme="minorHAnsi"/>
          <w:sz w:val="22"/>
          <w:szCs w:val="22"/>
        </w:rPr>
        <w:t>yürütülmesi için işlerin kesinlikle aksamayacağı sayıda</w:t>
      </w:r>
      <w:r w:rsidR="00D61D1E" w:rsidRPr="00D653CB">
        <w:rPr>
          <w:rFonts w:eastAsiaTheme="minorHAnsi"/>
          <w:color w:val="FF0000"/>
          <w:sz w:val="22"/>
          <w:szCs w:val="22"/>
        </w:rPr>
        <w:t xml:space="preserve"> </w:t>
      </w:r>
      <w:r w:rsidRPr="00D653CB">
        <w:rPr>
          <w:rFonts w:eastAsiaTheme="minorHAnsi"/>
          <w:sz w:val="22"/>
          <w:szCs w:val="22"/>
        </w:rPr>
        <w:t>p</w:t>
      </w:r>
      <w:r w:rsidR="003A0DF0" w:rsidRPr="00D653CB">
        <w:rPr>
          <w:rFonts w:eastAsiaTheme="minorHAnsi"/>
          <w:sz w:val="22"/>
          <w:szCs w:val="22"/>
        </w:rPr>
        <w:t xml:space="preserve">ersonel bulundurmak zorundadır. </w:t>
      </w:r>
      <w:r w:rsidR="00D61D1E" w:rsidRPr="00D653CB">
        <w:rPr>
          <w:rFonts w:eastAsiaTheme="minorHAnsi"/>
          <w:sz w:val="22"/>
          <w:szCs w:val="22"/>
        </w:rPr>
        <w:t xml:space="preserve">Yüklenici </w:t>
      </w:r>
      <w:r w:rsidRPr="00D653CB">
        <w:rPr>
          <w:rFonts w:eastAsiaTheme="minorHAnsi"/>
          <w:sz w:val="22"/>
          <w:szCs w:val="22"/>
        </w:rPr>
        <w:t>işe alacağı ve işten çıkartacağı personeli İdareye bildirmek zorundadır</w:t>
      </w:r>
    </w:p>
    <w:p w14:paraId="19B3924E" w14:textId="77777777" w:rsidR="00DD2BA7" w:rsidRPr="00D653CB" w:rsidRDefault="00DD2BA7" w:rsidP="001B2255">
      <w:pPr>
        <w:tabs>
          <w:tab w:val="left" w:pos="1985"/>
        </w:tabs>
        <w:overflowPunct/>
        <w:ind w:left="1985" w:hanging="709"/>
        <w:jc w:val="both"/>
        <w:textAlignment w:val="auto"/>
        <w:rPr>
          <w:rFonts w:eastAsiaTheme="minorHAnsi"/>
          <w:color w:val="000000"/>
          <w:sz w:val="22"/>
          <w:szCs w:val="22"/>
        </w:rPr>
      </w:pPr>
    </w:p>
    <w:p w14:paraId="190073A9" w14:textId="24B61F97" w:rsidR="00DD2BA7" w:rsidRDefault="004A5D8C" w:rsidP="00974A16">
      <w:pPr>
        <w:rPr>
          <w:rFonts w:eastAsiaTheme="minorHAnsi"/>
          <w:b/>
          <w:sz w:val="22"/>
          <w:szCs w:val="22"/>
        </w:rPr>
      </w:pPr>
      <w:r w:rsidRPr="00462C75">
        <w:rPr>
          <w:rFonts w:eastAsiaTheme="minorHAnsi"/>
          <w:b/>
          <w:sz w:val="22"/>
          <w:szCs w:val="22"/>
        </w:rPr>
        <w:t xml:space="preserve"> </w:t>
      </w:r>
      <w:r w:rsidR="001563C5" w:rsidRPr="00462C75">
        <w:rPr>
          <w:rFonts w:eastAsiaTheme="minorHAnsi"/>
          <w:b/>
          <w:sz w:val="22"/>
          <w:szCs w:val="22"/>
        </w:rPr>
        <w:t xml:space="preserve">Eğitim-Öğretim Döneminde, </w:t>
      </w:r>
      <w:r w:rsidR="00362E5B" w:rsidRPr="00462C75">
        <w:rPr>
          <w:rFonts w:eastAsiaTheme="minorHAnsi"/>
          <w:b/>
          <w:sz w:val="22"/>
          <w:szCs w:val="22"/>
        </w:rPr>
        <w:t xml:space="preserve"> </w:t>
      </w:r>
    </w:p>
    <w:p w14:paraId="79E6B440" w14:textId="77777777" w:rsidR="00462C75" w:rsidRPr="00462C75" w:rsidRDefault="00462C75" w:rsidP="00974A16">
      <w:pPr>
        <w:rPr>
          <w:rFonts w:eastAsiaTheme="minorHAnsi"/>
          <w:b/>
          <w:sz w:val="22"/>
          <w:szCs w:val="22"/>
        </w:rPr>
      </w:pPr>
    </w:p>
    <w:p w14:paraId="2FBF0647" w14:textId="77777777" w:rsidR="00974A16" w:rsidRPr="00D653CB" w:rsidRDefault="00D61D1E" w:rsidP="00974A16">
      <w:pPr>
        <w:rPr>
          <w:rFonts w:eastAsiaTheme="minorHAnsi"/>
          <w:sz w:val="22"/>
          <w:szCs w:val="22"/>
        </w:rPr>
      </w:pPr>
      <w:r w:rsidRPr="00D653CB">
        <w:rPr>
          <w:rFonts w:eastAsiaTheme="minorHAnsi"/>
          <w:sz w:val="22"/>
          <w:szCs w:val="22"/>
        </w:rPr>
        <w:t>YÜKLENİCİ</w:t>
      </w:r>
      <w:r w:rsidR="001563C5" w:rsidRPr="00D653CB">
        <w:rPr>
          <w:rFonts w:eastAsiaTheme="minorHAnsi"/>
          <w:sz w:val="22"/>
          <w:szCs w:val="22"/>
        </w:rPr>
        <w:t>, belirtilen hiz</w:t>
      </w:r>
      <w:r w:rsidR="00F94520" w:rsidRPr="00D653CB">
        <w:rPr>
          <w:rFonts w:eastAsiaTheme="minorHAnsi"/>
          <w:sz w:val="22"/>
          <w:szCs w:val="22"/>
        </w:rPr>
        <w:t xml:space="preserve">met yerlerinde kahvaltı ve yemek </w:t>
      </w:r>
      <w:r w:rsidR="001563C5" w:rsidRPr="00D653CB">
        <w:rPr>
          <w:rFonts w:eastAsiaTheme="minorHAnsi"/>
          <w:sz w:val="22"/>
          <w:szCs w:val="22"/>
        </w:rPr>
        <w:t>sunulması ile servis</w:t>
      </w:r>
      <w:r w:rsidR="00213E15" w:rsidRPr="00D653CB">
        <w:rPr>
          <w:rFonts w:eastAsiaTheme="minorHAnsi"/>
          <w:sz w:val="22"/>
          <w:szCs w:val="22"/>
        </w:rPr>
        <w:t xml:space="preserve"> </w:t>
      </w:r>
      <w:r w:rsidRPr="00D653CB">
        <w:rPr>
          <w:rFonts w:eastAsiaTheme="minorHAnsi"/>
          <w:sz w:val="22"/>
          <w:szCs w:val="22"/>
        </w:rPr>
        <w:t xml:space="preserve">sonrası temizlik, </w:t>
      </w:r>
      <w:r w:rsidR="001563C5" w:rsidRPr="00D653CB">
        <w:rPr>
          <w:rFonts w:eastAsiaTheme="minorHAnsi"/>
          <w:sz w:val="22"/>
          <w:szCs w:val="22"/>
        </w:rPr>
        <w:t>bulaşık işleri hizmetlerinin yürütülmesi</w:t>
      </w:r>
      <w:r w:rsidRPr="00D653CB">
        <w:rPr>
          <w:rFonts w:eastAsiaTheme="minorHAnsi"/>
          <w:sz w:val="22"/>
          <w:szCs w:val="22"/>
        </w:rPr>
        <w:t xml:space="preserve"> </w:t>
      </w:r>
      <w:r w:rsidR="00120788" w:rsidRPr="00D653CB">
        <w:rPr>
          <w:rFonts w:eastAsiaTheme="minorHAnsi"/>
          <w:sz w:val="22"/>
          <w:szCs w:val="22"/>
        </w:rPr>
        <w:t>için</w:t>
      </w:r>
      <w:r w:rsidR="00974A16" w:rsidRPr="00D653CB">
        <w:rPr>
          <w:rFonts w:eastAsiaTheme="minorHAnsi"/>
          <w:sz w:val="22"/>
          <w:szCs w:val="22"/>
        </w:rPr>
        <w:t xml:space="preserve"> </w:t>
      </w:r>
    </w:p>
    <w:p w14:paraId="530846DB" w14:textId="77777777" w:rsidR="00524ACB" w:rsidRDefault="00524ACB" w:rsidP="00974A16">
      <w:pPr>
        <w:rPr>
          <w:rFonts w:eastAsiaTheme="minorHAnsi"/>
          <w:color w:val="000000"/>
          <w:sz w:val="22"/>
          <w:szCs w:val="22"/>
          <w:highlight w:val="yellow"/>
        </w:rPr>
      </w:pPr>
    </w:p>
    <w:p w14:paraId="4161CC26" w14:textId="729555D4" w:rsidR="001563C5" w:rsidRPr="003A4E3B" w:rsidRDefault="00E22490" w:rsidP="00974A16">
      <w:pPr>
        <w:rPr>
          <w:rFonts w:eastAsiaTheme="minorHAnsi"/>
          <w:color w:val="000000"/>
          <w:sz w:val="22"/>
          <w:szCs w:val="22"/>
        </w:rPr>
      </w:pPr>
      <w:r w:rsidRPr="003A4E3B">
        <w:rPr>
          <w:rFonts w:eastAsiaTheme="minorHAnsi"/>
          <w:color w:val="000000"/>
          <w:sz w:val="22"/>
          <w:szCs w:val="22"/>
        </w:rPr>
        <w:t>Merkez Yemekhanede</w:t>
      </w:r>
      <w:r w:rsidR="00524ACB" w:rsidRPr="003A4E3B">
        <w:rPr>
          <w:rFonts w:eastAsiaTheme="minorHAnsi"/>
          <w:color w:val="000000"/>
          <w:sz w:val="22"/>
          <w:szCs w:val="22"/>
        </w:rPr>
        <w:t xml:space="preserve"> 1</w:t>
      </w:r>
      <w:r w:rsidR="00406CF4" w:rsidRPr="003A4E3B">
        <w:rPr>
          <w:rFonts w:eastAsiaTheme="minorHAnsi"/>
          <w:color w:val="000000"/>
          <w:sz w:val="22"/>
          <w:szCs w:val="22"/>
        </w:rPr>
        <w:t>4</w:t>
      </w:r>
      <w:r w:rsidR="00120788" w:rsidRPr="003A4E3B">
        <w:rPr>
          <w:rFonts w:eastAsiaTheme="minorHAnsi"/>
          <w:color w:val="000000"/>
          <w:sz w:val="22"/>
          <w:szCs w:val="22"/>
        </w:rPr>
        <w:t xml:space="preserve"> </w:t>
      </w:r>
      <w:r w:rsidR="001563C5" w:rsidRPr="003A4E3B">
        <w:rPr>
          <w:rFonts w:eastAsiaTheme="minorHAnsi"/>
          <w:color w:val="000000"/>
          <w:sz w:val="22"/>
          <w:szCs w:val="22"/>
        </w:rPr>
        <w:t xml:space="preserve">personel bulundurmak zorundadır. </w:t>
      </w:r>
    </w:p>
    <w:p w14:paraId="654800D0" w14:textId="3678004F" w:rsidR="00524ACB" w:rsidRPr="003A4E3B" w:rsidRDefault="00524ACB" w:rsidP="00524ACB">
      <w:pPr>
        <w:pStyle w:val="ListeParagraf"/>
        <w:ind w:left="869"/>
      </w:pPr>
      <w:r w:rsidRPr="003A4E3B">
        <w:t>1 Proje Müdürü</w:t>
      </w:r>
    </w:p>
    <w:p w14:paraId="34B0B975" w14:textId="33D084C9" w:rsidR="00406CF4" w:rsidRPr="003A4E3B" w:rsidRDefault="00406CF4" w:rsidP="00524ACB">
      <w:pPr>
        <w:pStyle w:val="ListeParagraf"/>
        <w:ind w:left="869"/>
      </w:pPr>
      <w:r w:rsidRPr="003A4E3B">
        <w:t>1 Kasiyer</w:t>
      </w:r>
    </w:p>
    <w:p w14:paraId="165415D0" w14:textId="77777777" w:rsidR="00524ACB" w:rsidRPr="003A4E3B" w:rsidRDefault="00524ACB" w:rsidP="00524ACB">
      <w:pPr>
        <w:pStyle w:val="ListeParagraf"/>
        <w:ind w:left="869"/>
      </w:pPr>
      <w:r w:rsidRPr="003A4E3B">
        <w:t>1 Aşçıbaşı</w:t>
      </w:r>
    </w:p>
    <w:p w14:paraId="32D595C5" w14:textId="00CD1E08" w:rsidR="00524ACB" w:rsidRPr="003A4E3B" w:rsidRDefault="00406CF4" w:rsidP="00524ACB">
      <w:pPr>
        <w:pStyle w:val="ListeParagraf"/>
        <w:ind w:left="869"/>
      </w:pPr>
      <w:r w:rsidRPr="003A4E3B">
        <w:t>2</w:t>
      </w:r>
      <w:r w:rsidR="00524ACB" w:rsidRPr="003A4E3B">
        <w:t xml:space="preserve"> Aşçı</w:t>
      </w:r>
    </w:p>
    <w:p w14:paraId="46DF6BCD" w14:textId="77777777" w:rsidR="00524ACB" w:rsidRPr="003A4E3B" w:rsidRDefault="00524ACB" w:rsidP="00524ACB">
      <w:pPr>
        <w:pStyle w:val="ListeParagraf"/>
        <w:ind w:left="869"/>
      </w:pPr>
      <w:r w:rsidRPr="003A4E3B">
        <w:t>2 Aşçı Yardımcısı</w:t>
      </w:r>
    </w:p>
    <w:p w14:paraId="04376B06" w14:textId="77777777" w:rsidR="00524ACB" w:rsidRPr="003A4E3B" w:rsidRDefault="00524ACB" w:rsidP="00524ACB">
      <w:pPr>
        <w:pStyle w:val="ListeParagraf"/>
        <w:ind w:left="869"/>
      </w:pPr>
      <w:r w:rsidRPr="003A4E3B">
        <w:t>2 Garson</w:t>
      </w:r>
    </w:p>
    <w:p w14:paraId="5D116699" w14:textId="4693FDAF" w:rsidR="00524ACB" w:rsidRPr="003A4E3B" w:rsidRDefault="00406CF4" w:rsidP="00524ACB">
      <w:pPr>
        <w:pStyle w:val="ListeParagraf"/>
        <w:ind w:left="869"/>
      </w:pPr>
      <w:r w:rsidRPr="003A4E3B">
        <w:t>5</w:t>
      </w:r>
      <w:r w:rsidR="00524ACB" w:rsidRPr="003A4E3B">
        <w:t xml:space="preserve"> </w:t>
      </w:r>
      <w:proofErr w:type="spellStart"/>
      <w:proofErr w:type="gramStart"/>
      <w:r w:rsidR="00524ACB" w:rsidRPr="003A4E3B">
        <w:t>Steward</w:t>
      </w:r>
      <w:proofErr w:type="spellEnd"/>
      <w:r w:rsidR="00524ACB" w:rsidRPr="003A4E3B">
        <w:t>(</w:t>
      </w:r>
      <w:proofErr w:type="gramEnd"/>
      <w:r w:rsidR="00524ACB" w:rsidRPr="003A4E3B">
        <w:t>kara kazan, meydancı, bulaşıkçı)</w:t>
      </w:r>
    </w:p>
    <w:p w14:paraId="3EA24C91" w14:textId="77777777" w:rsidR="003A2430" w:rsidRDefault="003A2430" w:rsidP="00974A16">
      <w:pPr>
        <w:rPr>
          <w:rFonts w:eastAsiaTheme="minorHAnsi"/>
          <w:sz w:val="22"/>
          <w:szCs w:val="22"/>
        </w:rPr>
      </w:pPr>
    </w:p>
    <w:p w14:paraId="0A0C9905" w14:textId="65873367" w:rsidR="00E22490" w:rsidRPr="003A4E3B" w:rsidRDefault="00E22490" w:rsidP="00974A16">
      <w:pPr>
        <w:rPr>
          <w:rFonts w:eastAsiaTheme="minorHAnsi"/>
          <w:sz w:val="22"/>
          <w:szCs w:val="22"/>
        </w:rPr>
      </w:pPr>
      <w:r w:rsidRPr="003A4E3B">
        <w:rPr>
          <w:rFonts w:eastAsiaTheme="minorHAnsi"/>
          <w:sz w:val="22"/>
          <w:szCs w:val="22"/>
        </w:rPr>
        <w:t>Çarşı Yemekhanede</w:t>
      </w:r>
      <w:r w:rsidR="00524ACB" w:rsidRPr="003A4E3B">
        <w:rPr>
          <w:rFonts w:eastAsiaTheme="minorHAnsi"/>
          <w:sz w:val="22"/>
          <w:szCs w:val="22"/>
        </w:rPr>
        <w:t xml:space="preserve"> </w:t>
      </w:r>
      <w:proofErr w:type="gramStart"/>
      <w:r w:rsidR="00524ACB" w:rsidRPr="003A4E3B">
        <w:rPr>
          <w:rFonts w:eastAsiaTheme="minorHAnsi"/>
          <w:sz w:val="22"/>
          <w:szCs w:val="22"/>
        </w:rPr>
        <w:t>1</w:t>
      </w:r>
      <w:r w:rsidR="009F077D">
        <w:rPr>
          <w:rFonts w:eastAsiaTheme="minorHAnsi"/>
          <w:sz w:val="22"/>
          <w:szCs w:val="22"/>
        </w:rPr>
        <w:t>7</w:t>
      </w:r>
      <w:r w:rsidRPr="003A4E3B">
        <w:rPr>
          <w:rFonts w:eastAsiaTheme="minorHAnsi"/>
          <w:sz w:val="22"/>
          <w:szCs w:val="22"/>
        </w:rPr>
        <w:t xml:space="preserve">  personel</w:t>
      </w:r>
      <w:proofErr w:type="gramEnd"/>
      <w:r w:rsidRPr="003A4E3B">
        <w:rPr>
          <w:rFonts w:eastAsiaTheme="minorHAnsi"/>
          <w:sz w:val="22"/>
          <w:szCs w:val="22"/>
        </w:rPr>
        <w:t xml:space="preserve"> bulundurmak zorundadır. </w:t>
      </w:r>
    </w:p>
    <w:p w14:paraId="3C45C029" w14:textId="6AAA65AB" w:rsidR="00524ACB" w:rsidRPr="003A4E3B" w:rsidRDefault="00524ACB" w:rsidP="00524ACB">
      <w:pPr>
        <w:pStyle w:val="ListeParagraf"/>
        <w:ind w:left="869"/>
      </w:pPr>
      <w:r w:rsidRPr="003A4E3B">
        <w:t>1 Proje Müdürü</w:t>
      </w:r>
    </w:p>
    <w:p w14:paraId="260B5093" w14:textId="796FBF7D" w:rsidR="00406CF4" w:rsidRPr="003A4E3B" w:rsidRDefault="00406CF4" w:rsidP="00524ACB">
      <w:pPr>
        <w:pStyle w:val="ListeParagraf"/>
        <w:ind w:left="869"/>
      </w:pPr>
      <w:r w:rsidRPr="003A4E3B">
        <w:t>1 Kasiyer</w:t>
      </w:r>
    </w:p>
    <w:p w14:paraId="5AE9C39A" w14:textId="77777777" w:rsidR="00524ACB" w:rsidRPr="003A4E3B" w:rsidRDefault="00524ACB" w:rsidP="00524ACB">
      <w:pPr>
        <w:pStyle w:val="ListeParagraf"/>
        <w:ind w:left="869"/>
      </w:pPr>
      <w:r w:rsidRPr="003A4E3B">
        <w:t>1 Aşçıbaşı</w:t>
      </w:r>
    </w:p>
    <w:p w14:paraId="5501DB90" w14:textId="77777777" w:rsidR="00524ACB" w:rsidRPr="003A4E3B" w:rsidRDefault="00524ACB" w:rsidP="00524ACB">
      <w:pPr>
        <w:pStyle w:val="ListeParagraf"/>
        <w:ind w:left="869"/>
      </w:pPr>
      <w:r w:rsidRPr="003A4E3B">
        <w:t>3 Aşçı</w:t>
      </w:r>
    </w:p>
    <w:p w14:paraId="4350FD60" w14:textId="41EAE044" w:rsidR="00524ACB" w:rsidRPr="003A4E3B" w:rsidRDefault="00406CF4" w:rsidP="00524ACB">
      <w:pPr>
        <w:pStyle w:val="ListeParagraf"/>
        <w:ind w:left="869"/>
      </w:pPr>
      <w:r w:rsidRPr="003A4E3B">
        <w:t>3</w:t>
      </w:r>
      <w:r w:rsidR="00524ACB" w:rsidRPr="003A4E3B">
        <w:t xml:space="preserve"> Aşçı Yardımcısı</w:t>
      </w:r>
    </w:p>
    <w:p w14:paraId="15153274" w14:textId="77777777" w:rsidR="00524ACB" w:rsidRPr="003A4E3B" w:rsidRDefault="00524ACB" w:rsidP="00524ACB">
      <w:pPr>
        <w:pStyle w:val="ListeParagraf"/>
        <w:ind w:left="869"/>
      </w:pPr>
      <w:r w:rsidRPr="003A4E3B">
        <w:t>2 Garson</w:t>
      </w:r>
    </w:p>
    <w:p w14:paraId="693D592A" w14:textId="77777777" w:rsidR="00524ACB" w:rsidRPr="003A4E3B" w:rsidRDefault="00524ACB" w:rsidP="00524ACB">
      <w:pPr>
        <w:pStyle w:val="ListeParagraf"/>
        <w:ind w:left="869"/>
      </w:pPr>
      <w:r w:rsidRPr="003A4E3B">
        <w:t xml:space="preserve">6 </w:t>
      </w:r>
      <w:proofErr w:type="spellStart"/>
      <w:proofErr w:type="gramStart"/>
      <w:r w:rsidRPr="003A4E3B">
        <w:t>Steward</w:t>
      </w:r>
      <w:proofErr w:type="spellEnd"/>
      <w:r w:rsidRPr="003A4E3B">
        <w:t>(</w:t>
      </w:r>
      <w:proofErr w:type="gramEnd"/>
      <w:r w:rsidRPr="003A4E3B">
        <w:t>kara kazan, meydancı, bulaşıkçı)</w:t>
      </w:r>
    </w:p>
    <w:p w14:paraId="719295F8" w14:textId="77777777" w:rsidR="00524ACB" w:rsidRPr="003A4E3B" w:rsidRDefault="00524ACB" w:rsidP="00524ACB">
      <w:pPr>
        <w:ind w:left="851"/>
        <w:rPr>
          <w:b/>
        </w:rPr>
      </w:pPr>
    </w:p>
    <w:p w14:paraId="0A349AEE" w14:textId="28FA663F" w:rsidR="00E22490" w:rsidRPr="003A4E3B" w:rsidRDefault="00280DCB" w:rsidP="00974A16">
      <w:pPr>
        <w:rPr>
          <w:rFonts w:eastAsiaTheme="minorHAnsi"/>
          <w:sz w:val="22"/>
          <w:szCs w:val="22"/>
        </w:rPr>
      </w:pPr>
      <w:r w:rsidRPr="003A4E3B">
        <w:rPr>
          <w:rFonts w:eastAsiaTheme="minorHAnsi"/>
          <w:sz w:val="22"/>
          <w:szCs w:val="22"/>
        </w:rPr>
        <w:t>Sağlık Yerleşkesi</w:t>
      </w:r>
      <w:r w:rsidR="00E22490" w:rsidRPr="003A4E3B">
        <w:rPr>
          <w:rFonts w:eastAsiaTheme="minorHAnsi"/>
          <w:sz w:val="22"/>
          <w:szCs w:val="22"/>
        </w:rPr>
        <w:t xml:space="preserve"> Yemekhanede</w:t>
      </w:r>
      <w:r w:rsidR="00524ACB" w:rsidRPr="003A4E3B">
        <w:rPr>
          <w:rFonts w:eastAsiaTheme="minorHAnsi"/>
          <w:sz w:val="22"/>
          <w:szCs w:val="22"/>
        </w:rPr>
        <w:t xml:space="preserve"> </w:t>
      </w:r>
      <w:r w:rsidR="00406CF4" w:rsidRPr="003A4E3B">
        <w:rPr>
          <w:rFonts w:eastAsiaTheme="minorHAnsi"/>
          <w:sz w:val="22"/>
          <w:szCs w:val="22"/>
        </w:rPr>
        <w:t>21</w:t>
      </w:r>
      <w:r w:rsidR="00524ACB" w:rsidRPr="003A4E3B">
        <w:rPr>
          <w:rFonts w:eastAsiaTheme="minorHAnsi"/>
          <w:sz w:val="22"/>
          <w:szCs w:val="22"/>
        </w:rPr>
        <w:t xml:space="preserve"> </w:t>
      </w:r>
      <w:r w:rsidR="00E22490" w:rsidRPr="003A4E3B">
        <w:rPr>
          <w:rFonts w:eastAsiaTheme="minorHAnsi"/>
          <w:sz w:val="22"/>
          <w:szCs w:val="22"/>
        </w:rPr>
        <w:t xml:space="preserve">personel bulundurmak zorundadır. </w:t>
      </w:r>
    </w:p>
    <w:p w14:paraId="72D920B7" w14:textId="433EC2AC" w:rsidR="00524ACB" w:rsidRPr="003A4E3B" w:rsidRDefault="00524ACB" w:rsidP="00524ACB">
      <w:pPr>
        <w:pStyle w:val="ListeParagraf"/>
        <w:ind w:left="869"/>
      </w:pPr>
      <w:r w:rsidRPr="003A4E3B">
        <w:t>1 Proje Müdürü</w:t>
      </w:r>
    </w:p>
    <w:p w14:paraId="59BF13BA" w14:textId="7F522D5D" w:rsidR="00406CF4" w:rsidRPr="003A4E3B" w:rsidRDefault="00406CF4" w:rsidP="00524ACB">
      <w:pPr>
        <w:pStyle w:val="ListeParagraf"/>
        <w:ind w:left="869"/>
      </w:pPr>
      <w:r w:rsidRPr="003A4E3B">
        <w:t>1 Kasiyer</w:t>
      </w:r>
    </w:p>
    <w:p w14:paraId="0EC910CF" w14:textId="77777777" w:rsidR="00524ACB" w:rsidRPr="003A4E3B" w:rsidRDefault="00524ACB" w:rsidP="00524ACB">
      <w:pPr>
        <w:pStyle w:val="ListeParagraf"/>
        <w:ind w:left="869"/>
      </w:pPr>
      <w:r w:rsidRPr="003A4E3B">
        <w:t>1 Aşçıbaşı</w:t>
      </w:r>
    </w:p>
    <w:p w14:paraId="52968048" w14:textId="0B8E3A80" w:rsidR="00524ACB" w:rsidRPr="003A4E3B" w:rsidRDefault="00406CF4" w:rsidP="00524ACB">
      <w:pPr>
        <w:pStyle w:val="ListeParagraf"/>
        <w:ind w:left="869"/>
      </w:pPr>
      <w:r w:rsidRPr="003A4E3B">
        <w:t>3</w:t>
      </w:r>
      <w:r w:rsidR="00524ACB" w:rsidRPr="003A4E3B">
        <w:t xml:space="preserve"> Aşçı</w:t>
      </w:r>
    </w:p>
    <w:p w14:paraId="72C43500" w14:textId="087E5885" w:rsidR="00524ACB" w:rsidRPr="003A4E3B" w:rsidRDefault="00406CF4" w:rsidP="00524ACB">
      <w:pPr>
        <w:pStyle w:val="ListeParagraf"/>
        <w:ind w:left="869"/>
      </w:pPr>
      <w:r w:rsidRPr="003A4E3B">
        <w:lastRenderedPageBreak/>
        <w:t>4</w:t>
      </w:r>
      <w:r w:rsidR="00524ACB" w:rsidRPr="003A4E3B">
        <w:t xml:space="preserve"> Aşçı Yardımcısı</w:t>
      </w:r>
    </w:p>
    <w:p w14:paraId="6C3241F3" w14:textId="69AC202E" w:rsidR="00524ACB" w:rsidRPr="003A4E3B" w:rsidRDefault="00406CF4" w:rsidP="00524ACB">
      <w:pPr>
        <w:pStyle w:val="ListeParagraf"/>
        <w:ind w:left="869"/>
      </w:pPr>
      <w:r w:rsidRPr="003A4E3B">
        <w:t>3</w:t>
      </w:r>
      <w:r w:rsidR="00524ACB" w:rsidRPr="003A4E3B">
        <w:t xml:space="preserve"> Garson</w:t>
      </w:r>
    </w:p>
    <w:p w14:paraId="5F18F858" w14:textId="5020E106" w:rsidR="00524ACB" w:rsidRPr="003A4E3B" w:rsidRDefault="00406CF4" w:rsidP="00524ACB">
      <w:pPr>
        <w:pStyle w:val="ListeParagraf"/>
        <w:ind w:left="869"/>
      </w:pPr>
      <w:r w:rsidRPr="003A4E3B">
        <w:t>8</w:t>
      </w:r>
      <w:r w:rsidR="00524ACB" w:rsidRPr="003A4E3B">
        <w:t xml:space="preserve"> </w:t>
      </w:r>
      <w:proofErr w:type="spellStart"/>
      <w:proofErr w:type="gramStart"/>
      <w:r w:rsidR="00524ACB" w:rsidRPr="003A4E3B">
        <w:t>Steward</w:t>
      </w:r>
      <w:proofErr w:type="spellEnd"/>
      <w:r w:rsidR="00524ACB" w:rsidRPr="003A4E3B">
        <w:t>(</w:t>
      </w:r>
      <w:proofErr w:type="gramEnd"/>
      <w:r w:rsidR="00524ACB" w:rsidRPr="003A4E3B">
        <w:t>kara kazan, meydancı, bulaşıkçı)</w:t>
      </w:r>
    </w:p>
    <w:p w14:paraId="5BFC258E" w14:textId="77777777" w:rsidR="00524ACB" w:rsidRPr="00DC08E6" w:rsidRDefault="00524ACB" w:rsidP="00524ACB">
      <w:pPr>
        <w:ind w:left="851"/>
        <w:rPr>
          <w:b/>
          <w:highlight w:val="yellow"/>
        </w:rPr>
      </w:pPr>
    </w:p>
    <w:p w14:paraId="0EB8A7EE" w14:textId="22697874" w:rsidR="00524ACB" w:rsidRPr="00912B2D" w:rsidRDefault="00524ACB" w:rsidP="00974A16">
      <w:pPr>
        <w:rPr>
          <w:rFonts w:eastAsiaTheme="minorHAnsi"/>
          <w:sz w:val="22"/>
          <w:szCs w:val="22"/>
        </w:rPr>
      </w:pPr>
      <w:r w:rsidRPr="00912B2D">
        <w:rPr>
          <w:sz w:val="22"/>
          <w:szCs w:val="22"/>
        </w:rPr>
        <w:t xml:space="preserve">Güney yerleşkede yemek </w:t>
      </w:r>
      <w:r w:rsidR="00406CF4">
        <w:rPr>
          <w:sz w:val="22"/>
          <w:szCs w:val="22"/>
        </w:rPr>
        <w:t>servisi</w:t>
      </w:r>
      <w:r w:rsidRPr="00912B2D">
        <w:rPr>
          <w:sz w:val="22"/>
          <w:szCs w:val="22"/>
        </w:rPr>
        <w:t xml:space="preserve"> Çarşı yerleşke tarafından, Tıp Fakültesinde yemek </w:t>
      </w:r>
      <w:r w:rsidR="00406CF4">
        <w:rPr>
          <w:sz w:val="22"/>
          <w:szCs w:val="22"/>
        </w:rPr>
        <w:t>servisi</w:t>
      </w:r>
      <w:r w:rsidRPr="00912B2D">
        <w:rPr>
          <w:sz w:val="22"/>
          <w:szCs w:val="22"/>
        </w:rPr>
        <w:t xml:space="preserve"> Sağlık yerleşkesi tarafından</w:t>
      </w:r>
      <w:r w:rsidR="00406CF4">
        <w:rPr>
          <w:sz w:val="22"/>
          <w:szCs w:val="22"/>
        </w:rPr>
        <w:t>, Öğrenci konukevinde kahvaltı servisi Merkez Yerleşke tarafından sağlanacaktır.</w:t>
      </w:r>
    </w:p>
    <w:p w14:paraId="0AEB9054" w14:textId="77777777" w:rsidR="00E22490" w:rsidRPr="00D653CB" w:rsidRDefault="00E22490" w:rsidP="00213E15">
      <w:pPr>
        <w:tabs>
          <w:tab w:val="left" w:pos="2977"/>
        </w:tabs>
        <w:overflowPunct/>
        <w:ind w:left="2977" w:right="-426"/>
        <w:jc w:val="both"/>
        <w:textAlignment w:val="auto"/>
        <w:rPr>
          <w:rFonts w:eastAsiaTheme="minorHAnsi"/>
          <w:color w:val="000000"/>
          <w:sz w:val="22"/>
          <w:szCs w:val="22"/>
        </w:rPr>
      </w:pPr>
    </w:p>
    <w:p w14:paraId="55EEC158" w14:textId="171A92ED" w:rsidR="001563C5" w:rsidRPr="00D653CB" w:rsidRDefault="001563C5" w:rsidP="00974A16">
      <w:pPr>
        <w:rPr>
          <w:rFonts w:eastAsiaTheme="minorHAnsi"/>
          <w:sz w:val="22"/>
          <w:szCs w:val="22"/>
        </w:rPr>
      </w:pPr>
      <w:r w:rsidRPr="00D653CB">
        <w:rPr>
          <w:rFonts w:eastAsiaTheme="minorHAnsi"/>
          <w:sz w:val="22"/>
          <w:szCs w:val="22"/>
        </w:rPr>
        <w:t xml:space="preserve">Akademik Tatil dönemi çalıştırılacak personel sayısı, Çalışacak personel sayısı tatil ve sınav dönemlerinde ihtiyaca göre idarece tespit edilecektir. </w:t>
      </w:r>
    </w:p>
    <w:p w14:paraId="3420BCCF" w14:textId="77777777" w:rsidR="00FD028D" w:rsidRPr="00D653CB" w:rsidRDefault="00FD028D" w:rsidP="00FD028D">
      <w:pPr>
        <w:rPr>
          <w:rFonts w:eastAsiaTheme="minorHAnsi"/>
          <w:color w:val="000000"/>
          <w:sz w:val="22"/>
          <w:szCs w:val="22"/>
        </w:rPr>
      </w:pPr>
    </w:p>
    <w:p w14:paraId="23982689" w14:textId="3F781F0C" w:rsidR="001563C5" w:rsidRPr="00D653CB" w:rsidRDefault="001563C5" w:rsidP="00FD028D">
      <w:pPr>
        <w:rPr>
          <w:rFonts w:eastAsiaTheme="minorHAnsi"/>
          <w:sz w:val="22"/>
          <w:szCs w:val="22"/>
        </w:rPr>
      </w:pPr>
      <w:r w:rsidRPr="00D653CB">
        <w:rPr>
          <w:rFonts w:eastAsiaTheme="minorHAnsi"/>
          <w:sz w:val="22"/>
          <w:szCs w:val="22"/>
        </w:rPr>
        <w:t>Yüklenici, yemek dağıtım yerleri</w:t>
      </w:r>
      <w:r w:rsidR="008D44F4" w:rsidRPr="00D653CB">
        <w:rPr>
          <w:rFonts w:eastAsiaTheme="minorHAnsi"/>
          <w:sz w:val="22"/>
          <w:szCs w:val="22"/>
        </w:rPr>
        <w:t xml:space="preserve">nde görevlendireceği personelin </w:t>
      </w:r>
      <w:r w:rsidRPr="00D653CB">
        <w:rPr>
          <w:rFonts w:eastAsiaTheme="minorHAnsi"/>
          <w:sz w:val="22"/>
          <w:szCs w:val="22"/>
        </w:rPr>
        <w:t>dosyasında aşağıdaki belgeler</w:t>
      </w:r>
      <w:r w:rsidR="008D44F4" w:rsidRPr="00D653CB">
        <w:rPr>
          <w:rFonts w:eastAsiaTheme="minorHAnsi"/>
          <w:sz w:val="22"/>
          <w:szCs w:val="22"/>
        </w:rPr>
        <w:t>i bulundurmak ve idareye vermek zorundadır.</w:t>
      </w:r>
      <w:r w:rsidR="00DD2BA7" w:rsidRPr="00D653CB">
        <w:rPr>
          <w:rFonts w:eastAsiaTheme="minorHAnsi"/>
          <w:sz w:val="22"/>
          <w:szCs w:val="22"/>
        </w:rPr>
        <w:t xml:space="preserve"> </w:t>
      </w:r>
      <w:r w:rsidRPr="00D653CB">
        <w:rPr>
          <w:rFonts w:eastAsiaTheme="minorHAnsi"/>
          <w:sz w:val="22"/>
          <w:szCs w:val="22"/>
        </w:rPr>
        <w:t xml:space="preserve">Yüklenici, İdare tarafından denetlenecektir. Yüklenici adına çalışan personel hakkında olabilecek suç durumunda Yüklenici sorumlu olacaktır. </w:t>
      </w:r>
    </w:p>
    <w:p w14:paraId="1F0B2951" w14:textId="77777777" w:rsidR="00B35174" w:rsidRPr="00D653CB" w:rsidRDefault="00B35174" w:rsidP="001B2255">
      <w:pPr>
        <w:tabs>
          <w:tab w:val="left" w:pos="1276"/>
          <w:tab w:val="left" w:pos="2977"/>
        </w:tabs>
        <w:overflowPunct/>
        <w:ind w:right="-567"/>
        <w:jc w:val="both"/>
        <w:textAlignment w:val="auto"/>
        <w:rPr>
          <w:rFonts w:eastAsiaTheme="minorHAnsi"/>
          <w:color w:val="000000"/>
          <w:sz w:val="22"/>
          <w:szCs w:val="22"/>
        </w:rPr>
      </w:pPr>
    </w:p>
    <w:p w14:paraId="0A3CD036" w14:textId="436C61ED" w:rsidR="004A5D8C" w:rsidRPr="00D653CB" w:rsidRDefault="004A5D8C" w:rsidP="00431C39">
      <w:pPr>
        <w:rPr>
          <w:rFonts w:eastAsiaTheme="minorHAnsi"/>
          <w:sz w:val="22"/>
          <w:szCs w:val="22"/>
        </w:rPr>
      </w:pPr>
      <w:r w:rsidRPr="00D653CB">
        <w:rPr>
          <w:rFonts w:eastAsiaTheme="minorHAnsi"/>
          <w:sz w:val="22"/>
          <w:szCs w:val="22"/>
        </w:rPr>
        <w:t xml:space="preserve">İstenecek </w:t>
      </w:r>
      <w:proofErr w:type="gramStart"/>
      <w:r w:rsidRPr="00D653CB">
        <w:rPr>
          <w:rFonts w:eastAsiaTheme="minorHAnsi"/>
          <w:sz w:val="22"/>
          <w:szCs w:val="22"/>
        </w:rPr>
        <w:t>Belgeler ,</w:t>
      </w:r>
      <w:proofErr w:type="gramEnd"/>
    </w:p>
    <w:p w14:paraId="5A0C5B8B" w14:textId="77777777" w:rsidR="001563C5" w:rsidRPr="00D653CB" w:rsidRDefault="001563C5" w:rsidP="00431C39">
      <w:pPr>
        <w:pStyle w:val="ListeParagraf"/>
        <w:numPr>
          <w:ilvl w:val="0"/>
          <w:numId w:val="27"/>
        </w:numPr>
        <w:rPr>
          <w:rFonts w:eastAsiaTheme="minorHAnsi"/>
          <w:sz w:val="22"/>
          <w:szCs w:val="22"/>
        </w:rPr>
      </w:pPr>
      <w:r w:rsidRPr="00D653CB">
        <w:rPr>
          <w:rFonts w:eastAsiaTheme="minorHAnsi"/>
          <w:sz w:val="22"/>
          <w:szCs w:val="22"/>
        </w:rPr>
        <w:t xml:space="preserve">Nüfus cüzdanı sureti </w:t>
      </w:r>
    </w:p>
    <w:p w14:paraId="2720B89E" w14:textId="77777777" w:rsidR="00C07001" w:rsidRPr="00D653CB" w:rsidRDefault="001563C5" w:rsidP="00431C39">
      <w:pPr>
        <w:pStyle w:val="ListeParagraf"/>
        <w:numPr>
          <w:ilvl w:val="0"/>
          <w:numId w:val="27"/>
        </w:numPr>
        <w:rPr>
          <w:rFonts w:eastAsiaTheme="minorHAnsi"/>
          <w:sz w:val="22"/>
          <w:szCs w:val="22"/>
        </w:rPr>
      </w:pPr>
      <w:r w:rsidRPr="00D653CB">
        <w:rPr>
          <w:rFonts w:eastAsiaTheme="minorHAnsi"/>
          <w:sz w:val="22"/>
          <w:szCs w:val="22"/>
        </w:rPr>
        <w:t xml:space="preserve">Adli sicil </w:t>
      </w:r>
      <w:proofErr w:type="gramStart"/>
      <w:r w:rsidRPr="00D653CB">
        <w:rPr>
          <w:rFonts w:eastAsiaTheme="minorHAnsi"/>
          <w:sz w:val="22"/>
          <w:szCs w:val="22"/>
        </w:rPr>
        <w:t>kaydı,(</w:t>
      </w:r>
      <w:proofErr w:type="gramEnd"/>
      <w:r w:rsidRPr="00D653CB">
        <w:rPr>
          <w:rFonts w:eastAsiaTheme="minorHAnsi"/>
          <w:sz w:val="22"/>
          <w:szCs w:val="22"/>
        </w:rPr>
        <w:t xml:space="preserve"> Cumhuriyet Savcılığından)</w:t>
      </w:r>
    </w:p>
    <w:p w14:paraId="2D574610" w14:textId="77777777" w:rsidR="001563C5" w:rsidRPr="00D653CB" w:rsidRDefault="001563C5" w:rsidP="00431C39">
      <w:pPr>
        <w:pStyle w:val="ListeParagraf"/>
        <w:numPr>
          <w:ilvl w:val="0"/>
          <w:numId w:val="27"/>
        </w:numPr>
        <w:rPr>
          <w:rFonts w:eastAsiaTheme="minorHAnsi"/>
          <w:sz w:val="22"/>
          <w:szCs w:val="22"/>
        </w:rPr>
      </w:pPr>
      <w:r w:rsidRPr="00D653CB">
        <w:rPr>
          <w:rFonts w:eastAsiaTheme="minorHAnsi"/>
          <w:sz w:val="22"/>
          <w:szCs w:val="22"/>
        </w:rPr>
        <w:t xml:space="preserve">İkametgâh Belgesi. </w:t>
      </w:r>
    </w:p>
    <w:p w14:paraId="0827A44A" w14:textId="77777777" w:rsidR="001563C5" w:rsidRPr="00D653CB" w:rsidRDefault="001563C5" w:rsidP="00431C39">
      <w:pPr>
        <w:pStyle w:val="ListeParagraf"/>
        <w:numPr>
          <w:ilvl w:val="0"/>
          <w:numId w:val="27"/>
        </w:numPr>
        <w:rPr>
          <w:rFonts w:eastAsiaTheme="minorHAnsi"/>
          <w:sz w:val="22"/>
          <w:szCs w:val="22"/>
        </w:rPr>
      </w:pPr>
      <w:r w:rsidRPr="00D653CB">
        <w:rPr>
          <w:rFonts w:eastAsiaTheme="minorHAnsi"/>
          <w:sz w:val="22"/>
          <w:szCs w:val="22"/>
        </w:rPr>
        <w:t xml:space="preserve">Öğrenim Diploması. </w:t>
      </w:r>
    </w:p>
    <w:p w14:paraId="73D66181" w14:textId="77777777" w:rsidR="001563C5" w:rsidRPr="00D653CB" w:rsidRDefault="001563C5" w:rsidP="00431C39">
      <w:pPr>
        <w:pStyle w:val="ListeParagraf"/>
        <w:numPr>
          <w:ilvl w:val="0"/>
          <w:numId w:val="27"/>
        </w:numPr>
        <w:rPr>
          <w:rFonts w:eastAsiaTheme="minorHAnsi"/>
          <w:sz w:val="22"/>
          <w:szCs w:val="22"/>
        </w:rPr>
      </w:pPr>
      <w:r w:rsidRPr="00D653CB">
        <w:rPr>
          <w:rFonts w:eastAsiaTheme="minorHAnsi"/>
          <w:sz w:val="22"/>
          <w:szCs w:val="22"/>
        </w:rPr>
        <w:t xml:space="preserve">3 Adet vesikalık fotoğraf. </w:t>
      </w:r>
    </w:p>
    <w:p w14:paraId="56FFEE84" w14:textId="7036A109" w:rsidR="00C07001" w:rsidRPr="00D653CB" w:rsidRDefault="001563C5" w:rsidP="00431C39">
      <w:pPr>
        <w:pStyle w:val="ListeParagraf"/>
        <w:numPr>
          <w:ilvl w:val="0"/>
          <w:numId w:val="27"/>
        </w:numPr>
        <w:rPr>
          <w:rFonts w:eastAsiaTheme="minorHAnsi"/>
          <w:sz w:val="22"/>
          <w:szCs w:val="22"/>
        </w:rPr>
      </w:pPr>
      <w:r w:rsidRPr="00D653CB">
        <w:rPr>
          <w:rFonts w:eastAsiaTheme="minorHAnsi"/>
          <w:sz w:val="22"/>
          <w:szCs w:val="22"/>
        </w:rPr>
        <w:t>5510 Sayılı Sosyal Sigortalar ve Genel Sağlık Sigortası Kanununa</w:t>
      </w:r>
      <w:r w:rsidR="00431C39" w:rsidRPr="00D653CB">
        <w:rPr>
          <w:rFonts w:eastAsiaTheme="minorHAnsi"/>
          <w:sz w:val="22"/>
          <w:szCs w:val="22"/>
        </w:rPr>
        <w:t xml:space="preserve"> </w:t>
      </w:r>
      <w:r w:rsidR="00C07001" w:rsidRPr="00D653CB">
        <w:rPr>
          <w:rFonts w:eastAsiaTheme="minorHAnsi"/>
          <w:sz w:val="22"/>
          <w:szCs w:val="22"/>
        </w:rPr>
        <w:t>uygun hazırlanmış sigortadan onaylı işyeri giriş bildirgesi</w:t>
      </w:r>
    </w:p>
    <w:p w14:paraId="336E1BEB" w14:textId="77777777" w:rsidR="001563C5" w:rsidRPr="00D653CB" w:rsidRDefault="001563C5" w:rsidP="00431C39">
      <w:pPr>
        <w:pStyle w:val="ListeParagraf"/>
        <w:numPr>
          <w:ilvl w:val="0"/>
          <w:numId w:val="27"/>
        </w:numPr>
        <w:rPr>
          <w:rFonts w:eastAsiaTheme="minorHAnsi"/>
          <w:sz w:val="22"/>
          <w:szCs w:val="22"/>
        </w:rPr>
      </w:pPr>
      <w:r w:rsidRPr="00D653CB">
        <w:rPr>
          <w:rFonts w:eastAsiaTheme="minorHAnsi"/>
          <w:sz w:val="22"/>
          <w:szCs w:val="22"/>
        </w:rPr>
        <w:t xml:space="preserve">Yüklenici elemanı olduğunu gösterir resimli kimlik kartı. </w:t>
      </w:r>
    </w:p>
    <w:p w14:paraId="2231C84F" w14:textId="77777777" w:rsidR="00C07001" w:rsidRPr="00D653CB" w:rsidRDefault="001563C5" w:rsidP="00431C39">
      <w:pPr>
        <w:pStyle w:val="ListeParagraf"/>
        <w:numPr>
          <w:ilvl w:val="0"/>
          <w:numId w:val="27"/>
        </w:numPr>
        <w:rPr>
          <w:rFonts w:eastAsiaTheme="minorHAnsi"/>
          <w:sz w:val="22"/>
          <w:szCs w:val="22"/>
        </w:rPr>
      </w:pPr>
      <w:r w:rsidRPr="00D653CB">
        <w:rPr>
          <w:rFonts w:eastAsiaTheme="minorHAnsi"/>
          <w:sz w:val="22"/>
          <w:szCs w:val="22"/>
        </w:rPr>
        <w:t>Gıda sektöründe çalışmasına engel olmadığına dair sağlık raporu.</w:t>
      </w:r>
    </w:p>
    <w:p w14:paraId="6ADE528B" w14:textId="7FA94C13" w:rsidR="000D4439" w:rsidRPr="00D653CB" w:rsidRDefault="001563C5" w:rsidP="00431C39">
      <w:pPr>
        <w:pStyle w:val="ListeParagraf"/>
        <w:numPr>
          <w:ilvl w:val="0"/>
          <w:numId w:val="27"/>
        </w:numPr>
        <w:rPr>
          <w:rFonts w:eastAsiaTheme="minorHAnsi"/>
          <w:sz w:val="22"/>
          <w:szCs w:val="22"/>
        </w:rPr>
      </w:pPr>
      <w:r w:rsidRPr="00D653CB">
        <w:rPr>
          <w:rFonts w:eastAsiaTheme="minorHAnsi"/>
          <w:sz w:val="22"/>
          <w:szCs w:val="22"/>
        </w:rPr>
        <w:t xml:space="preserve">Yüklenici işi teslim aldıktan sonra 15 gün içerisinde personeline Sağlık Bakanlığı Tedavi Hizmetleri Genel Müdürlüğü’nün mutfak hizmetlerinin modernizasyonu ve mutfak standartlarının belirlenmesi standartları doğrultusunda portör muayenelerini (akciğer </w:t>
      </w:r>
      <w:proofErr w:type="spellStart"/>
      <w:r w:rsidRPr="00D653CB">
        <w:rPr>
          <w:rFonts w:eastAsiaTheme="minorHAnsi"/>
          <w:sz w:val="22"/>
          <w:szCs w:val="22"/>
        </w:rPr>
        <w:t>grafisi</w:t>
      </w:r>
      <w:proofErr w:type="spellEnd"/>
      <w:r w:rsidRPr="00D653CB">
        <w:rPr>
          <w:rFonts w:eastAsiaTheme="minorHAnsi"/>
          <w:sz w:val="22"/>
          <w:szCs w:val="22"/>
        </w:rPr>
        <w:t>, gaita kültürü, gaitada parazit bakısı, boğaz ve burun kültürü) yaptırmak zorundadır. Yüklenici günü gelen rutin kontrolleri gününden 5 gün önce yaptırıp resmi raporlarını İdareye vermek zorundadır. Rutin sağlık kontrolleri aşağıdaki sıklıkta yaptırılacaktır.</w:t>
      </w:r>
    </w:p>
    <w:p w14:paraId="6E118226" w14:textId="77777777" w:rsidR="000D4439" w:rsidRPr="00D653CB" w:rsidRDefault="000D4439" w:rsidP="001B2255">
      <w:pPr>
        <w:pStyle w:val="ListeParagraf"/>
        <w:tabs>
          <w:tab w:val="left" w:pos="1276"/>
          <w:tab w:val="left" w:pos="1985"/>
          <w:tab w:val="left" w:pos="2977"/>
          <w:tab w:val="left" w:pos="3119"/>
          <w:tab w:val="left" w:pos="3828"/>
        </w:tabs>
        <w:ind w:left="3119" w:right="-567"/>
        <w:jc w:val="both"/>
        <w:rPr>
          <w:rFonts w:eastAsiaTheme="minorHAnsi"/>
          <w:color w:val="000000"/>
          <w:sz w:val="22"/>
          <w:szCs w:val="22"/>
        </w:rPr>
      </w:pPr>
    </w:p>
    <w:p w14:paraId="30BADC20" w14:textId="0E088688" w:rsidR="00D8124E" w:rsidRDefault="00D8124E" w:rsidP="00431C39">
      <w:pPr>
        <w:rPr>
          <w:rFonts w:eastAsiaTheme="minorHAnsi"/>
          <w:b/>
          <w:sz w:val="22"/>
          <w:szCs w:val="22"/>
        </w:rPr>
      </w:pPr>
      <w:r w:rsidRPr="00462C75">
        <w:rPr>
          <w:rFonts w:eastAsiaTheme="minorHAnsi"/>
          <w:b/>
          <w:sz w:val="22"/>
          <w:szCs w:val="22"/>
        </w:rPr>
        <w:t>Rutin Sağlık Kontrolleri,</w:t>
      </w:r>
    </w:p>
    <w:p w14:paraId="781DCA86" w14:textId="77777777" w:rsidR="00462C75" w:rsidRPr="00462C75" w:rsidRDefault="00462C75" w:rsidP="00431C39">
      <w:pPr>
        <w:rPr>
          <w:rFonts w:eastAsiaTheme="minorHAnsi"/>
          <w:b/>
          <w:sz w:val="22"/>
          <w:szCs w:val="22"/>
        </w:rPr>
      </w:pPr>
    </w:p>
    <w:p w14:paraId="0B9B75E5" w14:textId="77777777" w:rsidR="00DF3974" w:rsidRPr="00D653CB" w:rsidRDefault="00DF3974" w:rsidP="00431C39">
      <w:pPr>
        <w:rPr>
          <w:rFonts w:eastAsiaTheme="minorHAnsi"/>
          <w:sz w:val="22"/>
          <w:szCs w:val="22"/>
        </w:rPr>
      </w:pPr>
      <w:r w:rsidRPr="00D653CB">
        <w:rPr>
          <w:rFonts w:eastAsiaTheme="minorHAnsi"/>
          <w:sz w:val="22"/>
          <w:szCs w:val="22"/>
        </w:rPr>
        <w:t>Rutin sağlık kontrolleri aşağıdaki sıklıkta yaptırılacaktır.</w:t>
      </w:r>
    </w:p>
    <w:p w14:paraId="6606837E" w14:textId="77777777" w:rsidR="00474357" w:rsidRPr="00D653CB" w:rsidRDefault="00474357" w:rsidP="00431C39">
      <w:pPr>
        <w:rPr>
          <w:rFonts w:eastAsiaTheme="minorHAnsi"/>
          <w:sz w:val="22"/>
          <w:szCs w:val="22"/>
        </w:rPr>
      </w:pPr>
    </w:p>
    <w:p w14:paraId="22EF668C" w14:textId="2C356CD8" w:rsidR="00474357" w:rsidRPr="00D653CB" w:rsidRDefault="00431C39" w:rsidP="00431C39">
      <w:pPr>
        <w:rPr>
          <w:rFonts w:eastAsiaTheme="minorHAnsi"/>
          <w:sz w:val="22"/>
          <w:szCs w:val="22"/>
        </w:rPr>
      </w:pPr>
      <w:r w:rsidRPr="00D653CB">
        <w:rPr>
          <w:rFonts w:eastAsiaTheme="minorHAnsi"/>
          <w:noProof/>
          <w:sz w:val="22"/>
          <w:szCs w:val="22"/>
          <w:lang w:eastAsia="tr-TR"/>
        </w:rPr>
        <w:drawing>
          <wp:inline distT="0" distB="0" distL="0" distR="0" wp14:anchorId="189D5690" wp14:editId="670E9FB6">
            <wp:extent cx="3069608" cy="163893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5007" cy="1673853"/>
                    </a:xfrm>
                    <a:prstGeom prst="rect">
                      <a:avLst/>
                    </a:prstGeom>
                    <a:noFill/>
                    <a:ln>
                      <a:noFill/>
                    </a:ln>
                  </pic:spPr>
                </pic:pic>
              </a:graphicData>
            </a:graphic>
          </wp:inline>
        </w:drawing>
      </w:r>
      <w:r w:rsidR="00DF3974" w:rsidRPr="00D653CB">
        <w:rPr>
          <w:rFonts w:eastAsiaTheme="minorHAnsi"/>
          <w:sz w:val="22"/>
          <w:szCs w:val="22"/>
        </w:rPr>
        <w:tab/>
      </w:r>
      <w:r w:rsidR="00DF3974" w:rsidRPr="00D653CB">
        <w:rPr>
          <w:rFonts w:eastAsiaTheme="minorHAnsi"/>
          <w:sz w:val="22"/>
          <w:szCs w:val="22"/>
        </w:rPr>
        <w:tab/>
      </w:r>
      <w:r w:rsidR="00DF3974" w:rsidRPr="00D653CB">
        <w:rPr>
          <w:rFonts w:eastAsiaTheme="minorHAnsi"/>
          <w:sz w:val="22"/>
          <w:szCs w:val="22"/>
        </w:rPr>
        <w:tab/>
      </w:r>
      <w:r w:rsidR="00DF3974" w:rsidRPr="00D653CB">
        <w:rPr>
          <w:rFonts w:eastAsiaTheme="minorHAnsi"/>
          <w:sz w:val="22"/>
          <w:szCs w:val="22"/>
        </w:rPr>
        <w:tab/>
      </w:r>
      <w:r w:rsidR="00DF3974" w:rsidRPr="00D653CB">
        <w:rPr>
          <w:rFonts w:eastAsiaTheme="minorHAnsi"/>
          <w:sz w:val="22"/>
          <w:szCs w:val="22"/>
        </w:rPr>
        <w:tab/>
      </w:r>
    </w:p>
    <w:p w14:paraId="3DD6C862" w14:textId="77777777" w:rsidR="00431C39" w:rsidRPr="00D653CB" w:rsidRDefault="00431C39" w:rsidP="00431C39">
      <w:pPr>
        <w:rPr>
          <w:rFonts w:eastAsiaTheme="minorHAnsi"/>
          <w:b/>
          <w:bCs/>
          <w:color w:val="000000"/>
          <w:sz w:val="22"/>
          <w:szCs w:val="22"/>
        </w:rPr>
      </w:pPr>
    </w:p>
    <w:p w14:paraId="03DA14D6" w14:textId="29EF5C95" w:rsidR="001563C5" w:rsidRPr="00D653CB" w:rsidRDefault="001563C5" w:rsidP="00431C39">
      <w:pPr>
        <w:rPr>
          <w:rFonts w:eastAsiaTheme="minorHAnsi"/>
          <w:sz w:val="22"/>
          <w:szCs w:val="22"/>
        </w:rPr>
      </w:pPr>
      <w:r w:rsidRPr="00D653CB">
        <w:rPr>
          <w:rFonts w:eastAsiaTheme="minorHAnsi"/>
          <w:sz w:val="22"/>
          <w:szCs w:val="22"/>
        </w:rPr>
        <w:t xml:space="preserve">Yüklenicinin Yemek Üretim yerinde çalıştıracağı aşçıbaşı, aşçıbaşı yardımcısı ve aşçıların </w:t>
      </w:r>
      <w:proofErr w:type="gramStart"/>
      <w:r w:rsidRPr="00D653CB">
        <w:rPr>
          <w:rFonts w:eastAsiaTheme="minorHAnsi"/>
          <w:sz w:val="22"/>
          <w:szCs w:val="22"/>
        </w:rPr>
        <w:t>Milli</w:t>
      </w:r>
      <w:proofErr w:type="gramEnd"/>
      <w:r w:rsidRPr="00D653CB">
        <w:rPr>
          <w:rFonts w:eastAsiaTheme="minorHAnsi"/>
          <w:sz w:val="22"/>
          <w:szCs w:val="22"/>
        </w:rPr>
        <w:t xml:space="preserve"> Eğitim Bakanlığından onaylı sertifika veya usta eğitici belgesini idareye sunacaktır. Bu evrakların birer fotokopisi bir dosya halinde işe başlama tarihinden itibaren en geç 15 gün içinde</w:t>
      </w:r>
      <w:r w:rsidR="00431C39" w:rsidRPr="00D653CB">
        <w:rPr>
          <w:rFonts w:eastAsiaTheme="minorHAnsi"/>
          <w:sz w:val="22"/>
          <w:szCs w:val="22"/>
        </w:rPr>
        <w:t xml:space="preserve"> </w:t>
      </w:r>
      <w:r w:rsidR="0098245C" w:rsidRPr="00D653CB">
        <w:rPr>
          <w:rFonts w:eastAsiaTheme="minorHAnsi"/>
          <w:sz w:val="22"/>
          <w:szCs w:val="22"/>
        </w:rPr>
        <w:t xml:space="preserve">İdareye </w:t>
      </w:r>
      <w:r w:rsidRPr="00D653CB">
        <w:rPr>
          <w:rFonts w:eastAsiaTheme="minorHAnsi"/>
          <w:sz w:val="22"/>
          <w:szCs w:val="22"/>
        </w:rPr>
        <w:t xml:space="preserve">teslim edilecektir. Yukarıdaki koşulların tamamı zorunlu hallerdeki personel değişiklikleri yapılırken de geçerli olacaktır. </w:t>
      </w:r>
    </w:p>
    <w:p w14:paraId="605DF789" w14:textId="77777777" w:rsidR="001C794F" w:rsidRPr="00D653CB" w:rsidRDefault="001C794F" w:rsidP="00431C39">
      <w:pPr>
        <w:rPr>
          <w:rFonts w:eastAsiaTheme="minorHAnsi"/>
          <w:sz w:val="22"/>
          <w:szCs w:val="22"/>
        </w:rPr>
      </w:pPr>
    </w:p>
    <w:p w14:paraId="3C5683A6" w14:textId="44E3E0B3" w:rsidR="001563C5" w:rsidRPr="00D653CB" w:rsidRDefault="001563C5" w:rsidP="00431C39">
      <w:pPr>
        <w:rPr>
          <w:rFonts w:eastAsiaTheme="minorHAnsi"/>
          <w:sz w:val="22"/>
          <w:szCs w:val="22"/>
        </w:rPr>
      </w:pPr>
      <w:r w:rsidRPr="00D653CB">
        <w:rPr>
          <w:rFonts w:eastAsiaTheme="minorHAnsi"/>
          <w:sz w:val="22"/>
          <w:szCs w:val="22"/>
        </w:rPr>
        <w:t>Yüklenici çalışan personeli için yaka kimlik kartı çıkaracak, personel yaka</w:t>
      </w:r>
      <w:r w:rsidR="00431C39" w:rsidRPr="00D653CB">
        <w:rPr>
          <w:rFonts w:eastAsiaTheme="minorHAnsi"/>
          <w:sz w:val="22"/>
          <w:szCs w:val="22"/>
        </w:rPr>
        <w:t xml:space="preserve"> </w:t>
      </w:r>
      <w:r w:rsidRPr="00D653CB">
        <w:rPr>
          <w:rFonts w:eastAsiaTheme="minorHAnsi"/>
          <w:sz w:val="22"/>
          <w:szCs w:val="22"/>
        </w:rPr>
        <w:t xml:space="preserve">kimlik kartını mutlaka takacaktır. </w:t>
      </w:r>
    </w:p>
    <w:p w14:paraId="5E0539D7" w14:textId="77777777" w:rsidR="001C794F" w:rsidRPr="00D653CB" w:rsidRDefault="001C794F" w:rsidP="00431C39">
      <w:pPr>
        <w:rPr>
          <w:rFonts w:eastAsiaTheme="minorHAnsi"/>
          <w:sz w:val="22"/>
          <w:szCs w:val="22"/>
        </w:rPr>
      </w:pPr>
    </w:p>
    <w:p w14:paraId="67C9F85A" w14:textId="5EBF9B2A" w:rsidR="007E54D1" w:rsidRPr="00D653CB" w:rsidRDefault="001563C5" w:rsidP="005E194D">
      <w:pPr>
        <w:rPr>
          <w:rFonts w:eastAsiaTheme="minorHAnsi"/>
          <w:sz w:val="22"/>
          <w:szCs w:val="22"/>
        </w:rPr>
      </w:pPr>
      <w:r w:rsidRPr="00D653CB">
        <w:rPr>
          <w:rFonts w:eastAsiaTheme="minorHAnsi"/>
          <w:sz w:val="22"/>
          <w:szCs w:val="22"/>
        </w:rPr>
        <w:t>Yüklenici İdarenin haberi olmadan</w:t>
      </w:r>
      <w:r w:rsidR="004C0DD9" w:rsidRPr="00D653CB">
        <w:rPr>
          <w:rFonts w:eastAsiaTheme="minorHAnsi"/>
          <w:sz w:val="22"/>
          <w:szCs w:val="22"/>
        </w:rPr>
        <w:t xml:space="preserve"> eleman değiştirmeyecek, İdare, </w:t>
      </w:r>
      <w:r w:rsidRPr="00D653CB">
        <w:rPr>
          <w:rFonts w:eastAsiaTheme="minorHAnsi"/>
          <w:sz w:val="22"/>
          <w:szCs w:val="22"/>
        </w:rPr>
        <w:t>Teknik</w:t>
      </w:r>
      <w:r w:rsidR="005E194D" w:rsidRPr="00D653CB">
        <w:rPr>
          <w:rFonts w:eastAsiaTheme="minorHAnsi"/>
          <w:sz w:val="22"/>
          <w:szCs w:val="22"/>
        </w:rPr>
        <w:t xml:space="preserve"> </w:t>
      </w:r>
      <w:r w:rsidRPr="00D653CB">
        <w:rPr>
          <w:rFonts w:eastAsiaTheme="minorHAnsi"/>
          <w:sz w:val="22"/>
          <w:szCs w:val="22"/>
        </w:rPr>
        <w:t>Şartname ve ihale Sözleşmesinde belirtilen yükümlülüklere uymayan personelin değiştirilmesini talep etmesine bağlı olarak ilgili personeli derhal değiştirilecektir. Çalıştırılan personelin listesi, İdareye işe</w:t>
      </w:r>
      <w:r w:rsidR="005E194D" w:rsidRPr="00D653CB">
        <w:rPr>
          <w:rFonts w:eastAsiaTheme="minorHAnsi"/>
          <w:sz w:val="22"/>
          <w:szCs w:val="22"/>
        </w:rPr>
        <w:t xml:space="preserve"> </w:t>
      </w:r>
      <w:r w:rsidRPr="00D653CB">
        <w:rPr>
          <w:rFonts w:eastAsiaTheme="minorHAnsi"/>
          <w:sz w:val="22"/>
          <w:szCs w:val="22"/>
        </w:rPr>
        <w:t>b</w:t>
      </w:r>
      <w:r w:rsidR="007E54D1" w:rsidRPr="00D653CB">
        <w:rPr>
          <w:rFonts w:eastAsiaTheme="minorHAnsi"/>
          <w:sz w:val="22"/>
          <w:szCs w:val="22"/>
        </w:rPr>
        <w:t xml:space="preserve">aşlama tarihinde verilecektir. </w:t>
      </w:r>
    </w:p>
    <w:p w14:paraId="4A4994D3" w14:textId="77777777" w:rsidR="00DD2BA7" w:rsidRPr="00D653CB" w:rsidRDefault="00DD2BA7" w:rsidP="001B2255">
      <w:pPr>
        <w:tabs>
          <w:tab w:val="left" w:pos="1276"/>
          <w:tab w:val="left" w:pos="1843"/>
        </w:tabs>
        <w:overflowPunct/>
        <w:spacing w:after="25"/>
        <w:jc w:val="both"/>
        <w:textAlignment w:val="auto"/>
        <w:rPr>
          <w:rFonts w:eastAsiaTheme="minorHAnsi"/>
          <w:sz w:val="22"/>
          <w:szCs w:val="22"/>
        </w:rPr>
      </w:pPr>
    </w:p>
    <w:p w14:paraId="443683E4" w14:textId="577DD47F" w:rsidR="001563C5" w:rsidRPr="00D653CB" w:rsidRDefault="001563C5" w:rsidP="005E194D">
      <w:pPr>
        <w:rPr>
          <w:rFonts w:eastAsiaTheme="minorHAnsi"/>
          <w:sz w:val="22"/>
          <w:szCs w:val="22"/>
        </w:rPr>
      </w:pPr>
      <w:r w:rsidRPr="00D653CB">
        <w:rPr>
          <w:rFonts w:eastAsiaTheme="minorHAnsi"/>
          <w:sz w:val="22"/>
          <w:szCs w:val="22"/>
        </w:rPr>
        <w:t>Yüklenici veya personeli hatasından kaynaklanacak İş yerinde oluşacak</w:t>
      </w:r>
      <w:r w:rsidR="005E194D" w:rsidRPr="00D653CB">
        <w:rPr>
          <w:rFonts w:eastAsiaTheme="minorHAnsi"/>
          <w:sz w:val="22"/>
          <w:szCs w:val="22"/>
        </w:rPr>
        <w:t xml:space="preserve"> </w:t>
      </w:r>
      <w:r w:rsidRPr="00D653CB">
        <w:rPr>
          <w:rFonts w:eastAsiaTheme="minorHAnsi"/>
          <w:sz w:val="22"/>
          <w:szCs w:val="22"/>
        </w:rPr>
        <w:t xml:space="preserve">her türlü kaza, yangın vb. durumlarda zarar ve ziyan Yüklenici mutlak ve münhasıran sorumlu olacaktır. </w:t>
      </w:r>
    </w:p>
    <w:p w14:paraId="7A6E9119" w14:textId="77777777" w:rsidR="001C794F" w:rsidRPr="00D653CB" w:rsidRDefault="001C794F" w:rsidP="001B2255">
      <w:pPr>
        <w:tabs>
          <w:tab w:val="left" w:pos="1276"/>
          <w:tab w:val="left" w:pos="1843"/>
        </w:tabs>
        <w:overflowPunct/>
        <w:spacing w:after="25"/>
        <w:ind w:left="1276"/>
        <w:jc w:val="both"/>
        <w:textAlignment w:val="auto"/>
        <w:rPr>
          <w:rFonts w:eastAsiaTheme="minorHAnsi"/>
          <w:sz w:val="22"/>
          <w:szCs w:val="22"/>
        </w:rPr>
      </w:pPr>
    </w:p>
    <w:p w14:paraId="24DF914C" w14:textId="56D9A6B6" w:rsidR="001563C5" w:rsidRPr="00D653CB" w:rsidRDefault="001563C5" w:rsidP="005E194D">
      <w:pPr>
        <w:rPr>
          <w:rFonts w:eastAsiaTheme="minorHAnsi"/>
          <w:sz w:val="22"/>
          <w:szCs w:val="22"/>
        </w:rPr>
      </w:pPr>
      <w:r w:rsidRPr="00D653CB">
        <w:rPr>
          <w:rFonts w:eastAsiaTheme="minorHAnsi"/>
          <w:sz w:val="22"/>
          <w:szCs w:val="22"/>
        </w:rPr>
        <w:t xml:space="preserve">Yüklenici, çalıştığı mekanlarda malzeme ve personelin iş güvenliğini bu konudaki kanun hükümlerine ve diğer mevzuata uygun olmasını sağlamakla yükümlüdür. </w:t>
      </w:r>
    </w:p>
    <w:p w14:paraId="2FD5DD0A" w14:textId="77777777" w:rsidR="001C794F" w:rsidRPr="00D653CB" w:rsidRDefault="001C794F" w:rsidP="001B2255">
      <w:pPr>
        <w:tabs>
          <w:tab w:val="left" w:pos="1276"/>
          <w:tab w:val="left" w:pos="1843"/>
        </w:tabs>
        <w:overflowPunct/>
        <w:spacing w:after="25"/>
        <w:ind w:left="1276"/>
        <w:jc w:val="both"/>
        <w:textAlignment w:val="auto"/>
        <w:rPr>
          <w:rFonts w:eastAsiaTheme="minorHAnsi"/>
          <w:sz w:val="22"/>
          <w:szCs w:val="22"/>
        </w:rPr>
      </w:pPr>
    </w:p>
    <w:p w14:paraId="62717DBC" w14:textId="2D579A64" w:rsidR="001563C5" w:rsidRPr="00D653CB" w:rsidRDefault="001563C5" w:rsidP="00905BE7">
      <w:pPr>
        <w:rPr>
          <w:rFonts w:eastAsiaTheme="minorHAnsi"/>
          <w:sz w:val="22"/>
          <w:szCs w:val="22"/>
        </w:rPr>
      </w:pPr>
      <w:r w:rsidRPr="00D653CB">
        <w:rPr>
          <w:rFonts w:eastAsiaTheme="minorHAnsi"/>
          <w:sz w:val="22"/>
          <w:szCs w:val="22"/>
        </w:rPr>
        <w:t xml:space="preserve">Yüklenici herhangi bir grev ya da işi durdurma ya da bırakma durumlarında hizmeti aksatmayacak ve bununla ilgili tedbirleri alacaktır. </w:t>
      </w:r>
    </w:p>
    <w:p w14:paraId="36F1938D" w14:textId="77777777" w:rsidR="001C794F" w:rsidRPr="00D653CB" w:rsidRDefault="001C794F" w:rsidP="001B2255">
      <w:pPr>
        <w:tabs>
          <w:tab w:val="left" w:pos="1276"/>
          <w:tab w:val="left" w:pos="1843"/>
        </w:tabs>
        <w:overflowPunct/>
        <w:spacing w:after="25"/>
        <w:ind w:left="1276"/>
        <w:jc w:val="both"/>
        <w:textAlignment w:val="auto"/>
        <w:rPr>
          <w:rFonts w:eastAsiaTheme="minorHAnsi"/>
          <w:sz w:val="22"/>
          <w:szCs w:val="22"/>
        </w:rPr>
      </w:pPr>
    </w:p>
    <w:p w14:paraId="0FF01826" w14:textId="65CDFB54" w:rsidR="001563C5" w:rsidRPr="00D653CB" w:rsidRDefault="001563C5" w:rsidP="00905BE7">
      <w:pPr>
        <w:rPr>
          <w:rFonts w:eastAsiaTheme="minorHAnsi"/>
          <w:sz w:val="22"/>
          <w:szCs w:val="22"/>
        </w:rPr>
      </w:pPr>
      <w:r w:rsidRPr="00D653CB">
        <w:rPr>
          <w:rFonts w:eastAsiaTheme="minorHAnsi"/>
          <w:sz w:val="22"/>
          <w:szCs w:val="22"/>
        </w:rPr>
        <w:t>Yüklenici İş Kanunun İşçi Sağlığı ve Güvenliği hükümlerine göre personelin sağlığını korumak üzere her türlü sağlık ve emniyet tedbirlerini alacak ve tehlikeli koşullarda çalışılmasına izin</w:t>
      </w:r>
      <w:r w:rsidR="00905BE7" w:rsidRPr="00D653CB">
        <w:rPr>
          <w:rFonts w:eastAsiaTheme="minorHAnsi"/>
          <w:sz w:val="22"/>
          <w:szCs w:val="22"/>
        </w:rPr>
        <w:t xml:space="preserve"> </w:t>
      </w:r>
      <w:r w:rsidRPr="00D653CB">
        <w:rPr>
          <w:rFonts w:eastAsiaTheme="minorHAnsi"/>
          <w:sz w:val="22"/>
          <w:szCs w:val="22"/>
        </w:rPr>
        <w:t xml:space="preserve">vermeyecektir. Yüklenici Umumi Hıfzıssıhha Kanununun, İşçi Sağlığı </w:t>
      </w:r>
      <w:proofErr w:type="gramStart"/>
      <w:r w:rsidRPr="00D653CB">
        <w:rPr>
          <w:rFonts w:eastAsiaTheme="minorHAnsi"/>
          <w:sz w:val="22"/>
          <w:szCs w:val="22"/>
        </w:rPr>
        <w:t xml:space="preserve">ve </w:t>
      </w:r>
      <w:r w:rsidR="0098245C" w:rsidRPr="00D653CB">
        <w:rPr>
          <w:rFonts w:eastAsiaTheme="minorHAnsi"/>
          <w:sz w:val="22"/>
          <w:szCs w:val="22"/>
        </w:rPr>
        <w:t xml:space="preserve"> </w:t>
      </w:r>
      <w:r w:rsidRPr="00D653CB">
        <w:rPr>
          <w:rFonts w:eastAsiaTheme="minorHAnsi"/>
          <w:sz w:val="22"/>
          <w:szCs w:val="22"/>
        </w:rPr>
        <w:t>Güvenliği</w:t>
      </w:r>
      <w:proofErr w:type="gramEnd"/>
      <w:r w:rsidRPr="00D653CB">
        <w:rPr>
          <w:rFonts w:eastAsiaTheme="minorHAnsi"/>
          <w:sz w:val="22"/>
          <w:szCs w:val="22"/>
        </w:rPr>
        <w:t xml:space="preserve"> Tüzüğü ve İş ve İşçi Sağlığı ile ilgili diğer mevzuat hükümlerini yerine getirmekle ve kazalardan korunma yöntem ve çareleri hakkında bilgiyi personeline vermekle yükümlüdür.  </w:t>
      </w:r>
    </w:p>
    <w:p w14:paraId="08DB1FFC" w14:textId="77777777" w:rsidR="001C794F" w:rsidRPr="00D653CB" w:rsidRDefault="001C794F" w:rsidP="001B2255">
      <w:pPr>
        <w:tabs>
          <w:tab w:val="left" w:pos="1276"/>
          <w:tab w:val="left" w:pos="1843"/>
        </w:tabs>
        <w:overflowPunct/>
        <w:spacing w:after="25"/>
        <w:ind w:left="1276"/>
        <w:jc w:val="both"/>
        <w:textAlignment w:val="auto"/>
        <w:rPr>
          <w:rFonts w:eastAsiaTheme="minorHAnsi"/>
          <w:sz w:val="22"/>
          <w:szCs w:val="22"/>
        </w:rPr>
      </w:pPr>
    </w:p>
    <w:p w14:paraId="49A0D38F" w14:textId="35B76091" w:rsidR="001563C5" w:rsidRPr="00D653CB" w:rsidRDefault="001563C5" w:rsidP="00905BE7">
      <w:pPr>
        <w:rPr>
          <w:rFonts w:eastAsiaTheme="minorHAnsi"/>
          <w:sz w:val="22"/>
          <w:szCs w:val="22"/>
        </w:rPr>
      </w:pPr>
      <w:r w:rsidRPr="00D653CB">
        <w:rPr>
          <w:rFonts w:eastAsiaTheme="minorHAnsi"/>
          <w:sz w:val="22"/>
          <w:szCs w:val="22"/>
        </w:rPr>
        <w:t>Sosyal Sigortalar Mevzuatının İşçi-İşveren hakkındaki yasalardan dolayı</w:t>
      </w:r>
      <w:r w:rsidR="00905BE7" w:rsidRPr="00D653CB">
        <w:rPr>
          <w:rFonts w:eastAsiaTheme="minorHAnsi"/>
          <w:sz w:val="22"/>
          <w:szCs w:val="22"/>
        </w:rPr>
        <w:t xml:space="preserve"> </w:t>
      </w:r>
      <w:r w:rsidRPr="00D653CB">
        <w:rPr>
          <w:rFonts w:eastAsiaTheme="minorHAnsi"/>
          <w:sz w:val="22"/>
          <w:szCs w:val="22"/>
        </w:rPr>
        <w:t>işçi alınması, işçi çıkarılması ve işçi haklarını ödemesi gibi</w:t>
      </w:r>
      <w:r w:rsidR="005552C6" w:rsidRPr="00D653CB">
        <w:rPr>
          <w:rFonts w:eastAsiaTheme="minorHAnsi"/>
          <w:sz w:val="22"/>
          <w:szCs w:val="22"/>
        </w:rPr>
        <w:t xml:space="preserve"> sorumlulukları </w:t>
      </w:r>
      <w:r w:rsidRPr="00D653CB">
        <w:rPr>
          <w:rFonts w:eastAsiaTheme="minorHAnsi"/>
          <w:sz w:val="22"/>
          <w:szCs w:val="22"/>
        </w:rPr>
        <w:t xml:space="preserve">Yükleniciye aittir. İdare bu konuda hiçbir sorumluluk taşımaz. </w:t>
      </w:r>
    </w:p>
    <w:p w14:paraId="39E0FED3" w14:textId="77777777" w:rsidR="001C794F" w:rsidRPr="00D653CB" w:rsidRDefault="001C794F" w:rsidP="001B2255">
      <w:pPr>
        <w:tabs>
          <w:tab w:val="left" w:pos="1276"/>
          <w:tab w:val="left" w:pos="1843"/>
          <w:tab w:val="left" w:pos="1985"/>
        </w:tabs>
        <w:overflowPunct/>
        <w:spacing w:after="25"/>
        <w:ind w:left="1276" w:right="-142"/>
        <w:jc w:val="both"/>
        <w:textAlignment w:val="auto"/>
        <w:rPr>
          <w:rFonts w:eastAsiaTheme="minorHAnsi"/>
          <w:sz w:val="22"/>
          <w:szCs w:val="22"/>
        </w:rPr>
      </w:pPr>
    </w:p>
    <w:p w14:paraId="19BE9094" w14:textId="77B08EB1" w:rsidR="001563C5" w:rsidRPr="00D653CB" w:rsidRDefault="001563C5" w:rsidP="00905BE7">
      <w:pPr>
        <w:rPr>
          <w:rFonts w:eastAsiaTheme="minorHAnsi"/>
          <w:sz w:val="22"/>
          <w:szCs w:val="22"/>
        </w:rPr>
      </w:pPr>
      <w:r w:rsidRPr="00D653CB">
        <w:rPr>
          <w:rFonts w:eastAsiaTheme="minorHAnsi"/>
          <w:sz w:val="22"/>
          <w:szCs w:val="22"/>
        </w:rPr>
        <w:t>Yüklenici işçilere ait maaş bordrolarını, İdareye teslim etmek zorundadır.</w:t>
      </w:r>
      <w:r w:rsidR="00905BE7" w:rsidRPr="00D653CB">
        <w:rPr>
          <w:rFonts w:eastAsiaTheme="minorHAnsi"/>
          <w:sz w:val="22"/>
          <w:szCs w:val="22"/>
        </w:rPr>
        <w:t xml:space="preserve"> </w:t>
      </w:r>
      <w:r w:rsidRPr="00D653CB">
        <w:rPr>
          <w:rFonts w:eastAsiaTheme="minorHAnsi"/>
          <w:sz w:val="22"/>
          <w:szCs w:val="22"/>
        </w:rPr>
        <w:t>Ayrıca aylık bordrolarını hiçbir mazeret göstermeksizin İdarenin</w:t>
      </w:r>
      <w:r w:rsidR="00852481" w:rsidRPr="00D653CB">
        <w:rPr>
          <w:rFonts w:eastAsiaTheme="minorHAnsi"/>
          <w:sz w:val="22"/>
          <w:szCs w:val="22"/>
        </w:rPr>
        <w:t xml:space="preserve"> </w:t>
      </w:r>
      <w:r w:rsidRPr="00D653CB">
        <w:rPr>
          <w:rFonts w:eastAsiaTheme="minorHAnsi"/>
          <w:sz w:val="22"/>
          <w:szCs w:val="22"/>
        </w:rPr>
        <w:t>belirlediği</w:t>
      </w:r>
      <w:r w:rsidR="00905BE7" w:rsidRPr="00D653CB">
        <w:rPr>
          <w:rFonts w:eastAsiaTheme="minorHAnsi"/>
          <w:sz w:val="22"/>
          <w:szCs w:val="22"/>
        </w:rPr>
        <w:t xml:space="preserve"> </w:t>
      </w:r>
      <w:r w:rsidRPr="00D653CB">
        <w:rPr>
          <w:rFonts w:eastAsiaTheme="minorHAnsi"/>
          <w:sz w:val="22"/>
          <w:szCs w:val="22"/>
        </w:rPr>
        <w:t xml:space="preserve">bir yerde asılı bulunduracaktır. Yüklenici işçilerine maaş bordrosu hazırlayıp, kaşeleyip, imzalayarak işçilere her ay teslim edecektir. </w:t>
      </w:r>
    </w:p>
    <w:p w14:paraId="3EBD4BFE" w14:textId="77777777" w:rsidR="001C794F" w:rsidRPr="00D653CB" w:rsidRDefault="001C794F" w:rsidP="00905BE7">
      <w:pPr>
        <w:rPr>
          <w:rFonts w:eastAsiaTheme="minorHAnsi"/>
          <w:sz w:val="22"/>
          <w:szCs w:val="22"/>
        </w:rPr>
      </w:pPr>
    </w:p>
    <w:p w14:paraId="012EA786" w14:textId="7087DB7C" w:rsidR="001563C5" w:rsidRPr="00D653CB" w:rsidRDefault="001563C5" w:rsidP="00905BE7">
      <w:pPr>
        <w:rPr>
          <w:rFonts w:eastAsiaTheme="minorHAnsi"/>
          <w:sz w:val="22"/>
          <w:szCs w:val="22"/>
        </w:rPr>
      </w:pPr>
      <w:r w:rsidRPr="00D653CB">
        <w:rPr>
          <w:rFonts w:eastAsiaTheme="minorHAnsi"/>
          <w:sz w:val="22"/>
          <w:szCs w:val="22"/>
        </w:rPr>
        <w:t xml:space="preserve">Yemekhanede çalıştırılan personelin yol, yemek, izin vb. her türlü sosyal haklarından Yüklenici sorumludur. </w:t>
      </w:r>
    </w:p>
    <w:p w14:paraId="75DD7A58" w14:textId="77777777" w:rsidR="001C794F" w:rsidRPr="00D653CB" w:rsidRDefault="001C794F" w:rsidP="001B2255">
      <w:pPr>
        <w:tabs>
          <w:tab w:val="left" w:pos="1276"/>
          <w:tab w:val="left" w:pos="1843"/>
        </w:tabs>
        <w:overflowPunct/>
        <w:spacing w:after="25"/>
        <w:ind w:left="1276"/>
        <w:jc w:val="both"/>
        <w:textAlignment w:val="auto"/>
        <w:rPr>
          <w:rFonts w:eastAsiaTheme="minorHAnsi"/>
          <w:sz w:val="22"/>
          <w:szCs w:val="22"/>
        </w:rPr>
      </w:pPr>
    </w:p>
    <w:p w14:paraId="6BF84052" w14:textId="4462ACEA" w:rsidR="001563C5" w:rsidRPr="00D653CB" w:rsidRDefault="001563C5" w:rsidP="00AF21D8">
      <w:pPr>
        <w:rPr>
          <w:rFonts w:eastAsiaTheme="minorHAnsi"/>
          <w:sz w:val="22"/>
          <w:szCs w:val="22"/>
        </w:rPr>
      </w:pPr>
      <w:r w:rsidRPr="00D653CB">
        <w:rPr>
          <w:rFonts w:eastAsiaTheme="minorHAnsi"/>
          <w:sz w:val="22"/>
          <w:szCs w:val="22"/>
        </w:rPr>
        <w:t>Yüklenicinin çalıştırdığı tüm personelin özlük haklarını 5510 ve 4857</w:t>
      </w:r>
      <w:r w:rsidR="00852481" w:rsidRPr="00D653CB">
        <w:rPr>
          <w:rFonts w:eastAsiaTheme="minorHAnsi"/>
          <w:sz w:val="22"/>
          <w:szCs w:val="22"/>
        </w:rPr>
        <w:t xml:space="preserve"> </w:t>
      </w:r>
      <w:r w:rsidRPr="00D653CB">
        <w:rPr>
          <w:rFonts w:eastAsiaTheme="minorHAnsi"/>
          <w:sz w:val="22"/>
          <w:szCs w:val="22"/>
        </w:rPr>
        <w:t xml:space="preserve">sayılı kanuna göre sağlamak zorundadır. </w:t>
      </w:r>
    </w:p>
    <w:p w14:paraId="2DC87AEF" w14:textId="77777777" w:rsidR="001C794F" w:rsidRPr="00D653CB" w:rsidRDefault="001C794F" w:rsidP="001B2255">
      <w:pPr>
        <w:tabs>
          <w:tab w:val="left" w:pos="1276"/>
          <w:tab w:val="left" w:pos="1843"/>
        </w:tabs>
        <w:overflowPunct/>
        <w:spacing w:after="25"/>
        <w:ind w:left="1276"/>
        <w:jc w:val="both"/>
        <w:textAlignment w:val="auto"/>
        <w:rPr>
          <w:rFonts w:eastAsiaTheme="minorHAnsi"/>
          <w:sz w:val="22"/>
          <w:szCs w:val="22"/>
        </w:rPr>
      </w:pPr>
    </w:p>
    <w:p w14:paraId="5F82377A" w14:textId="0CFC30CA" w:rsidR="001563C5" w:rsidRPr="00D653CB" w:rsidRDefault="001563C5" w:rsidP="00AF21D8">
      <w:pPr>
        <w:rPr>
          <w:rFonts w:eastAsiaTheme="minorHAnsi"/>
          <w:sz w:val="22"/>
          <w:szCs w:val="22"/>
        </w:rPr>
      </w:pPr>
      <w:r w:rsidRPr="00D653CB">
        <w:rPr>
          <w:rFonts w:eastAsiaTheme="minorHAnsi"/>
          <w:sz w:val="22"/>
          <w:szCs w:val="22"/>
        </w:rPr>
        <w:t>Firma yapacağı hizmetlerle ile ilgili olarak çalıştıracağı personel hakkında</w:t>
      </w:r>
      <w:r w:rsidR="00AF21D8" w:rsidRPr="00D653CB">
        <w:rPr>
          <w:rFonts w:eastAsiaTheme="minorHAnsi"/>
          <w:sz w:val="22"/>
          <w:szCs w:val="22"/>
        </w:rPr>
        <w:t xml:space="preserve"> </w:t>
      </w:r>
      <w:r w:rsidRPr="00D653CB">
        <w:rPr>
          <w:rFonts w:eastAsiaTheme="minorHAnsi"/>
          <w:sz w:val="22"/>
          <w:szCs w:val="22"/>
        </w:rPr>
        <w:t xml:space="preserve">mevcut yasa, yönetmelik, tüzük hükümleri, diğer mesleki vecibeler ile bu tarihten sonra çıkacak olan yeni mevzuata da uygun olarak işçi sağlığı, iş güvenliği ve sosyal güvenlik önlemlerinin alınmasında tek başına sorumlu olacaktır. </w:t>
      </w:r>
    </w:p>
    <w:p w14:paraId="2197293A" w14:textId="77777777" w:rsidR="001563C5" w:rsidRPr="00D653CB" w:rsidRDefault="001563C5" w:rsidP="001B2255">
      <w:pPr>
        <w:tabs>
          <w:tab w:val="left" w:pos="1276"/>
          <w:tab w:val="left" w:pos="1843"/>
        </w:tabs>
        <w:overflowPunct/>
        <w:spacing w:after="25"/>
        <w:jc w:val="both"/>
        <w:textAlignment w:val="auto"/>
        <w:rPr>
          <w:rFonts w:eastAsiaTheme="minorHAnsi"/>
          <w:color w:val="000000"/>
          <w:sz w:val="22"/>
          <w:szCs w:val="22"/>
        </w:rPr>
      </w:pPr>
    </w:p>
    <w:p w14:paraId="3F154ABF" w14:textId="77777777" w:rsidR="0045092E" w:rsidRPr="00D653CB" w:rsidRDefault="004C0DD9" w:rsidP="001B2255">
      <w:pPr>
        <w:overflowPunct/>
        <w:autoSpaceDE/>
        <w:autoSpaceDN/>
        <w:adjustRightInd/>
        <w:jc w:val="both"/>
        <w:textAlignment w:val="auto"/>
        <w:rPr>
          <w:b/>
          <w:sz w:val="22"/>
          <w:szCs w:val="22"/>
        </w:rPr>
      </w:pPr>
      <w:r w:rsidRPr="00D653CB">
        <w:rPr>
          <w:b/>
          <w:sz w:val="22"/>
          <w:szCs w:val="22"/>
        </w:rPr>
        <w:t>Madde 12. Personel Eğitimi</w:t>
      </w:r>
      <w:r w:rsidR="0045092E" w:rsidRPr="00D653CB">
        <w:rPr>
          <w:b/>
          <w:sz w:val="22"/>
          <w:szCs w:val="22"/>
        </w:rPr>
        <w:t>:</w:t>
      </w:r>
    </w:p>
    <w:p w14:paraId="2EE14F77" w14:textId="77777777" w:rsidR="001B067C" w:rsidRPr="00D653CB" w:rsidRDefault="001B067C" w:rsidP="001B2255">
      <w:pPr>
        <w:overflowPunct/>
        <w:autoSpaceDE/>
        <w:autoSpaceDN/>
        <w:adjustRightInd/>
        <w:jc w:val="both"/>
        <w:textAlignment w:val="auto"/>
        <w:rPr>
          <w:rFonts w:eastAsiaTheme="minorHAnsi"/>
          <w:b/>
          <w:bCs/>
          <w:color w:val="000000"/>
          <w:sz w:val="22"/>
          <w:szCs w:val="22"/>
        </w:rPr>
      </w:pPr>
    </w:p>
    <w:p w14:paraId="16360E95" w14:textId="3682396E" w:rsidR="0045092E" w:rsidRPr="00D653CB" w:rsidRDefault="0045092E" w:rsidP="00AF21D8">
      <w:pPr>
        <w:rPr>
          <w:rFonts w:eastAsiaTheme="minorHAnsi"/>
          <w:sz w:val="22"/>
          <w:szCs w:val="22"/>
        </w:rPr>
      </w:pPr>
      <w:r w:rsidRPr="00D653CB">
        <w:rPr>
          <w:rFonts w:eastAsiaTheme="minorHAnsi"/>
          <w:sz w:val="22"/>
          <w:szCs w:val="22"/>
        </w:rPr>
        <w:t xml:space="preserve">Hijyen kurallarına uygun üretim ve kişisel hijyen sağlık bilgisi konularında düzenli eğitim verilmeli, bununla ilgili kayıtlar dosyalanmalıdır. </w:t>
      </w:r>
    </w:p>
    <w:p w14:paraId="32DA23E6" w14:textId="77777777" w:rsidR="001C794F" w:rsidRPr="00D653CB" w:rsidRDefault="001C794F" w:rsidP="00AF21D8">
      <w:pPr>
        <w:rPr>
          <w:rFonts w:eastAsiaTheme="minorHAnsi"/>
          <w:sz w:val="22"/>
          <w:szCs w:val="22"/>
        </w:rPr>
      </w:pPr>
    </w:p>
    <w:p w14:paraId="1BF9621C" w14:textId="03A49A20" w:rsidR="0045092E" w:rsidRPr="00D653CB" w:rsidRDefault="0045092E" w:rsidP="00AF21D8">
      <w:pPr>
        <w:rPr>
          <w:rFonts w:eastAsiaTheme="minorHAnsi"/>
          <w:sz w:val="22"/>
          <w:szCs w:val="22"/>
        </w:rPr>
      </w:pPr>
      <w:r w:rsidRPr="00D653CB">
        <w:rPr>
          <w:rFonts w:eastAsiaTheme="minorHAnsi"/>
          <w:sz w:val="22"/>
          <w:szCs w:val="22"/>
        </w:rPr>
        <w:t>Yüklenici işe aldığı her işçiye işe başlamadan önce ve işe başladıktan</w:t>
      </w:r>
      <w:r w:rsidR="00AF21D8" w:rsidRPr="00D653CB">
        <w:rPr>
          <w:rFonts w:eastAsiaTheme="minorHAnsi"/>
          <w:sz w:val="22"/>
          <w:szCs w:val="22"/>
        </w:rPr>
        <w:t xml:space="preserve"> </w:t>
      </w:r>
      <w:r w:rsidRPr="00D653CB">
        <w:rPr>
          <w:rFonts w:eastAsiaTheme="minorHAnsi"/>
          <w:sz w:val="22"/>
          <w:szCs w:val="22"/>
        </w:rPr>
        <w:t xml:space="preserve">sonra hizmet içi eğitimlerini vermekle yükümlüdür. Anlatılan konular İdareye rapor halinde sunulur. Eğitime İdarenin belirleyeceği bir kişi </w:t>
      </w:r>
      <w:proofErr w:type="gramStart"/>
      <w:r w:rsidRPr="00D653CB">
        <w:rPr>
          <w:rFonts w:eastAsiaTheme="minorHAnsi"/>
          <w:sz w:val="22"/>
          <w:szCs w:val="22"/>
        </w:rPr>
        <w:t xml:space="preserve">veya </w:t>
      </w:r>
      <w:r w:rsidR="008E4A1F" w:rsidRPr="00D653CB">
        <w:rPr>
          <w:rFonts w:eastAsiaTheme="minorHAnsi"/>
          <w:sz w:val="22"/>
          <w:szCs w:val="22"/>
        </w:rPr>
        <w:t xml:space="preserve"> </w:t>
      </w:r>
      <w:r w:rsidRPr="00D653CB">
        <w:rPr>
          <w:rFonts w:eastAsiaTheme="minorHAnsi"/>
          <w:sz w:val="22"/>
          <w:szCs w:val="22"/>
        </w:rPr>
        <w:t>komisyon</w:t>
      </w:r>
      <w:proofErr w:type="gramEnd"/>
      <w:r w:rsidRPr="00D653CB">
        <w:rPr>
          <w:rFonts w:eastAsiaTheme="minorHAnsi"/>
          <w:sz w:val="22"/>
          <w:szCs w:val="22"/>
        </w:rPr>
        <w:t xml:space="preserve"> üyelerinden biri dinleyici olarak katılabilir. </w:t>
      </w:r>
    </w:p>
    <w:p w14:paraId="49358F88" w14:textId="77777777" w:rsidR="001C794F" w:rsidRPr="00D653CB" w:rsidRDefault="001C794F" w:rsidP="00AF21D8">
      <w:pPr>
        <w:rPr>
          <w:rFonts w:eastAsiaTheme="minorHAnsi"/>
          <w:sz w:val="22"/>
          <w:szCs w:val="22"/>
        </w:rPr>
      </w:pPr>
    </w:p>
    <w:p w14:paraId="1D3D0508" w14:textId="1A90B4F6" w:rsidR="001563C5" w:rsidRPr="00D653CB" w:rsidRDefault="0045092E" w:rsidP="00AF21D8">
      <w:pPr>
        <w:rPr>
          <w:rFonts w:eastAsiaTheme="minorHAnsi"/>
          <w:sz w:val="22"/>
          <w:szCs w:val="22"/>
        </w:rPr>
      </w:pPr>
      <w:r w:rsidRPr="00D653CB">
        <w:rPr>
          <w:rFonts w:eastAsiaTheme="minorHAnsi"/>
          <w:sz w:val="22"/>
          <w:szCs w:val="22"/>
        </w:rPr>
        <w:t xml:space="preserve">Çalışan personelin, çalışma konusu ile ilgili mevzuat hakkında </w:t>
      </w:r>
      <w:r w:rsidR="00541BEA" w:rsidRPr="00D653CB">
        <w:rPr>
          <w:rFonts w:eastAsiaTheme="minorHAnsi"/>
          <w:sz w:val="22"/>
          <w:szCs w:val="22"/>
        </w:rPr>
        <w:t>b</w:t>
      </w:r>
      <w:r w:rsidRPr="00D653CB">
        <w:rPr>
          <w:rFonts w:eastAsiaTheme="minorHAnsi"/>
          <w:sz w:val="22"/>
          <w:szCs w:val="22"/>
        </w:rPr>
        <w:t>ilgilendirilmesi</w:t>
      </w:r>
    </w:p>
    <w:p w14:paraId="48F6D4D4" w14:textId="77777777" w:rsidR="006D0D2D" w:rsidRPr="00D653CB" w:rsidRDefault="006D0D2D" w:rsidP="001B2255">
      <w:pPr>
        <w:tabs>
          <w:tab w:val="left" w:pos="1276"/>
          <w:tab w:val="left" w:pos="1843"/>
          <w:tab w:val="left" w:pos="1985"/>
        </w:tabs>
        <w:overflowPunct/>
        <w:spacing w:after="25"/>
        <w:ind w:left="1276"/>
        <w:jc w:val="both"/>
        <w:textAlignment w:val="auto"/>
        <w:rPr>
          <w:rFonts w:eastAsiaTheme="minorHAnsi"/>
          <w:b/>
          <w:color w:val="000000"/>
          <w:sz w:val="22"/>
          <w:szCs w:val="22"/>
        </w:rPr>
      </w:pPr>
    </w:p>
    <w:p w14:paraId="404FA973" w14:textId="77777777" w:rsidR="001F42B5" w:rsidRPr="00D653CB" w:rsidRDefault="001F42B5" w:rsidP="001B2255">
      <w:pPr>
        <w:overflowPunct/>
        <w:autoSpaceDE/>
        <w:autoSpaceDN/>
        <w:adjustRightInd/>
        <w:jc w:val="both"/>
        <w:textAlignment w:val="auto"/>
        <w:rPr>
          <w:b/>
          <w:sz w:val="22"/>
          <w:szCs w:val="22"/>
        </w:rPr>
      </w:pPr>
      <w:r w:rsidRPr="00D653CB">
        <w:rPr>
          <w:b/>
          <w:sz w:val="22"/>
          <w:szCs w:val="22"/>
        </w:rPr>
        <w:t xml:space="preserve">Madde 13. </w:t>
      </w:r>
      <w:r w:rsidR="003A0E02" w:rsidRPr="00D653CB">
        <w:rPr>
          <w:b/>
          <w:sz w:val="22"/>
          <w:szCs w:val="22"/>
        </w:rPr>
        <w:t>Gıda Güvenliği</w:t>
      </w:r>
      <w:r w:rsidRPr="00D653CB">
        <w:rPr>
          <w:b/>
          <w:sz w:val="22"/>
          <w:szCs w:val="22"/>
        </w:rPr>
        <w:t xml:space="preserve"> </w:t>
      </w:r>
      <w:r w:rsidR="00A87998" w:rsidRPr="00D653CB">
        <w:rPr>
          <w:b/>
          <w:sz w:val="22"/>
          <w:szCs w:val="22"/>
        </w:rPr>
        <w:t>Muayene</w:t>
      </w:r>
      <w:r w:rsidR="009F7C9D" w:rsidRPr="00D653CB">
        <w:rPr>
          <w:b/>
          <w:sz w:val="22"/>
          <w:szCs w:val="22"/>
        </w:rPr>
        <w:t>,</w:t>
      </w:r>
      <w:r w:rsidR="00A87998" w:rsidRPr="00D653CB">
        <w:rPr>
          <w:b/>
          <w:sz w:val="22"/>
          <w:szCs w:val="22"/>
        </w:rPr>
        <w:t xml:space="preserve"> </w:t>
      </w:r>
      <w:r w:rsidR="009F7C9D" w:rsidRPr="00D653CB">
        <w:rPr>
          <w:b/>
          <w:sz w:val="22"/>
          <w:szCs w:val="22"/>
        </w:rPr>
        <w:t xml:space="preserve">Denetim ve </w:t>
      </w:r>
      <w:proofErr w:type="gramStart"/>
      <w:r w:rsidR="00D14A24" w:rsidRPr="00D653CB">
        <w:rPr>
          <w:b/>
          <w:sz w:val="22"/>
          <w:szCs w:val="22"/>
        </w:rPr>
        <w:t>Kontrolü</w:t>
      </w:r>
      <w:r w:rsidR="009F7C9D" w:rsidRPr="00D653CB">
        <w:rPr>
          <w:b/>
          <w:sz w:val="22"/>
          <w:szCs w:val="22"/>
        </w:rPr>
        <w:t xml:space="preserve"> </w:t>
      </w:r>
      <w:r w:rsidRPr="00D653CB">
        <w:rPr>
          <w:b/>
          <w:sz w:val="22"/>
          <w:szCs w:val="22"/>
        </w:rPr>
        <w:t>:</w:t>
      </w:r>
      <w:proofErr w:type="gramEnd"/>
    </w:p>
    <w:p w14:paraId="5EA1B15E" w14:textId="77777777" w:rsidR="004F569A" w:rsidRPr="00D653CB" w:rsidRDefault="004F569A" w:rsidP="004F569A">
      <w:pPr>
        <w:rPr>
          <w:b/>
          <w:sz w:val="22"/>
          <w:szCs w:val="22"/>
        </w:rPr>
      </w:pPr>
    </w:p>
    <w:p w14:paraId="6FB313B8" w14:textId="42550D0B" w:rsidR="005C5DA0" w:rsidRPr="00D653CB" w:rsidRDefault="005C5DA0" w:rsidP="004F569A">
      <w:pPr>
        <w:rPr>
          <w:rFonts w:eastAsiaTheme="minorHAnsi"/>
          <w:sz w:val="22"/>
          <w:szCs w:val="22"/>
        </w:rPr>
      </w:pPr>
      <w:r w:rsidRPr="00D653CB">
        <w:rPr>
          <w:rFonts w:eastAsiaTheme="minorHAnsi"/>
          <w:sz w:val="22"/>
          <w:szCs w:val="22"/>
        </w:rPr>
        <w:lastRenderedPageBreak/>
        <w:t xml:space="preserve">Türk Gıda Kodeksi Yönetmeliği uyarınca gıda bileşenleri veya gıda ile temas eden madde ve malzemeler üretimde kullanılamaz. </w:t>
      </w:r>
    </w:p>
    <w:p w14:paraId="440868F6" w14:textId="77777777" w:rsidR="001C794F" w:rsidRPr="00D653CB" w:rsidRDefault="001C794F" w:rsidP="004F569A">
      <w:pPr>
        <w:rPr>
          <w:rFonts w:eastAsiaTheme="minorHAnsi"/>
          <w:sz w:val="22"/>
          <w:szCs w:val="22"/>
        </w:rPr>
      </w:pPr>
    </w:p>
    <w:p w14:paraId="6FE3F97E" w14:textId="3E9595EE" w:rsidR="005C5DA0" w:rsidRPr="00D653CB" w:rsidRDefault="005C5DA0" w:rsidP="004F569A">
      <w:pPr>
        <w:rPr>
          <w:rFonts w:eastAsiaTheme="minorHAnsi"/>
          <w:sz w:val="22"/>
          <w:szCs w:val="22"/>
        </w:rPr>
      </w:pPr>
      <w:r w:rsidRPr="00D653CB">
        <w:rPr>
          <w:rFonts w:eastAsiaTheme="minorHAnsi"/>
          <w:sz w:val="22"/>
          <w:szCs w:val="22"/>
        </w:rPr>
        <w:t xml:space="preserve">Gıda maddesi ve gıda ile temasta bulunan madde ve malzemeler depolama, hazırlama, sergileme ve taşıma sırasında tekniğine uygun olarak korunmalıdır. </w:t>
      </w:r>
    </w:p>
    <w:p w14:paraId="17E74692" w14:textId="77777777" w:rsidR="001C794F" w:rsidRPr="00D653CB" w:rsidRDefault="001C794F" w:rsidP="004F569A">
      <w:pPr>
        <w:rPr>
          <w:rFonts w:eastAsiaTheme="minorHAnsi"/>
          <w:sz w:val="22"/>
          <w:szCs w:val="22"/>
        </w:rPr>
      </w:pPr>
    </w:p>
    <w:p w14:paraId="153744D6" w14:textId="6DB24C63" w:rsidR="002D090F" w:rsidRPr="00D653CB" w:rsidRDefault="005C5DA0" w:rsidP="004F569A">
      <w:pPr>
        <w:rPr>
          <w:rFonts w:eastAsiaTheme="minorHAnsi"/>
          <w:sz w:val="22"/>
          <w:szCs w:val="22"/>
        </w:rPr>
      </w:pPr>
      <w:r w:rsidRPr="00D653CB">
        <w:rPr>
          <w:rFonts w:eastAsiaTheme="minorHAnsi"/>
          <w:sz w:val="22"/>
          <w:szCs w:val="22"/>
        </w:rPr>
        <w:t xml:space="preserve">Kirlenmiş, kokuşmuş, ekşimiş, nitelikleri ve görünümü bozulmuş, </w:t>
      </w:r>
      <w:proofErr w:type="spellStart"/>
      <w:r w:rsidRPr="00D653CB">
        <w:rPr>
          <w:rFonts w:eastAsiaTheme="minorHAnsi"/>
          <w:sz w:val="22"/>
          <w:szCs w:val="22"/>
        </w:rPr>
        <w:t>bombaj</w:t>
      </w:r>
      <w:proofErr w:type="spellEnd"/>
      <w:r w:rsidRPr="00D653CB">
        <w:rPr>
          <w:rFonts w:eastAsiaTheme="minorHAnsi"/>
          <w:sz w:val="22"/>
          <w:szCs w:val="22"/>
        </w:rPr>
        <w:t xml:space="preserve"> yapmış, </w:t>
      </w:r>
      <w:r w:rsidR="007C0717" w:rsidRPr="00D653CB">
        <w:rPr>
          <w:rFonts w:eastAsiaTheme="minorHAnsi"/>
          <w:sz w:val="22"/>
          <w:szCs w:val="22"/>
        </w:rPr>
        <w:t>vakumu atmış</w:t>
      </w:r>
      <w:r w:rsidR="00A87998" w:rsidRPr="00D653CB">
        <w:rPr>
          <w:rFonts w:eastAsiaTheme="minorHAnsi"/>
          <w:sz w:val="22"/>
          <w:szCs w:val="22"/>
        </w:rPr>
        <w:t>, patlamış</w:t>
      </w:r>
      <w:r w:rsidR="004205B2" w:rsidRPr="00D653CB">
        <w:rPr>
          <w:rFonts w:eastAsiaTheme="minorHAnsi"/>
          <w:sz w:val="22"/>
          <w:szCs w:val="22"/>
        </w:rPr>
        <w:t>,</w:t>
      </w:r>
      <w:r w:rsidR="00A87998" w:rsidRPr="00D653CB">
        <w:rPr>
          <w:rFonts w:eastAsiaTheme="minorHAnsi"/>
          <w:sz w:val="22"/>
          <w:szCs w:val="22"/>
        </w:rPr>
        <w:t xml:space="preserve"> </w:t>
      </w:r>
      <w:r w:rsidR="004205B2" w:rsidRPr="00D653CB">
        <w:rPr>
          <w:rFonts w:eastAsiaTheme="minorHAnsi"/>
          <w:sz w:val="22"/>
          <w:szCs w:val="22"/>
        </w:rPr>
        <w:t xml:space="preserve">delinmiş, </w:t>
      </w:r>
      <w:r w:rsidRPr="00D653CB">
        <w:rPr>
          <w:rFonts w:eastAsiaTheme="minorHAnsi"/>
          <w:sz w:val="22"/>
          <w:szCs w:val="22"/>
        </w:rPr>
        <w:t>kurtlu, küflü olması gibi özellikleri i</w:t>
      </w:r>
      <w:r w:rsidR="004205B2" w:rsidRPr="00D653CB">
        <w:rPr>
          <w:rFonts w:eastAsiaTheme="minorHAnsi"/>
          <w:sz w:val="22"/>
          <w:szCs w:val="22"/>
        </w:rPr>
        <w:t xml:space="preserve">le kolaylıkla ayırt edilebilen, </w:t>
      </w:r>
      <w:r w:rsidRPr="00D653CB">
        <w:rPr>
          <w:rFonts w:eastAsiaTheme="minorHAnsi"/>
          <w:sz w:val="22"/>
          <w:szCs w:val="22"/>
        </w:rPr>
        <w:t xml:space="preserve">fiziksel, kimyasal ya da </w:t>
      </w:r>
      <w:proofErr w:type="gramStart"/>
      <w:r w:rsidR="004205B2" w:rsidRPr="00D653CB">
        <w:rPr>
          <w:rFonts w:eastAsiaTheme="minorHAnsi"/>
          <w:sz w:val="22"/>
          <w:szCs w:val="22"/>
        </w:rPr>
        <w:t xml:space="preserve">mikrobiyolojik  </w:t>
      </w:r>
      <w:r w:rsidRPr="00D653CB">
        <w:rPr>
          <w:rFonts w:eastAsiaTheme="minorHAnsi"/>
          <w:sz w:val="22"/>
          <w:szCs w:val="22"/>
        </w:rPr>
        <w:t>bo</w:t>
      </w:r>
      <w:r w:rsidR="004205B2" w:rsidRPr="00D653CB">
        <w:rPr>
          <w:rFonts w:eastAsiaTheme="minorHAnsi"/>
          <w:sz w:val="22"/>
          <w:szCs w:val="22"/>
        </w:rPr>
        <w:t>zulmaya</w:t>
      </w:r>
      <w:proofErr w:type="gramEnd"/>
      <w:r w:rsidR="004205B2" w:rsidRPr="00D653CB">
        <w:rPr>
          <w:rFonts w:eastAsiaTheme="minorHAnsi"/>
          <w:sz w:val="22"/>
          <w:szCs w:val="22"/>
        </w:rPr>
        <w:t xml:space="preserve"> uğramış, ambalajı</w:t>
      </w:r>
      <w:r w:rsidR="00CF4E07" w:rsidRPr="00D653CB">
        <w:rPr>
          <w:rFonts w:eastAsiaTheme="minorHAnsi"/>
          <w:sz w:val="22"/>
          <w:szCs w:val="22"/>
        </w:rPr>
        <w:t xml:space="preserve"> </w:t>
      </w:r>
      <w:r w:rsidR="004205B2" w:rsidRPr="00D653CB">
        <w:rPr>
          <w:rFonts w:eastAsiaTheme="minorHAnsi"/>
          <w:sz w:val="22"/>
          <w:szCs w:val="22"/>
        </w:rPr>
        <w:t>yırtılmış paket,</w:t>
      </w:r>
      <w:r w:rsidRPr="00D653CB">
        <w:rPr>
          <w:rFonts w:eastAsiaTheme="minorHAnsi"/>
          <w:sz w:val="22"/>
          <w:szCs w:val="22"/>
        </w:rPr>
        <w:t xml:space="preserve"> kırılmış, paslanmış ve son kullanma tarihi geçmiş </w:t>
      </w:r>
      <w:r w:rsidR="004205B2" w:rsidRPr="00D653CB">
        <w:rPr>
          <w:rFonts w:eastAsiaTheme="minorHAnsi"/>
          <w:sz w:val="22"/>
          <w:szCs w:val="22"/>
        </w:rPr>
        <w:t xml:space="preserve">ve veya raf ömürleri bitmemiş olsa dahi bu </w:t>
      </w:r>
      <w:r w:rsidRPr="00D653CB">
        <w:rPr>
          <w:rFonts w:eastAsiaTheme="minorHAnsi"/>
          <w:sz w:val="22"/>
          <w:szCs w:val="22"/>
        </w:rPr>
        <w:t>gıda</w:t>
      </w:r>
      <w:r w:rsidR="004205B2" w:rsidRPr="00D653CB">
        <w:rPr>
          <w:rFonts w:eastAsiaTheme="minorHAnsi"/>
          <w:sz w:val="22"/>
          <w:szCs w:val="22"/>
        </w:rPr>
        <w:t xml:space="preserve"> maddeleri</w:t>
      </w:r>
      <w:r w:rsidR="00CF4E07" w:rsidRPr="00D653CB">
        <w:rPr>
          <w:rFonts w:eastAsiaTheme="minorHAnsi"/>
          <w:sz w:val="22"/>
          <w:szCs w:val="22"/>
        </w:rPr>
        <w:t xml:space="preserve"> </w:t>
      </w:r>
      <w:r w:rsidRPr="00D653CB">
        <w:rPr>
          <w:rFonts w:eastAsiaTheme="minorHAnsi"/>
          <w:sz w:val="22"/>
          <w:szCs w:val="22"/>
        </w:rPr>
        <w:t xml:space="preserve">kullanılamaz, tüketime sunulamaz. </w:t>
      </w:r>
    </w:p>
    <w:p w14:paraId="4428F87E" w14:textId="77777777" w:rsidR="004F569A" w:rsidRPr="00D653CB" w:rsidRDefault="004F569A" w:rsidP="004F569A">
      <w:pPr>
        <w:rPr>
          <w:rFonts w:eastAsiaTheme="minorHAnsi"/>
          <w:sz w:val="22"/>
          <w:szCs w:val="22"/>
        </w:rPr>
      </w:pPr>
    </w:p>
    <w:p w14:paraId="4E380300" w14:textId="09191BA9" w:rsidR="005C5DA0" w:rsidRPr="00D653CB" w:rsidRDefault="005C5DA0" w:rsidP="004F569A">
      <w:pPr>
        <w:rPr>
          <w:rFonts w:eastAsiaTheme="minorHAnsi"/>
          <w:sz w:val="22"/>
          <w:szCs w:val="22"/>
        </w:rPr>
      </w:pPr>
      <w:r w:rsidRPr="00D653CB">
        <w:rPr>
          <w:rFonts w:eastAsiaTheme="minorHAnsi"/>
          <w:sz w:val="22"/>
          <w:szCs w:val="22"/>
        </w:rPr>
        <w:t xml:space="preserve">Yemek yapımında kullanılan her türlü gıda maddesinin ve gıda </w:t>
      </w:r>
      <w:proofErr w:type="gramStart"/>
      <w:r w:rsidRPr="00D653CB">
        <w:rPr>
          <w:rFonts w:eastAsiaTheme="minorHAnsi"/>
          <w:sz w:val="22"/>
          <w:szCs w:val="22"/>
        </w:rPr>
        <w:t>ile</w:t>
      </w:r>
      <w:r w:rsidR="00736A9E" w:rsidRPr="00D653CB">
        <w:rPr>
          <w:rFonts w:eastAsiaTheme="minorHAnsi"/>
          <w:sz w:val="22"/>
          <w:szCs w:val="22"/>
        </w:rPr>
        <w:t xml:space="preserve">  </w:t>
      </w:r>
      <w:r w:rsidRPr="00D653CB">
        <w:rPr>
          <w:rFonts w:eastAsiaTheme="minorHAnsi"/>
          <w:sz w:val="22"/>
          <w:szCs w:val="22"/>
        </w:rPr>
        <w:t>temasta</w:t>
      </w:r>
      <w:proofErr w:type="gramEnd"/>
      <w:r w:rsidRPr="00D653CB">
        <w:rPr>
          <w:rFonts w:eastAsiaTheme="minorHAnsi"/>
          <w:sz w:val="22"/>
          <w:szCs w:val="22"/>
        </w:rPr>
        <w:t xml:space="preserve"> bulunan madde ve malzemelerin üzerinde, niteliğini ve varsa özel saklama koşullarını, ithalat veya üretim izninin tarih ve sayısını </w:t>
      </w:r>
      <w:r w:rsidR="00736A9E" w:rsidRPr="00D653CB">
        <w:rPr>
          <w:rFonts w:eastAsiaTheme="minorHAnsi"/>
          <w:sz w:val="22"/>
          <w:szCs w:val="22"/>
        </w:rPr>
        <w:t xml:space="preserve"> </w:t>
      </w:r>
      <w:r w:rsidRPr="00D653CB">
        <w:rPr>
          <w:rFonts w:eastAsiaTheme="minorHAnsi"/>
          <w:sz w:val="22"/>
          <w:szCs w:val="22"/>
        </w:rPr>
        <w:t xml:space="preserve">gösteren Türk Gıda Mevzuatına uygun etiket bulunmalıdır. </w:t>
      </w:r>
    </w:p>
    <w:p w14:paraId="738B2837" w14:textId="77777777" w:rsidR="004F569A" w:rsidRPr="00D653CB" w:rsidRDefault="004F569A" w:rsidP="004F569A">
      <w:pPr>
        <w:rPr>
          <w:rFonts w:eastAsiaTheme="minorHAnsi"/>
          <w:color w:val="000000"/>
          <w:sz w:val="22"/>
          <w:szCs w:val="22"/>
        </w:rPr>
      </w:pPr>
    </w:p>
    <w:p w14:paraId="10CE89E3" w14:textId="2346E9E1" w:rsidR="005C5DA0" w:rsidRPr="00D653CB" w:rsidRDefault="005C5DA0" w:rsidP="004F569A">
      <w:pPr>
        <w:rPr>
          <w:rFonts w:eastAsiaTheme="minorHAnsi"/>
          <w:sz w:val="22"/>
          <w:szCs w:val="22"/>
        </w:rPr>
      </w:pPr>
      <w:r w:rsidRPr="00D653CB">
        <w:rPr>
          <w:rFonts w:eastAsiaTheme="minorHAnsi"/>
          <w:sz w:val="22"/>
          <w:szCs w:val="22"/>
        </w:rPr>
        <w:t xml:space="preserve">Gıda maddeleri, </w:t>
      </w:r>
      <w:proofErr w:type="spellStart"/>
      <w:r w:rsidRPr="00D653CB">
        <w:rPr>
          <w:rFonts w:eastAsiaTheme="minorHAnsi"/>
          <w:sz w:val="22"/>
          <w:szCs w:val="22"/>
        </w:rPr>
        <w:t>toksit</w:t>
      </w:r>
      <w:proofErr w:type="spellEnd"/>
      <w:r w:rsidRPr="00D653CB">
        <w:rPr>
          <w:rFonts w:eastAsiaTheme="minorHAnsi"/>
          <w:sz w:val="22"/>
          <w:szCs w:val="22"/>
        </w:rPr>
        <w:t xml:space="preserve"> maddeler, temizlik malzemeleri ve iade ürünler uygun etiketleme yapılarak ayrı yerlerde muhafaza edilmelidir. Gıda atığı ve diğer atıklar, birikmelerini engelleyecek şekilde, gıdanın</w:t>
      </w:r>
      <w:r w:rsidR="004F569A" w:rsidRPr="00D653CB">
        <w:rPr>
          <w:rFonts w:eastAsiaTheme="minorHAnsi"/>
          <w:sz w:val="22"/>
          <w:szCs w:val="22"/>
        </w:rPr>
        <w:t xml:space="preserve"> </w:t>
      </w:r>
      <w:r w:rsidRPr="00D653CB">
        <w:rPr>
          <w:rFonts w:eastAsiaTheme="minorHAnsi"/>
          <w:sz w:val="22"/>
          <w:szCs w:val="22"/>
        </w:rPr>
        <w:t xml:space="preserve">bulunduğu mekanlardan uzaklaştırılacak, doğrudan veya dolaylı bulaşma kaynağı oluşturmaları engellenecektir. </w:t>
      </w:r>
    </w:p>
    <w:p w14:paraId="5E8C93F1" w14:textId="77777777" w:rsidR="001C794F" w:rsidRPr="00D653CB" w:rsidRDefault="001C794F" w:rsidP="001B2255">
      <w:pPr>
        <w:tabs>
          <w:tab w:val="left" w:pos="1418"/>
          <w:tab w:val="left" w:pos="1985"/>
        </w:tabs>
        <w:overflowPunct/>
        <w:autoSpaceDE/>
        <w:autoSpaceDN/>
        <w:adjustRightInd/>
        <w:jc w:val="both"/>
        <w:textAlignment w:val="auto"/>
        <w:rPr>
          <w:rFonts w:eastAsiaTheme="minorHAnsi"/>
          <w:color w:val="000000"/>
          <w:sz w:val="22"/>
          <w:szCs w:val="22"/>
        </w:rPr>
      </w:pPr>
    </w:p>
    <w:p w14:paraId="0A6CE53E" w14:textId="02461F1C" w:rsidR="009D0D60" w:rsidRPr="00D653CB" w:rsidRDefault="005C5DA0" w:rsidP="004F569A">
      <w:pPr>
        <w:rPr>
          <w:rFonts w:eastAsiaTheme="minorHAnsi"/>
          <w:sz w:val="22"/>
          <w:szCs w:val="22"/>
        </w:rPr>
      </w:pPr>
      <w:r w:rsidRPr="00D653CB">
        <w:rPr>
          <w:rFonts w:eastAsiaTheme="minorHAnsi"/>
          <w:sz w:val="22"/>
          <w:szCs w:val="22"/>
        </w:rPr>
        <w:t xml:space="preserve">Gıda hazırlama ve sunum işlemleri gıdaya bulaşmayı önleyecek şekilde yapılmalı, ambalajlama ve paketleme malzemelerinin güvenli ve temiz olması sağlanmalıdır. </w:t>
      </w:r>
      <w:r w:rsidR="009D0D60" w:rsidRPr="00D653CB">
        <w:rPr>
          <w:rFonts w:eastAsiaTheme="minorHAnsi"/>
          <w:sz w:val="22"/>
          <w:szCs w:val="22"/>
        </w:rPr>
        <w:t xml:space="preserve">Gıdalar için bir defadan fazla kullanılmak </w:t>
      </w:r>
      <w:proofErr w:type="gramStart"/>
      <w:r w:rsidR="009D0D60" w:rsidRPr="00D653CB">
        <w:rPr>
          <w:rFonts w:eastAsiaTheme="minorHAnsi"/>
          <w:sz w:val="22"/>
          <w:szCs w:val="22"/>
        </w:rPr>
        <w:t>amacıyla  üretilmiş</w:t>
      </w:r>
      <w:proofErr w:type="gramEnd"/>
      <w:r w:rsidR="009D0D60" w:rsidRPr="00D653CB">
        <w:rPr>
          <w:rFonts w:eastAsiaTheme="minorHAnsi"/>
          <w:sz w:val="22"/>
          <w:szCs w:val="22"/>
        </w:rPr>
        <w:t xml:space="preserve"> olan ambalajlama ve servis malzemeleri temizlenebilir ve gerektiğinde dezenfekte edilebilir olmalı ve temizlik ve dezenfeksiyon işlemleri için uygun tesise sahip olmalıdır.</w:t>
      </w:r>
    </w:p>
    <w:p w14:paraId="0C753324" w14:textId="77777777" w:rsidR="004F569A" w:rsidRPr="00D653CB" w:rsidRDefault="004F569A" w:rsidP="004F569A">
      <w:pPr>
        <w:rPr>
          <w:rFonts w:eastAsiaTheme="minorHAnsi"/>
          <w:sz w:val="22"/>
          <w:szCs w:val="22"/>
        </w:rPr>
      </w:pPr>
    </w:p>
    <w:p w14:paraId="504FC3C3" w14:textId="32DAF44D" w:rsidR="00E1092E" w:rsidRPr="00D653CB" w:rsidRDefault="005C5DA0" w:rsidP="004F569A">
      <w:pPr>
        <w:rPr>
          <w:rFonts w:eastAsiaTheme="minorHAnsi"/>
          <w:sz w:val="22"/>
          <w:szCs w:val="22"/>
        </w:rPr>
      </w:pPr>
      <w:r w:rsidRPr="00D653CB">
        <w:rPr>
          <w:rFonts w:eastAsiaTheme="minorHAnsi"/>
          <w:sz w:val="22"/>
          <w:szCs w:val="22"/>
        </w:rPr>
        <w:t>Yüklenici Firma tarafından kullanılacak gıda maddelerinin Tarım ve Köy İşleri Bakanlığından üretim izni alınmış olması gerekmektedir.</w:t>
      </w:r>
    </w:p>
    <w:p w14:paraId="1F15F6AE" w14:textId="77777777" w:rsidR="001C794F" w:rsidRPr="00D653CB" w:rsidRDefault="001C794F" w:rsidP="001B2255">
      <w:pPr>
        <w:tabs>
          <w:tab w:val="left" w:pos="1418"/>
          <w:tab w:val="left" w:pos="1985"/>
        </w:tabs>
        <w:overflowPunct/>
        <w:autoSpaceDE/>
        <w:autoSpaceDN/>
        <w:adjustRightInd/>
        <w:jc w:val="both"/>
        <w:textAlignment w:val="auto"/>
        <w:rPr>
          <w:rFonts w:eastAsiaTheme="minorHAnsi"/>
          <w:color w:val="000000"/>
          <w:sz w:val="22"/>
          <w:szCs w:val="22"/>
        </w:rPr>
      </w:pPr>
    </w:p>
    <w:p w14:paraId="6EA5365F" w14:textId="40EC06B8" w:rsidR="00003910" w:rsidRPr="00D653CB" w:rsidRDefault="00003910" w:rsidP="004F569A">
      <w:pPr>
        <w:rPr>
          <w:rFonts w:eastAsiaTheme="minorHAnsi"/>
          <w:b/>
          <w:sz w:val="22"/>
          <w:szCs w:val="22"/>
        </w:rPr>
      </w:pPr>
      <w:r w:rsidRPr="00D653CB">
        <w:rPr>
          <w:rFonts w:eastAsiaTheme="minorHAnsi"/>
          <w:sz w:val="22"/>
          <w:szCs w:val="22"/>
        </w:rPr>
        <w:t>Kullanılacak gıda maddelerinin tümü ve bu gıda maddelerinin konulduğu ekipmanlar, Gıda Maddeleri Tüzüğüne (GMT), Türk Standartları Enstitüsü (TSE) Standartlarına, Teknik şartnamemizde belirtilen standartlara, şartlara ve Türk Gıda Kodeksine uygun olacaktır.</w:t>
      </w:r>
    </w:p>
    <w:p w14:paraId="5323D70B" w14:textId="77777777" w:rsidR="001C794F" w:rsidRPr="00D653CB" w:rsidRDefault="001C794F" w:rsidP="004F569A">
      <w:pPr>
        <w:rPr>
          <w:rFonts w:eastAsiaTheme="minorHAnsi"/>
          <w:sz w:val="22"/>
          <w:szCs w:val="22"/>
        </w:rPr>
      </w:pPr>
    </w:p>
    <w:p w14:paraId="09C8E66E" w14:textId="7C1DA297" w:rsidR="00963927" w:rsidRPr="00D653CB" w:rsidRDefault="00963927" w:rsidP="00C327AE">
      <w:pPr>
        <w:rPr>
          <w:rFonts w:eastAsiaTheme="minorHAnsi"/>
          <w:sz w:val="22"/>
          <w:szCs w:val="22"/>
        </w:rPr>
      </w:pPr>
      <w:r w:rsidRPr="00D653CB">
        <w:rPr>
          <w:rFonts w:eastAsiaTheme="minorHAnsi"/>
          <w:sz w:val="22"/>
          <w:szCs w:val="22"/>
        </w:rPr>
        <w:t xml:space="preserve">Yüklenici 5197 Sayılı Gıdaların Üretimi, Tüketimi ve Denetlenmesine Dair Kanun Hükmünde Kararnamenin Değiştirilerek Kabulü Hakkındaki Kanuna ve ilgili yönetmelik ve tebliğlere uygun olarak üretim yapmak zorundadır. </w:t>
      </w:r>
    </w:p>
    <w:p w14:paraId="52FA0DF9" w14:textId="77777777" w:rsidR="00C327AE" w:rsidRPr="00D653CB" w:rsidRDefault="00C327AE" w:rsidP="001B2255">
      <w:pPr>
        <w:tabs>
          <w:tab w:val="left" w:pos="1276"/>
          <w:tab w:val="left" w:pos="1418"/>
          <w:tab w:val="left" w:pos="1985"/>
        </w:tabs>
        <w:overflowPunct/>
        <w:autoSpaceDE/>
        <w:autoSpaceDN/>
        <w:adjustRightInd/>
        <w:jc w:val="both"/>
        <w:textAlignment w:val="auto"/>
        <w:rPr>
          <w:rFonts w:eastAsiaTheme="minorHAnsi"/>
          <w:sz w:val="22"/>
          <w:szCs w:val="22"/>
        </w:rPr>
      </w:pPr>
    </w:p>
    <w:p w14:paraId="62EED25C" w14:textId="3E90C59E" w:rsidR="00BA41CC" w:rsidRPr="00D653CB" w:rsidRDefault="00963927" w:rsidP="001B2255">
      <w:pPr>
        <w:tabs>
          <w:tab w:val="left" w:pos="1276"/>
          <w:tab w:val="left" w:pos="1418"/>
          <w:tab w:val="left" w:pos="1985"/>
        </w:tabs>
        <w:overflowPunct/>
        <w:autoSpaceDE/>
        <w:autoSpaceDN/>
        <w:adjustRightInd/>
        <w:jc w:val="both"/>
        <w:textAlignment w:val="auto"/>
        <w:rPr>
          <w:rFonts w:eastAsiaTheme="minorHAnsi"/>
          <w:sz w:val="22"/>
          <w:szCs w:val="22"/>
        </w:rPr>
      </w:pPr>
      <w:r w:rsidRPr="00D653CB">
        <w:rPr>
          <w:rFonts w:eastAsiaTheme="minorHAnsi"/>
          <w:sz w:val="22"/>
          <w:szCs w:val="22"/>
        </w:rPr>
        <w:t xml:space="preserve">Firmaya ait Gıda Üretim İzni Belgesi bulunacaktır. </w:t>
      </w:r>
    </w:p>
    <w:p w14:paraId="47CFF7C2" w14:textId="77777777" w:rsidR="00C327AE" w:rsidRPr="00D653CB" w:rsidRDefault="00C327AE" w:rsidP="001B2255">
      <w:pPr>
        <w:tabs>
          <w:tab w:val="left" w:pos="1276"/>
          <w:tab w:val="left" w:pos="1418"/>
          <w:tab w:val="left" w:pos="1985"/>
        </w:tabs>
        <w:overflowPunct/>
        <w:autoSpaceDE/>
        <w:autoSpaceDN/>
        <w:adjustRightInd/>
        <w:jc w:val="both"/>
        <w:textAlignment w:val="auto"/>
        <w:rPr>
          <w:rFonts w:eastAsiaTheme="minorHAnsi"/>
          <w:color w:val="000000"/>
          <w:sz w:val="22"/>
          <w:szCs w:val="22"/>
        </w:rPr>
      </w:pPr>
    </w:p>
    <w:p w14:paraId="171DD703" w14:textId="6B5570A9" w:rsidR="00822BCB" w:rsidRPr="00D653CB" w:rsidRDefault="00822BCB" w:rsidP="001B2255">
      <w:pPr>
        <w:tabs>
          <w:tab w:val="left" w:pos="1276"/>
          <w:tab w:val="left" w:pos="1418"/>
          <w:tab w:val="left" w:pos="1985"/>
        </w:tabs>
        <w:overflowPunct/>
        <w:autoSpaceDE/>
        <w:autoSpaceDN/>
        <w:adjustRightInd/>
        <w:jc w:val="both"/>
        <w:textAlignment w:val="auto"/>
        <w:rPr>
          <w:rFonts w:eastAsiaTheme="minorHAnsi"/>
          <w:sz w:val="22"/>
          <w:szCs w:val="22"/>
        </w:rPr>
      </w:pPr>
      <w:r w:rsidRPr="00D653CB">
        <w:rPr>
          <w:rFonts w:eastAsiaTheme="minorHAnsi"/>
          <w:sz w:val="22"/>
          <w:szCs w:val="22"/>
        </w:rPr>
        <w:t xml:space="preserve">Bütün ürünlerin üzerinde ürünlerle birlikte; </w:t>
      </w:r>
    </w:p>
    <w:p w14:paraId="6610D2F6" w14:textId="77777777" w:rsidR="00C327AE" w:rsidRPr="00D653CB" w:rsidRDefault="00C327AE" w:rsidP="00C327AE">
      <w:pPr>
        <w:rPr>
          <w:rFonts w:eastAsiaTheme="minorHAnsi"/>
          <w:b/>
          <w:sz w:val="22"/>
          <w:szCs w:val="22"/>
        </w:rPr>
      </w:pPr>
    </w:p>
    <w:p w14:paraId="5E43F8EF" w14:textId="42F0CB55" w:rsidR="00822BCB" w:rsidRPr="00D653CB" w:rsidRDefault="00822BCB" w:rsidP="00C327AE">
      <w:pPr>
        <w:pStyle w:val="ListeParagraf"/>
        <w:numPr>
          <w:ilvl w:val="0"/>
          <w:numId w:val="28"/>
        </w:numPr>
        <w:rPr>
          <w:rFonts w:eastAsiaTheme="minorHAnsi"/>
          <w:sz w:val="22"/>
          <w:szCs w:val="22"/>
        </w:rPr>
      </w:pPr>
      <w:r w:rsidRPr="00D653CB">
        <w:rPr>
          <w:rFonts w:eastAsiaTheme="minorHAnsi"/>
          <w:sz w:val="22"/>
          <w:szCs w:val="22"/>
        </w:rPr>
        <w:t>“Gıda, Tarım ve Hayvancılık Bakanlığı ’</w:t>
      </w:r>
      <w:proofErr w:type="spellStart"/>
      <w:r w:rsidRPr="00D653CB">
        <w:rPr>
          <w:rFonts w:eastAsiaTheme="minorHAnsi"/>
          <w:sz w:val="22"/>
          <w:szCs w:val="22"/>
        </w:rPr>
        <w:t>nın</w:t>
      </w:r>
      <w:proofErr w:type="spellEnd"/>
      <w:r w:rsidRPr="00D653CB">
        <w:rPr>
          <w:rFonts w:eastAsiaTheme="minorHAnsi"/>
          <w:sz w:val="22"/>
          <w:szCs w:val="22"/>
        </w:rPr>
        <w:t xml:space="preserve"> Gıda Sicil ve</w:t>
      </w:r>
      <w:r w:rsidR="00C327AE" w:rsidRPr="00D653CB">
        <w:rPr>
          <w:rFonts w:eastAsiaTheme="minorHAnsi"/>
          <w:sz w:val="22"/>
          <w:szCs w:val="22"/>
        </w:rPr>
        <w:t xml:space="preserve"> </w:t>
      </w:r>
      <w:r w:rsidRPr="00D653CB">
        <w:rPr>
          <w:rFonts w:eastAsiaTheme="minorHAnsi"/>
          <w:sz w:val="22"/>
          <w:szCs w:val="22"/>
        </w:rPr>
        <w:t xml:space="preserve">Üretim İzni” ibaresi ve belgesi, </w:t>
      </w:r>
    </w:p>
    <w:p w14:paraId="70B1D28C" w14:textId="77777777" w:rsidR="00C36158" w:rsidRPr="00D653CB" w:rsidRDefault="00C36158" w:rsidP="00C327AE">
      <w:pPr>
        <w:rPr>
          <w:rFonts w:eastAsiaTheme="minorHAnsi"/>
          <w:sz w:val="22"/>
          <w:szCs w:val="22"/>
        </w:rPr>
      </w:pPr>
    </w:p>
    <w:p w14:paraId="6F439751" w14:textId="31D367D9" w:rsidR="00822BCB" w:rsidRPr="00D653CB" w:rsidRDefault="00822BCB" w:rsidP="00C327AE">
      <w:pPr>
        <w:pStyle w:val="ListeParagraf"/>
        <w:numPr>
          <w:ilvl w:val="0"/>
          <w:numId w:val="28"/>
        </w:numPr>
        <w:rPr>
          <w:rFonts w:eastAsiaTheme="minorHAnsi"/>
          <w:sz w:val="22"/>
          <w:szCs w:val="22"/>
        </w:rPr>
      </w:pPr>
      <w:r w:rsidRPr="00D653CB">
        <w:rPr>
          <w:rFonts w:eastAsiaTheme="minorHAnsi"/>
          <w:sz w:val="22"/>
          <w:szCs w:val="22"/>
        </w:rPr>
        <w:t xml:space="preserve">“Bakanlığının ………tarih ve </w:t>
      </w:r>
      <w:proofErr w:type="gramStart"/>
      <w:r w:rsidRPr="00D653CB">
        <w:rPr>
          <w:rFonts w:eastAsiaTheme="minorHAnsi"/>
          <w:sz w:val="22"/>
          <w:szCs w:val="22"/>
        </w:rPr>
        <w:t>…….</w:t>
      </w:r>
      <w:proofErr w:type="gramEnd"/>
      <w:r w:rsidRPr="00D653CB">
        <w:rPr>
          <w:rFonts w:eastAsiaTheme="minorHAnsi"/>
          <w:sz w:val="22"/>
          <w:szCs w:val="22"/>
        </w:rPr>
        <w:t xml:space="preserve">sayılı izni ile üretilmiştir.” İbaresi ve belgesi, </w:t>
      </w:r>
    </w:p>
    <w:p w14:paraId="2196A834" w14:textId="77777777" w:rsidR="00C327AE" w:rsidRPr="00D653CB" w:rsidRDefault="00C327AE" w:rsidP="00C327AE">
      <w:pPr>
        <w:rPr>
          <w:rFonts w:eastAsiaTheme="minorHAnsi"/>
          <w:sz w:val="22"/>
          <w:szCs w:val="22"/>
        </w:rPr>
      </w:pPr>
    </w:p>
    <w:p w14:paraId="1AC8AF72" w14:textId="084E7056" w:rsidR="00822BCB" w:rsidRPr="00D653CB" w:rsidRDefault="00822BCB" w:rsidP="00C327AE">
      <w:pPr>
        <w:pStyle w:val="ListeParagraf"/>
        <w:numPr>
          <w:ilvl w:val="0"/>
          <w:numId w:val="28"/>
        </w:numPr>
        <w:rPr>
          <w:rFonts w:eastAsiaTheme="minorHAnsi"/>
          <w:sz w:val="22"/>
          <w:szCs w:val="22"/>
        </w:rPr>
      </w:pPr>
      <w:r w:rsidRPr="00D653CB">
        <w:rPr>
          <w:rFonts w:eastAsiaTheme="minorHAnsi"/>
          <w:sz w:val="22"/>
          <w:szCs w:val="22"/>
        </w:rPr>
        <w:t xml:space="preserve">İmal tarihi ve son kullanma tarihi, </w:t>
      </w:r>
    </w:p>
    <w:p w14:paraId="1FFF56B9" w14:textId="77777777" w:rsidR="00ED55FD" w:rsidRPr="00D653CB" w:rsidRDefault="00ED55FD" w:rsidP="00C327AE">
      <w:pPr>
        <w:rPr>
          <w:rFonts w:eastAsiaTheme="minorHAnsi"/>
          <w:sz w:val="22"/>
          <w:szCs w:val="22"/>
        </w:rPr>
      </w:pPr>
    </w:p>
    <w:p w14:paraId="21AEB46D" w14:textId="69D92B1E" w:rsidR="00822BCB" w:rsidRPr="00D653CB" w:rsidRDefault="00822BCB" w:rsidP="00C327AE">
      <w:pPr>
        <w:pStyle w:val="ListeParagraf"/>
        <w:numPr>
          <w:ilvl w:val="0"/>
          <w:numId w:val="28"/>
        </w:numPr>
        <w:rPr>
          <w:rFonts w:eastAsiaTheme="minorHAnsi"/>
          <w:sz w:val="22"/>
          <w:szCs w:val="22"/>
        </w:rPr>
      </w:pPr>
      <w:r w:rsidRPr="00D653CB">
        <w:rPr>
          <w:rFonts w:eastAsiaTheme="minorHAnsi"/>
          <w:sz w:val="22"/>
          <w:szCs w:val="22"/>
        </w:rPr>
        <w:t xml:space="preserve">Üretici firma adı ve açık adresi, </w:t>
      </w:r>
    </w:p>
    <w:p w14:paraId="464C7C6F" w14:textId="77777777" w:rsidR="00ED55FD" w:rsidRPr="00D653CB" w:rsidRDefault="00ED55FD" w:rsidP="00C327AE">
      <w:pPr>
        <w:rPr>
          <w:rFonts w:eastAsiaTheme="minorHAnsi"/>
          <w:sz w:val="22"/>
          <w:szCs w:val="22"/>
        </w:rPr>
      </w:pPr>
      <w:r w:rsidRPr="00D653CB">
        <w:rPr>
          <w:rFonts w:eastAsiaTheme="minorHAnsi"/>
          <w:sz w:val="22"/>
          <w:szCs w:val="22"/>
        </w:rPr>
        <w:t xml:space="preserve"> </w:t>
      </w:r>
    </w:p>
    <w:p w14:paraId="7F4E890F" w14:textId="75AF030F" w:rsidR="00822BCB" w:rsidRPr="00D653CB" w:rsidRDefault="00822BCB" w:rsidP="00C327AE">
      <w:pPr>
        <w:pStyle w:val="ListeParagraf"/>
        <w:numPr>
          <w:ilvl w:val="0"/>
          <w:numId w:val="28"/>
        </w:numPr>
        <w:rPr>
          <w:rFonts w:eastAsiaTheme="minorHAnsi"/>
          <w:sz w:val="22"/>
          <w:szCs w:val="22"/>
        </w:rPr>
      </w:pPr>
      <w:r w:rsidRPr="00D653CB">
        <w:rPr>
          <w:rFonts w:eastAsiaTheme="minorHAnsi"/>
          <w:sz w:val="22"/>
          <w:szCs w:val="22"/>
        </w:rPr>
        <w:t xml:space="preserve">Türk Gıda Kodeksine uygunluğunu belirtir ibare, </w:t>
      </w:r>
    </w:p>
    <w:p w14:paraId="02ED0362" w14:textId="77777777" w:rsidR="00ED55FD" w:rsidRPr="00D653CB" w:rsidRDefault="00ED55FD" w:rsidP="00C327AE">
      <w:pPr>
        <w:rPr>
          <w:rFonts w:eastAsiaTheme="minorHAnsi"/>
          <w:sz w:val="22"/>
          <w:szCs w:val="22"/>
        </w:rPr>
      </w:pPr>
    </w:p>
    <w:p w14:paraId="59A76EB0" w14:textId="79D425EB" w:rsidR="00822BCB" w:rsidRPr="00D653CB" w:rsidRDefault="00822BCB" w:rsidP="00C327AE">
      <w:pPr>
        <w:pStyle w:val="ListeParagraf"/>
        <w:numPr>
          <w:ilvl w:val="0"/>
          <w:numId w:val="28"/>
        </w:numPr>
        <w:rPr>
          <w:rFonts w:eastAsiaTheme="minorHAnsi"/>
          <w:sz w:val="22"/>
          <w:szCs w:val="22"/>
        </w:rPr>
      </w:pPr>
      <w:r w:rsidRPr="00D653CB">
        <w:rPr>
          <w:rFonts w:eastAsiaTheme="minorHAnsi"/>
          <w:sz w:val="22"/>
          <w:szCs w:val="22"/>
        </w:rPr>
        <w:t xml:space="preserve">Depolama şartları ve besin içeriğine ait bilgiler bulunacaktır. </w:t>
      </w:r>
    </w:p>
    <w:p w14:paraId="5647C15A" w14:textId="77777777" w:rsidR="00C327AE" w:rsidRPr="00D653CB" w:rsidRDefault="00C327AE" w:rsidP="00C327AE">
      <w:pPr>
        <w:tabs>
          <w:tab w:val="left" w:pos="1276"/>
          <w:tab w:val="left" w:pos="1418"/>
          <w:tab w:val="left" w:pos="1985"/>
          <w:tab w:val="left" w:pos="2268"/>
          <w:tab w:val="left" w:pos="3119"/>
        </w:tabs>
        <w:jc w:val="both"/>
        <w:rPr>
          <w:rFonts w:eastAsiaTheme="minorHAnsi"/>
          <w:sz w:val="22"/>
          <w:szCs w:val="22"/>
        </w:rPr>
      </w:pPr>
    </w:p>
    <w:p w14:paraId="0A711779" w14:textId="598EEFF6" w:rsidR="00822BCB" w:rsidRPr="00D653CB" w:rsidRDefault="00822BCB" w:rsidP="00C327AE">
      <w:pPr>
        <w:tabs>
          <w:tab w:val="left" w:pos="1276"/>
          <w:tab w:val="left" w:pos="1418"/>
          <w:tab w:val="left" w:pos="1985"/>
          <w:tab w:val="left" w:pos="2268"/>
          <w:tab w:val="left" w:pos="3119"/>
        </w:tabs>
        <w:jc w:val="both"/>
        <w:rPr>
          <w:rFonts w:eastAsiaTheme="minorHAnsi"/>
          <w:color w:val="000000"/>
          <w:sz w:val="22"/>
          <w:szCs w:val="22"/>
        </w:rPr>
      </w:pPr>
      <w:r w:rsidRPr="00D653CB">
        <w:rPr>
          <w:rFonts w:eastAsiaTheme="minorHAnsi"/>
          <w:color w:val="000000"/>
          <w:sz w:val="22"/>
          <w:szCs w:val="22"/>
        </w:rPr>
        <w:lastRenderedPageBreak/>
        <w:t>Kırmızı etler dana</w:t>
      </w:r>
      <w:r w:rsidR="00462C75">
        <w:rPr>
          <w:rFonts w:eastAsiaTheme="minorHAnsi"/>
          <w:color w:val="000000"/>
          <w:sz w:val="22"/>
          <w:szCs w:val="22"/>
        </w:rPr>
        <w:t xml:space="preserve"> </w:t>
      </w:r>
      <w:r w:rsidRPr="00D653CB">
        <w:rPr>
          <w:rFonts w:eastAsiaTheme="minorHAnsi"/>
          <w:color w:val="000000"/>
          <w:sz w:val="22"/>
          <w:szCs w:val="22"/>
        </w:rPr>
        <w:t xml:space="preserve">dışında kullanılmayacak ve porsiyon hesabında gramajlar kemiksiz et üzerinden hesap edilecektir. </w:t>
      </w:r>
    </w:p>
    <w:p w14:paraId="2F9E2160" w14:textId="77777777" w:rsidR="00792E87" w:rsidRPr="00D653CB" w:rsidRDefault="00792E87" w:rsidP="001B2255">
      <w:pPr>
        <w:tabs>
          <w:tab w:val="left" w:pos="1276"/>
          <w:tab w:val="left" w:pos="1418"/>
          <w:tab w:val="left" w:pos="1985"/>
          <w:tab w:val="left" w:pos="2268"/>
          <w:tab w:val="left" w:pos="3119"/>
        </w:tabs>
        <w:overflowPunct/>
        <w:autoSpaceDE/>
        <w:autoSpaceDN/>
        <w:adjustRightInd/>
        <w:jc w:val="both"/>
        <w:textAlignment w:val="auto"/>
        <w:rPr>
          <w:rFonts w:eastAsiaTheme="minorHAnsi"/>
          <w:color w:val="000000"/>
          <w:sz w:val="22"/>
          <w:szCs w:val="22"/>
        </w:rPr>
      </w:pPr>
    </w:p>
    <w:p w14:paraId="6087C792" w14:textId="6DB2B3A0" w:rsidR="00822BCB" w:rsidRPr="00D653CB" w:rsidRDefault="00822BCB" w:rsidP="00C327AE">
      <w:pPr>
        <w:rPr>
          <w:rFonts w:eastAsiaTheme="minorHAnsi"/>
          <w:b/>
          <w:sz w:val="22"/>
          <w:szCs w:val="22"/>
        </w:rPr>
      </w:pPr>
      <w:r w:rsidRPr="00D653CB">
        <w:rPr>
          <w:rFonts w:eastAsiaTheme="minorHAnsi"/>
          <w:sz w:val="22"/>
          <w:szCs w:val="22"/>
        </w:rPr>
        <w:t xml:space="preserve">Kırmızı ve kanatlı etlerin, balıkların veya diğer hayvansal ürünlerin taşınmasında soğuk hava zinciri kırılmadan güvenli taşıma yapılabilecek şekilde </w:t>
      </w:r>
      <w:proofErr w:type="spellStart"/>
      <w:r w:rsidRPr="00D653CB">
        <w:rPr>
          <w:rFonts w:eastAsiaTheme="minorHAnsi"/>
          <w:sz w:val="22"/>
          <w:szCs w:val="22"/>
        </w:rPr>
        <w:t>frigofirik</w:t>
      </w:r>
      <w:proofErr w:type="spellEnd"/>
      <w:r w:rsidRPr="00D653CB">
        <w:rPr>
          <w:rFonts w:eastAsiaTheme="minorHAnsi"/>
          <w:sz w:val="22"/>
          <w:szCs w:val="22"/>
        </w:rPr>
        <w:t xml:space="preserve"> taşıyıcı sistemlerin kullanılması şarttır. Tek tırnaklı hayvan etleri, ithal etler, domuz ürünleri ve mamulleri hiçbir şekilde kullanılmayacaktır. </w:t>
      </w:r>
    </w:p>
    <w:p w14:paraId="5400140A" w14:textId="77777777" w:rsidR="0043355E" w:rsidRPr="00D653CB" w:rsidRDefault="0043355E" w:rsidP="001B2255">
      <w:pPr>
        <w:tabs>
          <w:tab w:val="left" w:pos="1276"/>
          <w:tab w:val="left" w:pos="1418"/>
          <w:tab w:val="left" w:pos="1985"/>
        </w:tabs>
        <w:overflowPunct/>
        <w:autoSpaceDE/>
        <w:autoSpaceDN/>
        <w:adjustRightInd/>
        <w:jc w:val="both"/>
        <w:textAlignment w:val="auto"/>
        <w:rPr>
          <w:rFonts w:eastAsiaTheme="minorHAnsi"/>
          <w:b/>
          <w:color w:val="000000"/>
          <w:sz w:val="22"/>
          <w:szCs w:val="22"/>
        </w:rPr>
      </w:pPr>
    </w:p>
    <w:p w14:paraId="220DA1F8" w14:textId="77777777" w:rsidR="00A8661D" w:rsidRPr="00D653CB" w:rsidRDefault="00A8661D" w:rsidP="001B2255">
      <w:pPr>
        <w:overflowPunct/>
        <w:autoSpaceDE/>
        <w:autoSpaceDN/>
        <w:adjustRightInd/>
        <w:jc w:val="both"/>
        <w:textAlignment w:val="auto"/>
        <w:rPr>
          <w:b/>
          <w:sz w:val="22"/>
          <w:szCs w:val="22"/>
        </w:rPr>
      </w:pPr>
    </w:p>
    <w:p w14:paraId="000B74E0" w14:textId="77777777" w:rsidR="001B067C" w:rsidRPr="00D653CB" w:rsidRDefault="001B067C" w:rsidP="001B2255">
      <w:pPr>
        <w:overflowPunct/>
        <w:autoSpaceDE/>
        <w:autoSpaceDN/>
        <w:adjustRightInd/>
        <w:jc w:val="both"/>
        <w:textAlignment w:val="auto"/>
        <w:rPr>
          <w:b/>
          <w:sz w:val="22"/>
          <w:szCs w:val="22"/>
        </w:rPr>
      </w:pPr>
      <w:r w:rsidRPr="00D653CB">
        <w:rPr>
          <w:b/>
          <w:sz w:val="22"/>
          <w:szCs w:val="22"/>
        </w:rPr>
        <w:t>Madde</w:t>
      </w:r>
      <w:r w:rsidR="00A87998" w:rsidRPr="00D653CB">
        <w:rPr>
          <w:b/>
          <w:sz w:val="22"/>
          <w:szCs w:val="22"/>
        </w:rPr>
        <w:t xml:space="preserve"> 14. Verilecek Yemeğin Niteliği</w:t>
      </w:r>
      <w:r w:rsidRPr="00D653CB">
        <w:rPr>
          <w:b/>
          <w:sz w:val="22"/>
          <w:szCs w:val="22"/>
        </w:rPr>
        <w:t>:</w:t>
      </w:r>
    </w:p>
    <w:p w14:paraId="528F5751" w14:textId="77777777" w:rsidR="001C794F" w:rsidRPr="00D653CB" w:rsidRDefault="001C794F" w:rsidP="001B2255">
      <w:pPr>
        <w:overflowPunct/>
        <w:autoSpaceDE/>
        <w:autoSpaceDN/>
        <w:adjustRightInd/>
        <w:jc w:val="both"/>
        <w:textAlignment w:val="auto"/>
        <w:rPr>
          <w:b/>
          <w:sz w:val="22"/>
          <w:szCs w:val="22"/>
        </w:rPr>
      </w:pPr>
    </w:p>
    <w:p w14:paraId="6015A321" w14:textId="2A330D50" w:rsidR="001B067C" w:rsidRPr="00462C75" w:rsidRDefault="001B067C" w:rsidP="001B2255">
      <w:pPr>
        <w:tabs>
          <w:tab w:val="left" w:pos="1276"/>
        </w:tabs>
        <w:overflowPunct/>
        <w:jc w:val="both"/>
        <w:textAlignment w:val="auto"/>
        <w:rPr>
          <w:rFonts w:eastAsiaTheme="minorHAnsi"/>
          <w:b/>
          <w:sz w:val="22"/>
          <w:szCs w:val="22"/>
        </w:rPr>
      </w:pPr>
      <w:r w:rsidRPr="00462C75">
        <w:rPr>
          <w:rFonts w:eastAsiaTheme="minorHAnsi"/>
          <w:b/>
          <w:sz w:val="22"/>
          <w:szCs w:val="22"/>
        </w:rPr>
        <w:t>Porsiyon Ölçüleri</w:t>
      </w:r>
      <w:r w:rsidR="000C5A67" w:rsidRPr="00462C75">
        <w:rPr>
          <w:rFonts w:eastAsiaTheme="minorHAnsi"/>
          <w:b/>
          <w:sz w:val="22"/>
          <w:szCs w:val="22"/>
        </w:rPr>
        <w:t>;</w:t>
      </w:r>
    </w:p>
    <w:p w14:paraId="64BF97EC" w14:textId="77777777" w:rsidR="00C327AE" w:rsidRPr="00D653CB" w:rsidRDefault="00C327AE" w:rsidP="00C327AE">
      <w:pPr>
        <w:rPr>
          <w:rFonts w:eastAsiaTheme="minorHAnsi"/>
          <w:sz w:val="22"/>
          <w:szCs w:val="22"/>
        </w:rPr>
      </w:pPr>
    </w:p>
    <w:p w14:paraId="57374615" w14:textId="5452A8AB" w:rsidR="00C327AE" w:rsidRPr="00D653CB" w:rsidRDefault="001B067C" w:rsidP="00C327AE">
      <w:pPr>
        <w:rPr>
          <w:rFonts w:eastAsiaTheme="minorHAnsi"/>
          <w:sz w:val="22"/>
          <w:szCs w:val="22"/>
        </w:rPr>
      </w:pPr>
      <w:r w:rsidRPr="00D653CB">
        <w:rPr>
          <w:rFonts w:eastAsiaTheme="minorHAnsi"/>
          <w:sz w:val="22"/>
          <w:szCs w:val="22"/>
        </w:rPr>
        <w:t xml:space="preserve">Yemek 4 gruptan oluşacak olup, yemek gruplarının porsiyon ölçüleri veya gramajları (çiğ malzemeler üzerinden) </w:t>
      </w:r>
      <w:r w:rsidRPr="00280DCB">
        <w:rPr>
          <w:rFonts w:eastAsiaTheme="minorHAnsi"/>
          <w:b/>
          <w:bCs/>
          <w:sz w:val="22"/>
          <w:szCs w:val="22"/>
        </w:rPr>
        <w:t xml:space="preserve">Ek:1 </w:t>
      </w:r>
      <w:r w:rsidRPr="00280DCB">
        <w:rPr>
          <w:rFonts w:eastAsiaTheme="minorHAnsi"/>
          <w:sz w:val="22"/>
          <w:szCs w:val="22"/>
        </w:rPr>
        <w:t>de</w:t>
      </w:r>
      <w:r w:rsidRPr="00D653CB">
        <w:rPr>
          <w:rFonts w:eastAsiaTheme="minorHAnsi"/>
          <w:sz w:val="22"/>
          <w:szCs w:val="22"/>
        </w:rPr>
        <w:t xml:space="preserve"> belirtildiği şekilde olacaktı</w:t>
      </w:r>
      <w:r w:rsidR="00280DCB">
        <w:rPr>
          <w:rFonts w:eastAsiaTheme="minorHAnsi"/>
          <w:sz w:val="22"/>
          <w:szCs w:val="22"/>
        </w:rPr>
        <w:t>r.</w:t>
      </w:r>
    </w:p>
    <w:p w14:paraId="27A8DE8D" w14:textId="7E887003" w:rsidR="009D08C8" w:rsidRPr="00D653CB" w:rsidRDefault="00136023" w:rsidP="00C327AE">
      <w:pPr>
        <w:pStyle w:val="ListeParagraf"/>
        <w:numPr>
          <w:ilvl w:val="0"/>
          <w:numId w:val="29"/>
        </w:numPr>
        <w:rPr>
          <w:rFonts w:eastAsiaTheme="minorHAnsi"/>
          <w:sz w:val="22"/>
          <w:szCs w:val="22"/>
        </w:rPr>
      </w:pPr>
      <w:r w:rsidRPr="00D653CB">
        <w:rPr>
          <w:rFonts w:eastAsiaTheme="minorHAnsi"/>
          <w:sz w:val="22"/>
          <w:szCs w:val="22"/>
        </w:rPr>
        <w:t>Çorba</w:t>
      </w:r>
      <w:r w:rsidR="00625F31" w:rsidRPr="00D653CB">
        <w:rPr>
          <w:rFonts w:eastAsiaTheme="minorHAnsi"/>
          <w:sz w:val="22"/>
          <w:szCs w:val="22"/>
        </w:rPr>
        <w:t xml:space="preserve"> </w:t>
      </w:r>
      <w:proofErr w:type="spellStart"/>
      <w:r w:rsidR="00625F31" w:rsidRPr="00D653CB">
        <w:rPr>
          <w:rFonts w:eastAsiaTheme="minorHAnsi"/>
          <w:sz w:val="22"/>
          <w:szCs w:val="22"/>
        </w:rPr>
        <w:t>Hergün</w:t>
      </w:r>
      <w:proofErr w:type="spellEnd"/>
    </w:p>
    <w:p w14:paraId="5B63F0A1" w14:textId="10FB1E61" w:rsidR="00136023" w:rsidRPr="00D653CB" w:rsidRDefault="00136023" w:rsidP="00C327AE">
      <w:pPr>
        <w:pStyle w:val="ListeParagraf"/>
        <w:numPr>
          <w:ilvl w:val="0"/>
          <w:numId w:val="29"/>
        </w:numPr>
        <w:rPr>
          <w:rFonts w:eastAsiaTheme="minorHAnsi"/>
          <w:sz w:val="22"/>
          <w:szCs w:val="22"/>
        </w:rPr>
      </w:pPr>
      <w:r w:rsidRPr="00D653CB">
        <w:rPr>
          <w:rFonts w:eastAsiaTheme="minorHAnsi"/>
          <w:sz w:val="22"/>
          <w:szCs w:val="22"/>
        </w:rPr>
        <w:t>2 Çeşit Ana Yemek</w:t>
      </w:r>
      <w:r w:rsidR="00625F31" w:rsidRPr="00D653CB">
        <w:rPr>
          <w:rFonts w:eastAsiaTheme="minorHAnsi"/>
          <w:sz w:val="22"/>
          <w:szCs w:val="22"/>
        </w:rPr>
        <w:t xml:space="preserve"> </w:t>
      </w:r>
      <w:proofErr w:type="spellStart"/>
      <w:r w:rsidR="00625F31" w:rsidRPr="00D653CB">
        <w:rPr>
          <w:rFonts w:eastAsiaTheme="minorHAnsi"/>
          <w:sz w:val="22"/>
          <w:szCs w:val="22"/>
        </w:rPr>
        <w:t>Hergün</w:t>
      </w:r>
      <w:proofErr w:type="spellEnd"/>
    </w:p>
    <w:p w14:paraId="5C1B4942" w14:textId="580740CF" w:rsidR="00136023" w:rsidRPr="00D653CB" w:rsidRDefault="00136023" w:rsidP="00C327AE">
      <w:pPr>
        <w:pStyle w:val="ListeParagraf"/>
        <w:numPr>
          <w:ilvl w:val="0"/>
          <w:numId w:val="29"/>
        </w:numPr>
        <w:rPr>
          <w:rFonts w:eastAsiaTheme="minorHAnsi"/>
          <w:sz w:val="22"/>
          <w:szCs w:val="22"/>
        </w:rPr>
      </w:pPr>
      <w:r w:rsidRPr="00D653CB">
        <w:rPr>
          <w:rFonts w:eastAsiaTheme="minorHAnsi"/>
          <w:sz w:val="22"/>
          <w:szCs w:val="22"/>
        </w:rPr>
        <w:t>2 Çeşit Yardımcı Yemek</w:t>
      </w:r>
      <w:r w:rsidR="00625F31" w:rsidRPr="00D653CB">
        <w:rPr>
          <w:rFonts w:eastAsiaTheme="minorHAnsi"/>
          <w:sz w:val="22"/>
          <w:szCs w:val="22"/>
        </w:rPr>
        <w:t xml:space="preserve"> </w:t>
      </w:r>
      <w:proofErr w:type="spellStart"/>
      <w:r w:rsidR="00625F31" w:rsidRPr="00D653CB">
        <w:rPr>
          <w:rFonts w:eastAsiaTheme="minorHAnsi"/>
          <w:sz w:val="22"/>
          <w:szCs w:val="22"/>
        </w:rPr>
        <w:t>Hergün</w:t>
      </w:r>
      <w:proofErr w:type="spellEnd"/>
    </w:p>
    <w:p w14:paraId="60F69C8F" w14:textId="043C2719" w:rsidR="00136023" w:rsidRPr="00D653CB" w:rsidRDefault="00280DCB" w:rsidP="00C327AE">
      <w:pPr>
        <w:pStyle w:val="ListeParagraf"/>
        <w:numPr>
          <w:ilvl w:val="0"/>
          <w:numId w:val="29"/>
        </w:numPr>
        <w:rPr>
          <w:rFonts w:eastAsiaTheme="minorHAnsi"/>
          <w:sz w:val="22"/>
          <w:szCs w:val="22"/>
        </w:rPr>
      </w:pPr>
      <w:r>
        <w:rPr>
          <w:rFonts w:eastAsiaTheme="minorHAnsi"/>
          <w:sz w:val="22"/>
          <w:szCs w:val="22"/>
        </w:rPr>
        <w:t>5</w:t>
      </w:r>
      <w:r w:rsidR="00625F31" w:rsidRPr="00D653CB">
        <w:rPr>
          <w:rFonts w:eastAsiaTheme="minorHAnsi"/>
          <w:sz w:val="22"/>
          <w:szCs w:val="22"/>
        </w:rPr>
        <w:t xml:space="preserve"> Çeşit salata (1 zeytinyağlı</w:t>
      </w:r>
      <w:r w:rsidR="00C327AE" w:rsidRPr="00D653CB">
        <w:rPr>
          <w:rFonts w:eastAsiaTheme="minorHAnsi"/>
          <w:sz w:val="22"/>
          <w:szCs w:val="22"/>
        </w:rPr>
        <w:t>, 1 meze</w:t>
      </w:r>
      <w:r w:rsidR="00625F31" w:rsidRPr="00D653CB">
        <w:rPr>
          <w:rFonts w:eastAsiaTheme="minorHAnsi"/>
          <w:sz w:val="22"/>
          <w:szCs w:val="22"/>
        </w:rPr>
        <w:t>) 3 gün</w:t>
      </w:r>
    </w:p>
    <w:p w14:paraId="44A225FD" w14:textId="7D3C24B7" w:rsidR="00136023" w:rsidRPr="00D653CB" w:rsidRDefault="00625F31" w:rsidP="00C327AE">
      <w:pPr>
        <w:pStyle w:val="ListeParagraf"/>
        <w:numPr>
          <w:ilvl w:val="0"/>
          <w:numId w:val="29"/>
        </w:numPr>
        <w:rPr>
          <w:rFonts w:eastAsiaTheme="minorHAnsi"/>
          <w:sz w:val="22"/>
          <w:szCs w:val="22"/>
        </w:rPr>
      </w:pPr>
      <w:r w:rsidRPr="00D653CB">
        <w:rPr>
          <w:rFonts w:eastAsiaTheme="minorHAnsi"/>
          <w:sz w:val="22"/>
          <w:szCs w:val="22"/>
        </w:rPr>
        <w:t>Meyve veya</w:t>
      </w:r>
      <w:r w:rsidR="00C327AE" w:rsidRPr="00D653CB">
        <w:rPr>
          <w:rFonts w:eastAsiaTheme="minorHAnsi"/>
          <w:sz w:val="22"/>
          <w:szCs w:val="22"/>
        </w:rPr>
        <w:t xml:space="preserve"> tatlı</w:t>
      </w:r>
      <w:r w:rsidRPr="00D653CB">
        <w:rPr>
          <w:rFonts w:eastAsiaTheme="minorHAnsi"/>
          <w:sz w:val="22"/>
          <w:szCs w:val="22"/>
        </w:rPr>
        <w:t xml:space="preserve"> 2 gün</w:t>
      </w:r>
    </w:p>
    <w:p w14:paraId="24C9AFC8" w14:textId="77777777" w:rsidR="00136023" w:rsidRPr="00D653CB" w:rsidRDefault="00136023" w:rsidP="00C327AE">
      <w:pPr>
        <w:rPr>
          <w:rFonts w:eastAsiaTheme="minorHAnsi"/>
          <w:sz w:val="22"/>
          <w:szCs w:val="22"/>
        </w:rPr>
      </w:pPr>
    </w:p>
    <w:p w14:paraId="7116B0B8" w14:textId="77777777" w:rsidR="00C327AE" w:rsidRPr="00D653CB" w:rsidRDefault="001B067C" w:rsidP="00C327AE">
      <w:pPr>
        <w:tabs>
          <w:tab w:val="left" w:pos="1276"/>
          <w:tab w:val="left" w:pos="1428"/>
          <w:tab w:val="left" w:pos="1985"/>
          <w:tab w:val="left" w:pos="2127"/>
        </w:tabs>
        <w:overflowPunct/>
        <w:autoSpaceDE/>
        <w:autoSpaceDN/>
        <w:adjustRightInd/>
        <w:jc w:val="both"/>
        <w:textAlignment w:val="auto"/>
        <w:rPr>
          <w:rFonts w:eastAsiaTheme="minorHAnsi"/>
          <w:color w:val="000000"/>
          <w:sz w:val="22"/>
          <w:szCs w:val="22"/>
        </w:rPr>
      </w:pPr>
      <w:r w:rsidRPr="00D653CB">
        <w:rPr>
          <w:rFonts w:eastAsiaTheme="minorHAnsi"/>
          <w:color w:val="000000"/>
          <w:sz w:val="22"/>
          <w:szCs w:val="22"/>
        </w:rPr>
        <w:t xml:space="preserve">                                  </w:t>
      </w:r>
    </w:p>
    <w:p w14:paraId="05283636" w14:textId="45EEB15A" w:rsidR="00375FB2" w:rsidRPr="00462C75" w:rsidRDefault="000C5A67" w:rsidP="00C327AE">
      <w:pPr>
        <w:tabs>
          <w:tab w:val="left" w:pos="1276"/>
          <w:tab w:val="left" w:pos="1428"/>
          <w:tab w:val="left" w:pos="1985"/>
          <w:tab w:val="left" w:pos="2127"/>
        </w:tabs>
        <w:overflowPunct/>
        <w:autoSpaceDE/>
        <w:autoSpaceDN/>
        <w:adjustRightInd/>
        <w:jc w:val="both"/>
        <w:textAlignment w:val="auto"/>
        <w:rPr>
          <w:rFonts w:eastAsiaTheme="minorHAnsi"/>
          <w:b/>
          <w:color w:val="000000"/>
          <w:sz w:val="22"/>
          <w:szCs w:val="22"/>
        </w:rPr>
      </w:pPr>
      <w:r w:rsidRPr="00462C75">
        <w:rPr>
          <w:rFonts w:eastAsiaTheme="minorHAnsi"/>
          <w:b/>
          <w:sz w:val="22"/>
          <w:szCs w:val="22"/>
        </w:rPr>
        <w:t xml:space="preserve">Yemek Grupları </w:t>
      </w:r>
    </w:p>
    <w:p w14:paraId="72B47AB3" w14:textId="77777777" w:rsidR="00882DA9" w:rsidRPr="00D653CB" w:rsidRDefault="00882DA9" w:rsidP="001B2255">
      <w:pPr>
        <w:tabs>
          <w:tab w:val="left" w:pos="1276"/>
          <w:tab w:val="left" w:pos="1428"/>
          <w:tab w:val="left" w:pos="1985"/>
          <w:tab w:val="left" w:pos="2127"/>
        </w:tabs>
        <w:overflowPunct/>
        <w:autoSpaceDE/>
        <w:autoSpaceDN/>
        <w:adjustRightInd/>
        <w:jc w:val="both"/>
        <w:textAlignment w:val="auto"/>
        <w:rPr>
          <w:rFonts w:eastAsiaTheme="minorHAnsi"/>
          <w:color w:val="000000"/>
          <w:sz w:val="22"/>
          <w:szCs w:val="22"/>
        </w:rPr>
      </w:pPr>
    </w:p>
    <w:p w14:paraId="10D41101" w14:textId="6C1CE8A8" w:rsidR="001B067C" w:rsidRPr="00D653CB" w:rsidRDefault="006D188F" w:rsidP="00C327AE">
      <w:pPr>
        <w:pStyle w:val="ListeParagraf"/>
        <w:numPr>
          <w:ilvl w:val="0"/>
          <w:numId w:val="31"/>
        </w:numPr>
        <w:rPr>
          <w:rFonts w:eastAsiaTheme="minorHAnsi"/>
          <w:sz w:val="22"/>
          <w:szCs w:val="22"/>
        </w:rPr>
      </w:pPr>
      <w:r w:rsidRPr="00D653CB">
        <w:rPr>
          <w:rFonts w:eastAsiaTheme="minorHAnsi"/>
          <w:sz w:val="22"/>
          <w:szCs w:val="22"/>
        </w:rPr>
        <w:t>1</w:t>
      </w:r>
      <w:r w:rsidR="00A87998" w:rsidRPr="00D653CB">
        <w:rPr>
          <w:rFonts w:eastAsiaTheme="minorHAnsi"/>
          <w:sz w:val="22"/>
          <w:szCs w:val="22"/>
        </w:rPr>
        <w:t>.Grup Yemek (Çorbalar) Dağılımı</w:t>
      </w:r>
      <w:r w:rsidRPr="00D653CB">
        <w:rPr>
          <w:rFonts w:eastAsiaTheme="minorHAnsi"/>
          <w:sz w:val="22"/>
          <w:szCs w:val="22"/>
        </w:rPr>
        <w:t>:</w:t>
      </w:r>
      <w:r w:rsidR="001B067C" w:rsidRPr="00D653CB">
        <w:rPr>
          <w:rFonts w:eastAsiaTheme="minorHAnsi"/>
          <w:sz w:val="22"/>
          <w:szCs w:val="22"/>
        </w:rPr>
        <w:t xml:space="preserve"> </w:t>
      </w:r>
    </w:p>
    <w:p w14:paraId="0B0A9B71" w14:textId="3D5F078C" w:rsidR="001B067C" w:rsidRPr="00462C75" w:rsidRDefault="00882DA9" w:rsidP="00C327AE">
      <w:pPr>
        <w:rPr>
          <w:rFonts w:eastAsiaTheme="minorHAnsi"/>
          <w:iCs/>
          <w:sz w:val="22"/>
          <w:szCs w:val="22"/>
        </w:rPr>
      </w:pPr>
      <w:r w:rsidRPr="00D653CB">
        <w:rPr>
          <w:rFonts w:eastAsiaTheme="minorHAnsi"/>
          <w:sz w:val="22"/>
          <w:szCs w:val="22"/>
        </w:rPr>
        <w:t xml:space="preserve">               </w:t>
      </w:r>
      <w:r w:rsidR="001B067C" w:rsidRPr="00D653CB">
        <w:rPr>
          <w:rFonts w:eastAsiaTheme="minorHAnsi"/>
          <w:sz w:val="22"/>
          <w:szCs w:val="22"/>
        </w:rPr>
        <w:t>Mercimek çorbası, ezogelin çorba, düğün çorbası, yayla çorbası, pirinç çorba, sebze çorba, brokoli çorba, terbiyeli</w:t>
      </w:r>
      <w:r w:rsidR="008B612D" w:rsidRPr="00D653CB">
        <w:rPr>
          <w:rFonts w:eastAsiaTheme="minorHAnsi"/>
          <w:sz w:val="22"/>
          <w:szCs w:val="22"/>
        </w:rPr>
        <w:t xml:space="preserve"> </w:t>
      </w:r>
      <w:r w:rsidR="001B067C" w:rsidRPr="00D653CB">
        <w:rPr>
          <w:rFonts w:eastAsiaTheme="minorHAnsi"/>
          <w:sz w:val="22"/>
          <w:szCs w:val="22"/>
        </w:rPr>
        <w:t xml:space="preserve">tavuk çorba, tarhana çorba, oba çorba, Abant çorba, Kafkas çorba v. b.) </w:t>
      </w:r>
      <w:r w:rsidR="001B067C" w:rsidRPr="00462C75">
        <w:rPr>
          <w:rFonts w:eastAsiaTheme="minorHAnsi"/>
          <w:iCs/>
          <w:sz w:val="22"/>
          <w:szCs w:val="22"/>
        </w:rPr>
        <w:t xml:space="preserve">haftanın her günü verilecektir. </w:t>
      </w:r>
    </w:p>
    <w:p w14:paraId="2B2D0875" w14:textId="77777777" w:rsidR="001E708C" w:rsidRPr="00D653CB" w:rsidRDefault="001E708C" w:rsidP="001E708C">
      <w:pPr>
        <w:rPr>
          <w:rFonts w:eastAsiaTheme="minorHAnsi"/>
          <w:b/>
          <w:bCs/>
          <w:iCs/>
          <w:color w:val="000000"/>
          <w:sz w:val="22"/>
          <w:szCs w:val="22"/>
        </w:rPr>
      </w:pPr>
    </w:p>
    <w:p w14:paraId="02F53437" w14:textId="79AA49F7" w:rsidR="001B067C" w:rsidRPr="00D653CB" w:rsidRDefault="001B067C" w:rsidP="001E708C">
      <w:pPr>
        <w:pStyle w:val="ListeParagraf"/>
        <w:numPr>
          <w:ilvl w:val="0"/>
          <w:numId w:val="31"/>
        </w:numPr>
        <w:rPr>
          <w:rFonts w:eastAsiaTheme="minorHAnsi"/>
          <w:sz w:val="22"/>
          <w:szCs w:val="22"/>
        </w:rPr>
      </w:pPr>
      <w:r w:rsidRPr="00D653CB">
        <w:rPr>
          <w:rFonts w:eastAsiaTheme="minorHAnsi"/>
          <w:sz w:val="22"/>
          <w:szCs w:val="22"/>
        </w:rPr>
        <w:t xml:space="preserve">2. Grup </w:t>
      </w:r>
      <w:r w:rsidR="006D188F" w:rsidRPr="00D653CB">
        <w:rPr>
          <w:rFonts w:eastAsiaTheme="minorHAnsi"/>
          <w:sz w:val="22"/>
          <w:szCs w:val="22"/>
        </w:rPr>
        <w:t>Yemek (</w:t>
      </w:r>
      <w:r w:rsidR="00A87998" w:rsidRPr="00D653CB">
        <w:rPr>
          <w:rFonts w:eastAsiaTheme="minorHAnsi"/>
          <w:sz w:val="22"/>
          <w:szCs w:val="22"/>
        </w:rPr>
        <w:t>Ana Yemek</w:t>
      </w:r>
      <w:proofErr w:type="gramStart"/>
      <w:r w:rsidR="00A87998" w:rsidRPr="00D653CB">
        <w:rPr>
          <w:rFonts w:eastAsiaTheme="minorHAnsi"/>
          <w:sz w:val="22"/>
          <w:szCs w:val="22"/>
        </w:rPr>
        <w:t>) :Etli</w:t>
      </w:r>
      <w:proofErr w:type="gramEnd"/>
      <w:r w:rsidR="00A87998" w:rsidRPr="00D653CB">
        <w:rPr>
          <w:rFonts w:eastAsiaTheme="minorHAnsi"/>
          <w:sz w:val="22"/>
          <w:szCs w:val="22"/>
        </w:rPr>
        <w:t xml:space="preserve"> Yemek Dağılımı</w:t>
      </w:r>
      <w:r w:rsidR="006D188F" w:rsidRPr="00D653CB">
        <w:rPr>
          <w:rFonts w:eastAsiaTheme="minorHAnsi"/>
          <w:sz w:val="22"/>
          <w:szCs w:val="22"/>
        </w:rPr>
        <w:t>:</w:t>
      </w:r>
      <w:r w:rsidRPr="00D653CB">
        <w:rPr>
          <w:rFonts w:eastAsiaTheme="minorHAnsi"/>
          <w:sz w:val="22"/>
          <w:szCs w:val="22"/>
        </w:rPr>
        <w:t xml:space="preserve"> </w:t>
      </w:r>
    </w:p>
    <w:p w14:paraId="13E0CF2A" w14:textId="77777777" w:rsidR="003E78BE" w:rsidRPr="00D653CB" w:rsidRDefault="003E78BE" w:rsidP="001E708C">
      <w:pPr>
        <w:rPr>
          <w:rFonts w:eastAsiaTheme="minorHAnsi"/>
          <w:sz w:val="22"/>
          <w:szCs w:val="22"/>
        </w:rPr>
      </w:pPr>
    </w:p>
    <w:p w14:paraId="3278460B" w14:textId="77777777" w:rsidR="001B067C" w:rsidRPr="00D653CB" w:rsidRDefault="001B067C" w:rsidP="001E708C">
      <w:pPr>
        <w:rPr>
          <w:rFonts w:eastAsiaTheme="minorHAnsi"/>
          <w:sz w:val="22"/>
          <w:szCs w:val="22"/>
        </w:rPr>
      </w:pPr>
      <w:r w:rsidRPr="00D653CB">
        <w:rPr>
          <w:rFonts w:eastAsiaTheme="minorHAnsi"/>
          <w:b/>
          <w:sz w:val="22"/>
          <w:szCs w:val="22"/>
        </w:rPr>
        <w:t>Kebapl</w:t>
      </w:r>
      <w:r w:rsidR="00F77344" w:rsidRPr="00D653CB">
        <w:rPr>
          <w:rFonts w:eastAsiaTheme="minorHAnsi"/>
          <w:b/>
          <w:sz w:val="22"/>
          <w:szCs w:val="22"/>
        </w:rPr>
        <w:t>ar</w:t>
      </w:r>
      <w:r w:rsidRPr="00D653CB">
        <w:rPr>
          <w:rFonts w:eastAsiaTheme="minorHAnsi"/>
          <w:b/>
          <w:sz w:val="22"/>
          <w:szCs w:val="22"/>
        </w:rPr>
        <w:t xml:space="preserve">: </w:t>
      </w:r>
      <w:r w:rsidR="003E78BE" w:rsidRPr="00D653CB">
        <w:rPr>
          <w:rFonts w:eastAsiaTheme="minorHAnsi"/>
          <w:sz w:val="22"/>
          <w:szCs w:val="22"/>
        </w:rPr>
        <w:t>Bahçıvan,</w:t>
      </w:r>
      <w:r w:rsidR="00F77344" w:rsidRPr="00D653CB">
        <w:rPr>
          <w:rFonts w:eastAsiaTheme="minorHAnsi"/>
          <w:sz w:val="22"/>
          <w:szCs w:val="22"/>
        </w:rPr>
        <w:t xml:space="preserve"> </w:t>
      </w:r>
      <w:r w:rsidRPr="00D653CB">
        <w:rPr>
          <w:rFonts w:eastAsiaTheme="minorHAnsi"/>
          <w:sz w:val="22"/>
          <w:szCs w:val="22"/>
        </w:rPr>
        <w:t>Tas Kebabı,</w:t>
      </w:r>
      <w:r w:rsidR="00F77344" w:rsidRPr="00D653CB">
        <w:rPr>
          <w:rFonts w:eastAsiaTheme="minorHAnsi"/>
          <w:sz w:val="22"/>
          <w:szCs w:val="22"/>
        </w:rPr>
        <w:t xml:space="preserve"> </w:t>
      </w:r>
      <w:r w:rsidRPr="00D653CB">
        <w:rPr>
          <w:rFonts w:eastAsiaTheme="minorHAnsi"/>
          <w:sz w:val="22"/>
          <w:szCs w:val="22"/>
        </w:rPr>
        <w:t xml:space="preserve">Çiftlik Kebap, İslim Kebap vb. </w:t>
      </w:r>
    </w:p>
    <w:p w14:paraId="3A2BF627" w14:textId="55EE0861" w:rsidR="001B067C" w:rsidRPr="00D653CB" w:rsidRDefault="001B067C" w:rsidP="001E708C">
      <w:pPr>
        <w:rPr>
          <w:rFonts w:eastAsiaTheme="minorHAnsi"/>
          <w:sz w:val="22"/>
          <w:szCs w:val="22"/>
        </w:rPr>
      </w:pPr>
      <w:r w:rsidRPr="00D653CB">
        <w:rPr>
          <w:rFonts w:eastAsiaTheme="minorHAnsi"/>
          <w:b/>
          <w:sz w:val="22"/>
          <w:szCs w:val="22"/>
        </w:rPr>
        <w:t xml:space="preserve">Parça etli yemekleri: </w:t>
      </w:r>
      <w:r w:rsidRPr="00D653CB">
        <w:rPr>
          <w:rFonts w:eastAsiaTheme="minorHAnsi"/>
          <w:sz w:val="22"/>
          <w:szCs w:val="22"/>
        </w:rPr>
        <w:t xml:space="preserve">Ankara tava, Et haşlama, Et Kızartma, </w:t>
      </w:r>
      <w:r w:rsidR="00A87998" w:rsidRPr="00D653CB">
        <w:rPr>
          <w:rFonts w:eastAsiaTheme="minorHAnsi"/>
          <w:sz w:val="22"/>
          <w:szCs w:val="22"/>
        </w:rPr>
        <w:t>E</w:t>
      </w:r>
      <w:r w:rsidRPr="00D653CB">
        <w:rPr>
          <w:rFonts w:eastAsiaTheme="minorHAnsi"/>
          <w:sz w:val="22"/>
          <w:szCs w:val="22"/>
        </w:rPr>
        <w:t xml:space="preserve">t döner vb. </w:t>
      </w:r>
    </w:p>
    <w:p w14:paraId="5EBFB86E" w14:textId="24D677D5" w:rsidR="001B067C" w:rsidRPr="00D653CB" w:rsidRDefault="00F77344" w:rsidP="001E708C">
      <w:pPr>
        <w:rPr>
          <w:rFonts w:eastAsiaTheme="minorHAnsi"/>
          <w:sz w:val="22"/>
          <w:szCs w:val="22"/>
        </w:rPr>
      </w:pPr>
      <w:r w:rsidRPr="00D653CB">
        <w:rPr>
          <w:rFonts w:eastAsiaTheme="minorHAnsi"/>
          <w:b/>
          <w:sz w:val="22"/>
          <w:szCs w:val="22"/>
        </w:rPr>
        <w:t>Köfteler</w:t>
      </w:r>
      <w:r w:rsidR="001B067C" w:rsidRPr="00D653CB">
        <w:rPr>
          <w:rFonts w:eastAsiaTheme="minorHAnsi"/>
          <w:b/>
          <w:sz w:val="22"/>
          <w:szCs w:val="22"/>
        </w:rPr>
        <w:t xml:space="preserve">: </w:t>
      </w:r>
      <w:r w:rsidR="001B067C" w:rsidRPr="00D653CB">
        <w:rPr>
          <w:rFonts w:eastAsiaTheme="minorHAnsi"/>
          <w:sz w:val="22"/>
          <w:szCs w:val="22"/>
        </w:rPr>
        <w:t>İzmir Köfte,</w:t>
      </w:r>
      <w:r w:rsidR="003E78BE" w:rsidRPr="00D653CB">
        <w:rPr>
          <w:rFonts w:eastAsiaTheme="minorHAnsi"/>
          <w:sz w:val="22"/>
          <w:szCs w:val="22"/>
        </w:rPr>
        <w:t xml:space="preserve"> Dalyan Köfte, Kadınbudu köfte, </w:t>
      </w:r>
      <w:r w:rsidR="001B067C" w:rsidRPr="00D653CB">
        <w:rPr>
          <w:rFonts w:eastAsiaTheme="minorHAnsi"/>
          <w:sz w:val="22"/>
          <w:szCs w:val="22"/>
        </w:rPr>
        <w:t>Sulu</w:t>
      </w:r>
      <w:r w:rsidR="003E78BE" w:rsidRPr="00D653CB">
        <w:rPr>
          <w:rFonts w:eastAsiaTheme="minorHAnsi"/>
          <w:sz w:val="22"/>
          <w:szCs w:val="22"/>
        </w:rPr>
        <w:t xml:space="preserve"> </w:t>
      </w:r>
      <w:r w:rsidR="001B067C" w:rsidRPr="00D653CB">
        <w:rPr>
          <w:rFonts w:eastAsiaTheme="minorHAnsi"/>
          <w:sz w:val="22"/>
          <w:szCs w:val="22"/>
        </w:rPr>
        <w:t xml:space="preserve">Köfte vb. </w:t>
      </w:r>
    </w:p>
    <w:p w14:paraId="7C1329FA" w14:textId="77777777" w:rsidR="001B067C" w:rsidRPr="00D653CB" w:rsidRDefault="00912B4B" w:rsidP="001E708C">
      <w:pPr>
        <w:rPr>
          <w:rFonts w:eastAsiaTheme="minorHAnsi"/>
          <w:sz w:val="22"/>
          <w:szCs w:val="22"/>
        </w:rPr>
      </w:pPr>
      <w:r w:rsidRPr="00D653CB">
        <w:rPr>
          <w:rFonts w:eastAsiaTheme="minorHAnsi"/>
          <w:b/>
          <w:sz w:val="22"/>
          <w:szCs w:val="22"/>
        </w:rPr>
        <w:t>Etli Sebze Y</w:t>
      </w:r>
      <w:r w:rsidR="001B067C" w:rsidRPr="00D653CB">
        <w:rPr>
          <w:rFonts w:eastAsiaTheme="minorHAnsi"/>
          <w:b/>
          <w:sz w:val="22"/>
          <w:szCs w:val="22"/>
        </w:rPr>
        <w:t>emekleri:</w:t>
      </w:r>
      <w:r w:rsidR="001B067C" w:rsidRPr="00D653CB">
        <w:rPr>
          <w:rFonts w:eastAsiaTheme="minorHAnsi"/>
          <w:sz w:val="22"/>
          <w:szCs w:val="22"/>
        </w:rPr>
        <w:t xml:space="preserve"> Taze fasulye, bezelye, bamya vb. </w:t>
      </w:r>
    </w:p>
    <w:p w14:paraId="063E49BE" w14:textId="77777777" w:rsidR="001B067C" w:rsidRPr="00D653CB" w:rsidRDefault="00F77344" w:rsidP="001E708C">
      <w:pPr>
        <w:rPr>
          <w:rFonts w:eastAsiaTheme="minorHAnsi"/>
          <w:sz w:val="22"/>
          <w:szCs w:val="22"/>
        </w:rPr>
      </w:pPr>
      <w:r w:rsidRPr="00D653CB">
        <w:rPr>
          <w:rFonts w:eastAsiaTheme="minorHAnsi"/>
          <w:b/>
          <w:sz w:val="22"/>
          <w:szCs w:val="22"/>
        </w:rPr>
        <w:t>Kıymalı Yemekler</w:t>
      </w:r>
      <w:r w:rsidR="001B067C" w:rsidRPr="00D653CB">
        <w:rPr>
          <w:rFonts w:eastAsiaTheme="minorHAnsi"/>
          <w:b/>
          <w:sz w:val="22"/>
          <w:szCs w:val="22"/>
        </w:rPr>
        <w:t xml:space="preserve">: </w:t>
      </w:r>
      <w:r w:rsidR="001B067C" w:rsidRPr="00D653CB">
        <w:rPr>
          <w:rFonts w:eastAsiaTheme="minorHAnsi"/>
          <w:sz w:val="22"/>
          <w:szCs w:val="22"/>
        </w:rPr>
        <w:t xml:space="preserve">Mantı, kıymalı karnabahar, fırında patates vb. </w:t>
      </w:r>
    </w:p>
    <w:p w14:paraId="1E9FC37C" w14:textId="77777777" w:rsidR="001B067C" w:rsidRPr="00D653CB" w:rsidRDefault="001B067C" w:rsidP="001E708C">
      <w:pPr>
        <w:rPr>
          <w:rFonts w:eastAsiaTheme="minorHAnsi"/>
          <w:sz w:val="22"/>
          <w:szCs w:val="22"/>
        </w:rPr>
      </w:pPr>
      <w:r w:rsidRPr="00D653CB">
        <w:rPr>
          <w:rFonts w:eastAsiaTheme="minorHAnsi"/>
          <w:b/>
          <w:sz w:val="22"/>
          <w:szCs w:val="22"/>
        </w:rPr>
        <w:t xml:space="preserve">Beyaz Et Yemekleri: </w:t>
      </w:r>
      <w:r w:rsidRPr="00D653CB">
        <w:rPr>
          <w:rFonts w:eastAsiaTheme="minorHAnsi"/>
          <w:sz w:val="22"/>
          <w:szCs w:val="22"/>
        </w:rPr>
        <w:t xml:space="preserve">Tavuk, balık, hindi vb. </w:t>
      </w:r>
    </w:p>
    <w:p w14:paraId="495C9D7B" w14:textId="77777777" w:rsidR="001E708C" w:rsidRPr="00D653CB" w:rsidRDefault="001E708C" w:rsidP="001E708C">
      <w:pPr>
        <w:rPr>
          <w:rFonts w:eastAsiaTheme="minorHAnsi"/>
          <w:sz w:val="22"/>
          <w:szCs w:val="22"/>
        </w:rPr>
      </w:pPr>
    </w:p>
    <w:p w14:paraId="17C5B023" w14:textId="06F3930A" w:rsidR="005125E3" w:rsidRPr="00D653CB" w:rsidRDefault="005125E3" w:rsidP="001E708C">
      <w:pPr>
        <w:pStyle w:val="ListeParagraf"/>
        <w:numPr>
          <w:ilvl w:val="0"/>
          <w:numId w:val="31"/>
        </w:numPr>
        <w:rPr>
          <w:rFonts w:eastAsiaTheme="minorHAnsi"/>
          <w:sz w:val="22"/>
          <w:szCs w:val="22"/>
        </w:rPr>
      </w:pPr>
      <w:r w:rsidRPr="00D653CB">
        <w:rPr>
          <w:rFonts w:eastAsiaTheme="minorHAnsi"/>
          <w:sz w:val="22"/>
          <w:szCs w:val="22"/>
        </w:rPr>
        <w:t xml:space="preserve">2. Grup </w:t>
      </w:r>
      <w:r w:rsidR="00A87998" w:rsidRPr="00D653CB">
        <w:rPr>
          <w:rFonts w:eastAsiaTheme="minorHAnsi"/>
          <w:sz w:val="22"/>
          <w:szCs w:val="22"/>
        </w:rPr>
        <w:t>Yemek (Ana Yemek) Sıklıkları</w:t>
      </w:r>
      <w:r w:rsidR="006D188F" w:rsidRPr="00D653CB">
        <w:rPr>
          <w:rFonts w:eastAsiaTheme="minorHAnsi"/>
          <w:sz w:val="22"/>
          <w:szCs w:val="22"/>
        </w:rPr>
        <w:t xml:space="preserve">: </w:t>
      </w:r>
    </w:p>
    <w:p w14:paraId="1602E3D8" w14:textId="77777777" w:rsidR="005125E3" w:rsidRPr="00D653CB" w:rsidRDefault="005125E3" w:rsidP="001E708C">
      <w:pPr>
        <w:rPr>
          <w:rFonts w:eastAsiaTheme="minorHAnsi"/>
          <w:b/>
          <w:sz w:val="22"/>
          <w:szCs w:val="22"/>
        </w:rPr>
      </w:pPr>
    </w:p>
    <w:p w14:paraId="4A2331F8" w14:textId="1A6057EA" w:rsidR="005125E3" w:rsidRPr="00D653CB" w:rsidRDefault="005125E3" w:rsidP="001E708C">
      <w:pPr>
        <w:rPr>
          <w:rFonts w:eastAsiaTheme="minorHAnsi"/>
          <w:sz w:val="22"/>
          <w:szCs w:val="22"/>
        </w:rPr>
      </w:pPr>
      <w:r w:rsidRPr="00D653CB">
        <w:rPr>
          <w:rFonts w:eastAsiaTheme="minorHAnsi"/>
          <w:b/>
          <w:sz w:val="22"/>
          <w:szCs w:val="22"/>
        </w:rPr>
        <w:t>Haftanın bir günü</w:t>
      </w:r>
      <w:r w:rsidR="00A87998" w:rsidRPr="00D653CB">
        <w:rPr>
          <w:rFonts w:eastAsiaTheme="minorHAnsi"/>
          <w:sz w:val="22"/>
          <w:szCs w:val="22"/>
        </w:rPr>
        <w:t>; Kebaplar (Dana ve kuzu) (</w:t>
      </w:r>
      <w:r w:rsidRPr="00D653CB">
        <w:rPr>
          <w:rFonts w:eastAsiaTheme="minorHAnsi"/>
          <w:sz w:val="22"/>
          <w:szCs w:val="22"/>
        </w:rPr>
        <w:t xml:space="preserve">Tas </w:t>
      </w:r>
      <w:proofErr w:type="gramStart"/>
      <w:r w:rsidRPr="00D653CB">
        <w:rPr>
          <w:rFonts w:eastAsiaTheme="minorHAnsi"/>
          <w:sz w:val="22"/>
          <w:szCs w:val="22"/>
        </w:rPr>
        <w:t>kebabı,  Orman</w:t>
      </w:r>
      <w:proofErr w:type="gramEnd"/>
      <w:r w:rsidRPr="00D653CB">
        <w:rPr>
          <w:rFonts w:eastAsiaTheme="minorHAnsi"/>
          <w:sz w:val="22"/>
          <w:szCs w:val="22"/>
        </w:rPr>
        <w:t xml:space="preserve"> kebabı, Et </w:t>
      </w:r>
      <w:r w:rsidR="00A224B3" w:rsidRPr="00D653CB">
        <w:rPr>
          <w:rFonts w:eastAsiaTheme="minorHAnsi"/>
          <w:sz w:val="22"/>
          <w:szCs w:val="22"/>
        </w:rPr>
        <w:t>sote, Haşlama, Beğendili kebap,</w:t>
      </w:r>
      <w:r w:rsidR="00B300ED" w:rsidRPr="00D653CB">
        <w:rPr>
          <w:rFonts w:eastAsiaTheme="minorHAnsi"/>
          <w:sz w:val="22"/>
          <w:szCs w:val="22"/>
        </w:rPr>
        <w:t xml:space="preserve"> </w:t>
      </w:r>
      <w:r w:rsidRPr="00D653CB">
        <w:rPr>
          <w:rFonts w:eastAsiaTheme="minorHAnsi"/>
          <w:sz w:val="22"/>
          <w:szCs w:val="22"/>
        </w:rPr>
        <w:t>İslim kebabı, Rosto et, Kuzu kızartma, Şehriyeli güveç</w:t>
      </w:r>
      <w:r w:rsidR="00B300ED" w:rsidRPr="00D653CB">
        <w:rPr>
          <w:rFonts w:eastAsiaTheme="minorHAnsi"/>
          <w:sz w:val="22"/>
          <w:szCs w:val="22"/>
        </w:rPr>
        <w:t xml:space="preserve"> ve Arnavut  Ciğeri (kızarmış küp patates ile birlikte)</w:t>
      </w:r>
      <w:r w:rsidRPr="00D653CB">
        <w:rPr>
          <w:rFonts w:eastAsiaTheme="minorHAnsi"/>
          <w:sz w:val="22"/>
          <w:szCs w:val="22"/>
        </w:rPr>
        <w:t xml:space="preserve"> vb.) </w:t>
      </w:r>
    </w:p>
    <w:p w14:paraId="4340D80D" w14:textId="77777777" w:rsidR="005125E3" w:rsidRPr="00D653CB" w:rsidRDefault="005125E3" w:rsidP="001E708C">
      <w:pPr>
        <w:rPr>
          <w:rFonts w:eastAsiaTheme="minorHAnsi"/>
          <w:sz w:val="22"/>
          <w:szCs w:val="22"/>
        </w:rPr>
      </w:pPr>
    </w:p>
    <w:p w14:paraId="6BFACB87" w14:textId="413C6F91" w:rsidR="005125E3" w:rsidRPr="00D653CB" w:rsidRDefault="005125E3" w:rsidP="001E708C">
      <w:pPr>
        <w:rPr>
          <w:rFonts w:eastAsiaTheme="minorHAnsi"/>
          <w:sz w:val="22"/>
          <w:szCs w:val="22"/>
        </w:rPr>
      </w:pPr>
      <w:r w:rsidRPr="00D653CB">
        <w:rPr>
          <w:rFonts w:eastAsiaTheme="minorHAnsi"/>
          <w:b/>
          <w:sz w:val="22"/>
          <w:szCs w:val="22"/>
        </w:rPr>
        <w:t>Haftanın bir günü</w:t>
      </w:r>
      <w:r w:rsidRPr="00D653CB">
        <w:rPr>
          <w:rFonts w:eastAsiaTheme="minorHAnsi"/>
          <w:sz w:val="22"/>
          <w:szCs w:val="22"/>
        </w:rPr>
        <w:t xml:space="preserve">; </w:t>
      </w:r>
      <w:r w:rsidR="00EC20B0" w:rsidRPr="00D653CB">
        <w:rPr>
          <w:rFonts w:eastAsiaTheme="minorHAnsi"/>
          <w:sz w:val="22"/>
          <w:szCs w:val="22"/>
        </w:rPr>
        <w:t xml:space="preserve">Izgara </w:t>
      </w:r>
      <w:r w:rsidRPr="00D653CB">
        <w:rPr>
          <w:rFonts w:eastAsiaTheme="minorHAnsi"/>
          <w:sz w:val="22"/>
          <w:szCs w:val="22"/>
        </w:rPr>
        <w:t>Köfte</w:t>
      </w:r>
      <w:r w:rsidR="00EC20B0" w:rsidRPr="00D653CB">
        <w:rPr>
          <w:rFonts w:eastAsiaTheme="minorHAnsi"/>
          <w:sz w:val="22"/>
          <w:szCs w:val="22"/>
        </w:rPr>
        <w:t xml:space="preserve"> ya da Köfte yemekleri (Kuru köfte, İzmir köfte, </w:t>
      </w:r>
      <w:r w:rsidR="00A224B3" w:rsidRPr="00D653CB">
        <w:rPr>
          <w:rFonts w:eastAsiaTheme="minorHAnsi"/>
          <w:sz w:val="22"/>
          <w:szCs w:val="22"/>
        </w:rPr>
        <w:t xml:space="preserve">Rosto </w:t>
      </w:r>
      <w:r w:rsidRPr="00D653CB">
        <w:rPr>
          <w:rFonts w:eastAsiaTheme="minorHAnsi"/>
          <w:sz w:val="22"/>
          <w:szCs w:val="22"/>
        </w:rPr>
        <w:t xml:space="preserve">köfte, Fırın köfte, Terbiyeli köfte, Kadınbudu </w:t>
      </w:r>
      <w:proofErr w:type="spellStart"/>
      <w:proofErr w:type="gramStart"/>
      <w:r w:rsidRPr="00D653CB">
        <w:rPr>
          <w:rFonts w:eastAsiaTheme="minorHAnsi"/>
          <w:sz w:val="22"/>
          <w:szCs w:val="22"/>
        </w:rPr>
        <w:t>köfte,vb</w:t>
      </w:r>
      <w:proofErr w:type="spellEnd"/>
      <w:r w:rsidRPr="00D653CB">
        <w:rPr>
          <w:rFonts w:eastAsiaTheme="minorHAnsi"/>
          <w:sz w:val="22"/>
          <w:szCs w:val="22"/>
        </w:rPr>
        <w:t>.</w:t>
      </w:r>
      <w:proofErr w:type="gramEnd"/>
      <w:r w:rsidRPr="00D653CB">
        <w:rPr>
          <w:rFonts w:eastAsiaTheme="minorHAnsi"/>
          <w:sz w:val="22"/>
          <w:szCs w:val="22"/>
        </w:rPr>
        <w:t xml:space="preserve">) </w:t>
      </w:r>
    </w:p>
    <w:p w14:paraId="0F5EF6F4" w14:textId="77777777" w:rsidR="00912B4B" w:rsidRPr="00D653CB" w:rsidRDefault="00912B4B" w:rsidP="001E708C">
      <w:pPr>
        <w:rPr>
          <w:rFonts w:eastAsiaTheme="minorHAnsi"/>
          <w:sz w:val="22"/>
          <w:szCs w:val="22"/>
        </w:rPr>
      </w:pPr>
    </w:p>
    <w:p w14:paraId="02EF53D2" w14:textId="0F8D3A11" w:rsidR="005125E3" w:rsidRPr="00D653CB" w:rsidRDefault="005125E3" w:rsidP="001E708C">
      <w:pPr>
        <w:rPr>
          <w:rFonts w:eastAsiaTheme="minorHAnsi"/>
          <w:sz w:val="22"/>
          <w:szCs w:val="22"/>
        </w:rPr>
      </w:pPr>
      <w:r w:rsidRPr="00D653CB">
        <w:rPr>
          <w:rFonts w:eastAsiaTheme="minorHAnsi"/>
          <w:b/>
          <w:sz w:val="22"/>
          <w:szCs w:val="22"/>
        </w:rPr>
        <w:t xml:space="preserve">Haftanın iki günü; </w:t>
      </w:r>
      <w:r w:rsidRPr="00D653CB">
        <w:rPr>
          <w:rFonts w:eastAsiaTheme="minorHAnsi"/>
          <w:sz w:val="22"/>
          <w:szCs w:val="22"/>
        </w:rPr>
        <w:t xml:space="preserve">Baklagiller, sebze </w:t>
      </w:r>
      <w:proofErr w:type="gramStart"/>
      <w:r w:rsidRPr="00D653CB">
        <w:rPr>
          <w:rFonts w:eastAsiaTheme="minorHAnsi"/>
          <w:sz w:val="22"/>
          <w:szCs w:val="22"/>
        </w:rPr>
        <w:t>yemekleri( Kuru</w:t>
      </w:r>
      <w:proofErr w:type="gramEnd"/>
      <w:r w:rsidRPr="00D653CB">
        <w:rPr>
          <w:rFonts w:eastAsiaTheme="minorHAnsi"/>
          <w:sz w:val="22"/>
          <w:szCs w:val="22"/>
        </w:rPr>
        <w:t xml:space="preserve"> </w:t>
      </w:r>
      <w:r w:rsidR="00782BB5" w:rsidRPr="00D653CB">
        <w:rPr>
          <w:rFonts w:eastAsiaTheme="minorHAnsi"/>
          <w:sz w:val="22"/>
          <w:szCs w:val="22"/>
        </w:rPr>
        <w:t xml:space="preserve"> </w:t>
      </w:r>
      <w:r w:rsidRPr="00D653CB">
        <w:rPr>
          <w:rFonts w:eastAsiaTheme="minorHAnsi"/>
          <w:sz w:val="22"/>
          <w:szCs w:val="22"/>
        </w:rPr>
        <w:t>fasulye, Nohut, Bezelye, Etli taze fasulye, Patlıcan</w:t>
      </w:r>
      <w:r w:rsidR="00782BB5" w:rsidRPr="00D653CB">
        <w:rPr>
          <w:rFonts w:eastAsiaTheme="minorHAnsi"/>
          <w:sz w:val="22"/>
          <w:szCs w:val="22"/>
        </w:rPr>
        <w:t xml:space="preserve"> </w:t>
      </w:r>
      <w:r w:rsidRPr="00D653CB">
        <w:rPr>
          <w:rFonts w:eastAsiaTheme="minorHAnsi"/>
          <w:sz w:val="22"/>
          <w:szCs w:val="22"/>
        </w:rPr>
        <w:t>musakka, Karnıyarık, Etli biber dolma, Etli kabak dolma</w:t>
      </w:r>
      <w:r w:rsidR="00782BB5" w:rsidRPr="00D653CB">
        <w:rPr>
          <w:rFonts w:eastAsiaTheme="minorHAnsi"/>
          <w:sz w:val="22"/>
          <w:szCs w:val="22"/>
        </w:rPr>
        <w:t>,</w:t>
      </w:r>
      <w:r w:rsidR="001E708C" w:rsidRPr="00D653CB">
        <w:rPr>
          <w:rFonts w:eastAsiaTheme="minorHAnsi"/>
          <w:sz w:val="22"/>
          <w:szCs w:val="22"/>
        </w:rPr>
        <w:t xml:space="preserve"> </w:t>
      </w:r>
      <w:r w:rsidRPr="00D653CB">
        <w:rPr>
          <w:rFonts w:eastAsiaTheme="minorHAnsi"/>
          <w:sz w:val="22"/>
          <w:szCs w:val="22"/>
        </w:rPr>
        <w:t>Etli karnabahar, Patates oturtma, Etli türlü vb.)</w:t>
      </w:r>
      <w:r w:rsidR="00B300ED" w:rsidRPr="00D653CB">
        <w:rPr>
          <w:rFonts w:eastAsiaTheme="minorHAnsi"/>
          <w:sz w:val="22"/>
          <w:szCs w:val="22"/>
        </w:rPr>
        <w:t xml:space="preserve"> </w:t>
      </w:r>
      <w:r w:rsidRPr="00D653CB">
        <w:rPr>
          <w:rFonts w:eastAsiaTheme="minorHAnsi"/>
          <w:sz w:val="22"/>
          <w:szCs w:val="22"/>
        </w:rPr>
        <w:t>veya beyaz</w:t>
      </w:r>
      <w:r w:rsidR="00782BB5" w:rsidRPr="00D653CB">
        <w:rPr>
          <w:rFonts w:eastAsiaTheme="minorHAnsi"/>
          <w:sz w:val="22"/>
          <w:szCs w:val="22"/>
        </w:rPr>
        <w:t xml:space="preserve"> </w:t>
      </w:r>
      <w:r w:rsidRPr="00D653CB">
        <w:rPr>
          <w:rFonts w:eastAsiaTheme="minorHAnsi"/>
          <w:sz w:val="22"/>
          <w:szCs w:val="22"/>
        </w:rPr>
        <w:t xml:space="preserve">etli yemekler. </w:t>
      </w:r>
    </w:p>
    <w:p w14:paraId="326F5CCE" w14:textId="77777777" w:rsidR="00912B4B" w:rsidRPr="00D653CB" w:rsidRDefault="00912B4B" w:rsidP="001E708C">
      <w:pPr>
        <w:rPr>
          <w:rFonts w:eastAsiaTheme="minorHAnsi"/>
          <w:sz w:val="22"/>
          <w:szCs w:val="22"/>
        </w:rPr>
      </w:pPr>
    </w:p>
    <w:p w14:paraId="68AB3468" w14:textId="2A28928E" w:rsidR="00D41A51" w:rsidRPr="00D653CB" w:rsidRDefault="005125E3" w:rsidP="001E708C">
      <w:pPr>
        <w:rPr>
          <w:rFonts w:eastAsiaTheme="minorHAnsi"/>
          <w:sz w:val="22"/>
          <w:szCs w:val="22"/>
        </w:rPr>
      </w:pPr>
      <w:r w:rsidRPr="00D653CB">
        <w:rPr>
          <w:rFonts w:eastAsiaTheme="minorHAnsi"/>
          <w:b/>
          <w:sz w:val="22"/>
          <w:szCs w:val="22"/>
        </w:rPr>
        <w:t>Haftanın bir günü</w:t>
      </w:r>
      <w:r w:rsidRPr="00D653CB">
        <w:rPr>
          <w:rFonts w:eastAsiaTheme="minorHAnsi"/>
          <w:sz w:val="22"/>
          <w:szCs w:val="22"/>
        </w:rPr>
        <w:t>; Beyaz etli yemekler</w:t>
      </w:r>
      <w:r w:rsidR="00A87998" w:rsidRPr="00D653CB">
        <w:rPr>
          <w:rFonts w:eastAsiaTheme="minorHAnsi"/>
          <w:sz w:val="22"/>
          <w:szCs w:val="22"/>
        </w:rPr>
        <w:t xml:space="preserve"> </w:t>
      </w:r>
      <w:r w:rsidR="00EC20B0" w:rsidRPr="00D653CB">
        <w:rPr>
          <w:rFonts w:eastAsiaTheme="minorHAnsi"/>
          <w:sz w:val="22"/>
          <w:szCs w:val="22"/>
        </w:rPr>
        <w:t xml:space="preserve">ya da ızgaralar </w:t>
      </w:r>
      <w:r w:rsidR="00A87998" w:rsidRPr="00D653CB">
        <w:rPr>
          <w:rFonts w:eastAsiaTheme="minorHAnsi"/>
          <w:sz w:val="22"/>
          <w:szCs w:val="22"/>
        </w:rPr>
        <w:t>(</w:t>
      </w:r>
      <w:r w:rsidRPr="00D653CB">
        <w:rPr>
          <w:rFonts w:eastAsiaTheme="minorHAnsi"/>
          <w:sz w:val="22"/>
          <w:szCs w:val="22"/>
        </w:rPr>
        <w:t xml:space="preserve">piliç, hindi, balık) (Piliç haşlama, Fırın piliç, Şnitzel, Piliç sote, Piliç külbastı, Piliç Topkapı, Hindi sote, Hindi rosto, </w:t>
      </w:r>
      <w:r w:rsidR="00A87998" w:rsidRPr="00D653CB">
        <w:rPr>
          <w:rFonts w:eastAsiaTheme="minorHAnsi"/>
          <w:sz w:val="22"/>
          <w:szCs w:val="22"/>
        </w:rPr>
        <w:t xml:space="preserve">Mevsimine göre </w:t>
      </w:r>
      <w:r w:rsidRPr="00D653CB">
        <w:rPr>
          <w:rFonts w:eastAsiaTheme="minorHAnsi"/>
          <w:sz w:val="22"/>
          <w:szCs w:val="22"/>
        </w:rPr>
        <w:t>Balık</w:t>
      </w:r>
      <w:r w:rsidR="00A87998" w:rsidRPr="00D653CB">
        <w:rPr>
          <w:rFonts w:eastAsiaTheme="minorHAnsi"/>
          <w:sz w:val="22"/>
          <w:szCs w:val="22"/>
        </w:rPr>
        <w:t xml:space="preserve"> (Alabalık, Çupra, </w:t>
      </w:r>
      <w:r w:rsidR="00C94AC8" w:rsidRPr="00D653CB">
        <w:rPr>
          <w:rFonts w:eastAsiaTheme="minorHAnsi"/>
          <w:sz w:val="22"/>
          <w:szCs w:val="22"/>
        </w:rPr>
        <w:t>Levrek</w:t>
      </w:r>
      <w:r w:rsidR="00A87998" w:rsidRPr="00D653CB">
        <w:rPr>
          <w:rFonts w:eastAsiaTheme="minorHAnsi"/>
          <w:sz w:val="22"/>
          <w:szCs w:val="22"/>
        </w:rPr>
        <w:t>, İstavrit, Uskumru vb.</w:t>
      </w:r>
      <w:r w:rsidR="00C94AC8" w:rsidRPr="00D653CB">
        <w:rPr>
          <w:rFonts w:eastAsiaTheme="minorHAnsi"/>
          <w:sz w:val="22"/>
          <w:szCs w:val="22"/>
        </w:rPr>
        <w:t>)</w:t>
      </w:r>
      <w:r w:rsidR="00D41A51" w:rsidRPr="00D653CB">
        <w:rPr>
          <w:rFonts w:eastAsiaTheme="minorHAnsi"/>
          <w:sz w:val="22"/>
          <w:szCs w:val="22"/>
        </w:rPr>
        <w:t xml:space="preserve"> </w:t>
      </w:r>
    </w:p>
    <w:p w14:paraId="0B066BE7" w14:textId="77777777" w:rsidR="007E42C2" w:rsidRPr="00D653CB" w:rsidRDefault="007E42C2" w:rsidP="001E708C">
      <w:pPr>
        <w:rPr>
          <w:rFonts w:eastAsiaTheme="minorHAnsi"/>
          <w:sz w:val="22"/>
          <w:szCs w:val="22"/>
        </w:rPr>
      </w:pPr>
    </w:p>
    <w:p w14:paraId="5C6D59EA" w14:textId="66B30065" w:rsidR="00782BB5" w:rsidRPr="00D653CB" w:rsidRDefault="00C94AC8" w:rsidP="001E708C">
      <w:pPr>
        <w:rPr>
          <w:rFonts w:eastAsiaTheme="minorHAnsi"/>
          <w:b/>
          <w:sz w:val="22"/>
          <w:szCs w:val="22"/>
        </w:rPr>
      </w:pPr>
      <w:proofErr w:type="spellStart"/>
      <w:r w:rsidRPr="00D653CB">
        <w:rPr>
          <w:rFonts w:eastAsiaTheme="minorHAnsi"/>
          <w:b/>
          <w:sz w:val="22"/>
          <w:szCs w:val="22"/>
        </w:rPr>
        <w:lastRenderedPageBreak/>
        <w:t>Haftason</w:t>
      </w:r>
      <w:r w:rsidR="007E42C2" w:rsidRPr="00D653CB">
        <w:rPr>
          <w:rFonts w:eastAsiaTheme="minorHAnsi"/>
          <w:b/>
          <w:sz w:val="22"/>
          <w:szCs w:val="22"/>
        </w:rPr>
        <w:t>ları</w:t>
      </w:r>
      <w:proofErr w:type="spellEnd"/>
      <w:r w:rsidR="00A87998" w:rsidRPr="00D653CB">
        <w:rPr>
          <w:rFonts w:eastAsiaTheme="minorHAnsi"/>
          <w:b/>
          <w:sz w:val="22"/>
          <w:szCs w:val="22"/>
        </w:rPr>
        <w:t xml:space="preserve">: </w:t>
      </w:r>
      <w:proofErr w:type="spellStart"/>
      <w:r w:rsidR="00A87998" w:rsidRPr="00D653CB">
        <w:rPr>
          <w:rFonts w:eastAsiaTheme="minorHAnsi"/>
          <w:sz w:val="22"/>
          <w:szCs w:val="22"/>
        </w:rPr>
        <w:t>Haftasonları</w:t>
      </w:r>
      <w:proofErr w:type="spellEnd"/>
      <w:r w:rsidR="00A87998" w:rsidRPr="00D653CB">
        <w:rPr>
          <w:rFonts w:eastAsiaTheme="minorHAnsi"/>
          <w:sz w:val="22"/>
          <w:szCs w:val="22"/>
        </w:rPr>
        <w:t xml:space="preserve"> </w:t>
      </w:r>
      <w:r w:rsidR="00EC20B0" w:rsidRPr="00D653CB">
        <w:rPr>
          <w:rFonts w:eastAsiaTheme="minorHAnsi"/>
          <w:sz w:val="22"/>
          <w:szCs w:val="22"/>
        </w:rPr>
        <w:t xml:space="preserve">yemek dağılımı, bir etli yemek ya da köftelere ilave </w:t>
      </w:r>
      <w:r w:rsidR="007E42C2" w:rsidRPr="00D653CB">
        <w:rPr>
          <w:rFonts w:eastAsiaTheme="minorHAnsi"/>
          <w:sz w:val="22"/>
          <w:szCs w:val="22"/>
        </w:rPr>
        <w:t xml:space="preserve">bir sebze yemeği ya da </w:t>
      </w:r>
      <w:proofErr w:type="spellStart"/>
      <w:r w:rsidR="007E42C2" w:rsidRPr="00D653CB">
        <w:rPr>
          <w:rFonts w:eastAsiaTheme="minorHAnsi"/>
          <w:sz w:val="22"/>
          <w:szCs w:val="22"/>
        </w:rPr>
        <w:t>baklagil</w:t>
      </w:r>
      <w:proofErr w:type="spellEnd"/>
      <w:r w:rsidR="007E42C2" w:rsidRPr="00D653CB">
        <w:rPr>
          <w:rFonts w:eastAsiaTheme="minorHAnsi"/>
          <w:sz w:val="22"/>
          <w:szCs w:val="22"/>
        </w:rPr>
        <w:t xml:space="preserve"> diğer gün beyaz etli yemek, sebze yemeği ya da </w:t>
      </w:r>
      <w:proofErr w:type="spellStart"/>
      <w:r w:rsidR="007E42C2" w:rsidRPr="00D653CB">
        <w:rPr>
          <w:rFonts w:eastAsiaTheme="minorHAnsi"/>
          <w:sz w:val="22"/>
          <w:szCs w:val="22"/>
        </w:rPr>
        <w:t>baklagil</w:t>
      </w:r>
      <w:proofErr w:type="spellEnd"/>
      <w:r w:rsidR="007E42C2" w:rsidRPr="00D653CB">
        <w:rPr>
          <w:rFonts w:eastAsiaTheme="minorHAnsi"/>
          <w:sz w:val="22"/>
          <w:szCs w:val="22"/>
        </w:rPr>
        <w:t xml:space="preserve"> olarak </w:t>
      </w:r>
      <w:proofErr w:type="spellStart"/>
      <w:r w:rsidR="007E42C2" w:rsidRPr="00D653CB">
        <w:rPr>
          <w:rFonts w:eastAsiaTheme="minorHAnsi"/>
          <w:sz w:val="22"/>
          <w:szCs w:val="22"/>
        </w:rPr>
        <w:t>üzenlenecektir</w:t>
      </w:r>
      <w:proofErr w:type="spellEnd"/>
      <w:r w:rsidR="007E42C2" w:rsidRPr="00D653CB">
        <w:rPr>
          <w:rFonts w:eastAsiaTheme="minorHAnsi"/>
          <w:sz w:val="22"/>
          <w:szCs w:val="22"/>
        </w:rPr>
        <w:t xml:space="preserve">. </w:t>
      </w:r>
      <w:r w:rsidR="001B067C" w:rsidRPr="00D653CB">
        <w:rPr>
          <w:rFonts w:eastAsiaTheme="minorHAnsi"/>
          <w:sz w:val="22"/>
          <w:szCs w:val="22"/>
        </w:rPr>
        <w:t xml:space="preserve">Bu gruptaki yemeklerin çeşidine göre; </w:t>
      </w:r>
      <w:r w:rsidR="00AA76CE" w:rsidRPr="00D653CB">
        <w:rPr>
          <w:rFonts w:eastAsiaTheme="minorHAnsi"/>
          <w:sz w:val="22"/>
          <w:szCs w:val="22"/>
        </w:rPr>
        <w:t xml:space="preserve">ızgara ya da </w:t>
      </w:r>
      <w:r w:rsidR="001B067C" w:rsidRPr="00D653CB">
        <w:rPr>
          <w:rFonts w:eastAsiaTheme="minorHAnsi"/>
          <w:sz w:val="22"/>
          <w:szCs w:val="22"/>
        </w:rPr>
        <w:t>söğüş sebze,</w:t>
      </w:r>
      <w:r w:rsidR="00782BB5" w:rsidRPr="00D653CB">
        <w:rPr>
          <w:rFonts w:eastAsiaTheme="minorHAnsi"/>
          <w:sz w:val="22"/>
          <w:szCs w:val="22"/>
        </w:rPr>
        <w:t xml:space="preserve"> Haşlama </w:t>
      </w:r>
      <w:r w:rsidR="001B067C" w:rsidRPr="00D653CB">
        <w:rPr>
          <w:rFonts w:eastAsiaTheme="minorHAnsi"/>
          <w:sz w:val="22"/>
          <w:szCs w:val="22"/>
        </w:rPr>
        <w:t xml:space="preserve">sebze, püre, patates kızartması vb. garnitür </w:t>
      </w:r>
      <w:r w:rsidR="00AA76CE" w:rsidRPr="00D653CB">
        <w:rPr>
          <w:rFonts w:eastAsiaTheme="minorHAnsi"/>
          <w:sz w:val="22"/>
          <w:szCs w:val="22"/>
        </w:rPr>
        <w:t>v</w:t>
      </w:r>
      <w:r w:rsidR="001B067C" w:rsidRPr="00D653CB">
        <w:rPr>
          <w:rFonts w:eastAsiaTheme="minorHAnsi"/>
          <w:sz w:val="22"/>
          <w:szCs w:val="22"/>
        </w:rPr>
        <w:t>erilecektir</w:t>
      </w:r>
      <w:r w:rsidR="00782BB5" w:rsidRPr="00D653CB">
        <w:rPr>
          <w:rFonts w:eastAsiaTheme="minorHAnsi"/>
          <w:b/>
          <w:sz w:val="22"/>
          <w:szCs w:val="22"/>
        </w:rPr>
        <w:t>.</w:t>
      </w:r>
    </w:p>
    <w:p w14:paraId="11752153" w14:textId="77777777" w:rsidR="001E708C" w:rsidRPr="00D653CB" w:rsidRDefault="001E708C" w:rsidP="001E708C">
      <w:pPr>
        <w:rPr>
          <w:rFonts w:eastAsiaTheme="minorHAnsi"/>
          <w:sz w:val="22"/>
          <w:szCs w:val="22"/>
        </w:rPr>
      </w:pPr>
    </w:p>
    <w:p w14:paraId="500309E9" w14:textId="5E698737" w:rsidR="006D188F" w:rsidRPr="00D653CB" w:rsidRDefault="001B067C" w:rsidP="001E708C">
      <w:pPr>
        <w:pStyle w:val="ListeParagraf"/>
        <w:numPr>
          <w:ilvl w:val="0"/>
          <w:numId w:val="31"/>
        </w:numPr>
        <w:rPr>
          <w:rFonts w:eastAsiaTheme="minorHAnsi"/>
          <w:b/>
          <w:sz w:val="22"/>
          <w:szCs w:val="22"/>
        </w:rPr>
      </w:pPr>
      <w:r w:rsidRPr="00D653CB">
        <w:rPr>
          <w:rFonts w:eastAsiaTheme="minorHAnsi"/>
          <w:sz w:val="22"/>
          <w:szCs w:val="22"/>
        </w:rPr>
        <w:t>3. Grup Yemek</w:t>
      </w:r>
      <w:r w:rsidR="006D188F" w:rsidRPr="00D653CB">
        <w:rPr>
          <w:rFonts w:eastAsiaTheme="minorHAnsi"/>
          <w:sz w:val="22"/>
          <w:szCs w:val="22"/>
        </w:rPr>
        <w:t xml:space="preserve"> Dağılımı</w:t>
      </w:r>
      <w:r w:rsidR="006D188F" w:rsidRPr="00D653CB">
        <w:rPr>
          <w:rFonts w:eastAsiaTheme="minorHAnsi"/>
          <w:b/>
          <w:sz w:val="22"/>
          <w:szCs w:val="22"/>
        </w:rPr>
        <w:t>:</w:t>
      </w:r>
    </w:p>
    <w:p w14:paraId="1FA01B05" w14:textId="77777777" w:rsidR="006D188F" w:rsidRPr="00D653CB" w:rsidRDefault="006D188F" w:rsidP="001E708C">
      <w:pPr>
        <w:rPr>
          <w:rFonts w:eastAsiaTheme="minorHAnsi"/>
          <w:b/>
          <w:sz w:val="22"/>
          <w:szCs w:val="22"/>
        </w:rPr>
      </w:pPr>
    </w:p>
    <w:p w14:paraId="20AB9A79" w14:textId="310A31B1" w:rsidR="00912B4B" w:rsidRPr="00D653CB" w:rsidRDefault="002B797C" w:rsidP="001E708C">
      <w:pPr>
        <w:rPr>
          <w:rFonts w:eastAsiaTheme="minorHAnsi"/>
          <w:b/>
          <w:sz w:val="22"/>
          <w:szCs w:val="22"/>
        </w:rPr>
      </w:pPr>
      <w:r w:rsidRPr="00D653CB">
        <w:rPr>
          <w:rFonts w:eastAsiaTheme="minorHAnsi"/>
          <w:b/>
          <w:sz w:val="22"/>
          <w:szCs w:val="22"/>
        </w:rPr>
        <w:t>Pilavlar ve Makarnalar</w:t>
      </w:r>
      <w:r w:rsidR="00912B4B" w:rsidRPr="00D653CB">
        <w:rPr>
          <w:rFonts w:eastAsiaTheme="minorHAnsi"/>
          <w:b/>
          <w:sz w:val="22"/>
          <w:szCs w:val="22"/>
        </w:rPr>
        <w:t>:</w:t>
      </w:r>
      <w:r w:rsidR="00912B4B" w:rsidRPr="00D653CB">
        <w:rPr>
          <w:rFonts w:eastAsiaTheme="minorHAnsi"/>
          <w:sz w:val="22"/>
          <w:szCs w:val="22"/>
        </w:rPr>
        <w:t xml:space="preserve"> Pirinç pilavı, bulgur pilavı, iç pilav, </w:t>
      </w:r>
      <w:r w:rsidRPr="00D653CB">
        <w:rPr>
          <w:rFonts w:eastAsiaTheme="minorHAnsi"/>
          <w:sz w:val="22"/>
          <w:szCs w:val="22"/>
        </w:rPr>
        <w:t xml:space="preserve">domatesli </w:t>
      </w:r>
      <w:proofErr w:type="spellStart"/>
      <w:proofErr w:type="gramStart"/>
      <w:r w:rsidRPr="00D653CB">
        <w:rPr>
          <w:rFonts w:eastAsiaTheme="minorHAnsi"/>
          <w:sz w:val="22"/>
          <w:szCs w:val="22"/>
        </w:rPr>
        <w:t>pilav,</w:t>
      </w:r>
      <w:r w:rsidR="00912B4B" w:rsidRPr="00D653CB">
        <w:rPr>
          <w:rFonts w:eastAsiaTheme="minorHAnsi"/>
          <w:sz w:val="22"/>
          <w:szCs w:val="22"/>
        </w:rPr>
        <w:t>g</w:t>
      </w:r>
      <w:r w:rsidRPr="00D653CB">
        <w:rPr>
          <w:rFonts w:eastAsiaTheme="minorHAnsi"/>
          <w:sz w:val="22"/>
          <w:szCs w:val="22"/>
        </w:rPr>
        <w:t>ökçesu</w:t>
      </w:r>
      <w:proofErr w:type="spellEnd"/>
      <w:proofErr w:type="gramEnd"/>
      <w:r w:rsidRPr="00D653CB">
        <w:rPr>
          <w:rFonts w:eastAsiaTheme="minorHAnsi"/>
          <w:sz w:val="22"/>
          <w:szCs w:val="22"/>
        </w:rPr>
        <w:t xml:space="preserve"> pilavı, peynirli makarna, domatesli makarna </w:t>
      </w:r>
      <w:r w:rsidR="00912B4B" w:rsidRPr="00D653CB">
        <w:rPr>
          <w:rFonts w:eastAsiaTheme="minorHAnsi"/>
          <w:sz w:val="22"/>
          <w:szCs w:val="22"/>
        </w:rPr>
        <w:t>vb.</w:t>
      </w:r>
    </w:p>
    <w:p w14:paraId="64860A00" w14:textId="77777777" w:rsidR="001E708C" w:rsidRPr="00D653CB" w:rsidRDefault="001E708C" w:rsidP="001E708C">
      <w:pPr>
        <w:rPr>
          <w:rFonts w:eastAsiaTheme="minorHAnsi"/>
          <w:b/>
          <w:sz w:val="22"/>
          <w:szCs w:val="22"/>
        </w:rPr>
      </w:pPr>
    </w:p>
    <w:p w14:paraId="7251CD46" w14:textId="6F211DED" w:rsidR="00912B4B" w:rsidRPr="00D653CB" w:rsidRDefault="00912B4B" w:rsidP="001E708C">
      <w:pPr>
        <w:rPr>
          <w:rFonts w:eastAsiaTheme="minorHAnsi"/>
          <w:b/>
          <w:sz w:val="22"/>
          <w:szCs w:val="22"/>
        </w:rPr>
      </w:pPr>
      <w:r w:rsidRPr="00D653CB">
        <w:rPr>
          <w:rFonts w:eastAsiaTheme="minorHAnsi"/>
          <w:b/>
          <w:sz w:val="22"/>
          <w:szCs w:val="22"/>
        </w:rPr>
        <w:t>Börekler:</w:t>
      </w:r>
      <w:r w:rsidRPr="00D653CB">
        <w:rPr>
          <w:rFonts w:eastAsiaTheme="minorHAnsi"/>
          <w:sz w:val="22"/>
          <w:szCs w:val="22"/>
        </w:rPr>
        <w:t xml:space="preserve"> Su böreği, tepsi böreği vb. </w:t>
      </w:r>
    </w:p>
    <w:p w14:paraId="34428403" w14:textId="77777777" w:rsidR="001E708C" w:rsidRPr="00D653CB" w:rsidRDefault="001E708C" w:rsidP="001E708C">
      <w:pPr>
        <w:rPr>
          <w:rFonts w:eastAsiaTheme="minorHAnsi"/>
          <w:b/>
          <w:sz w:val="22"/>
          <w:szCs w:val="22"/>
        </w:rPr>
      </w:pPr>
    </w:p>
    <w:p w14:paraId="0B524896" w14:textId="3705979D" w:rsidR="00912B4B" w:rsidRPr="00D653CB" w:rsidRDefault="002B797C" w:rsidP="001E708C">
      <w:pPr>
        <w:rPr>
          <w:rFonts w:eastAsiaTheme="minorHAnsi"/>
          <w:b/>
          <w:sz w:val="22"/>
          <w:szCs w:val="22"/>
        </w:rPr>
      </w:pPr>
      <w:r w:rsidRPr="00D653CB">
        <w:rPr>
          <w:rFonts w:eastAsiaTheme="minorHAnsi"/>
          <w:b/>
          <w:sz w:val="22"/>
          <w:szCs w:val="22"/>
        </w:rPr>
        <w:t>Zeytinyağlılar</w:t>
      </w:r>
      <w:r w:rsidR="00912B4B" w:rsidRPr="00D653CB">
        <w:rPr>
          <w:rFonts w:eastAsiaTheme="minorHAnsi"/>
          <w:b/>
          <w:sz w:val="22"/>
          <w:szCs w:val="22"/>
        </w:rPr>
        <w:t>:</w:t>
      </w:r>
      <w:r w:rsidR="00912B4B" w:rsidRPr="00D653CB">
        <w:rPr>
          <w:rFonts w:eastAsiaTheme="minorHAnsi"/>
          <w:sz w:val="22"/>
          <w:szCs w:val="22"/>
        </w:rPr>
        <w:t xml:space="preserve"> zeytinyağlı pırasa, zeytinyağlı taze fasulye, </w:t>
      </w:r>
      <w:r w:rsidRPr="00D653CB">
        <w:rPr>
          <w:rFonts w:eastAsiaTheme="minorHAnsi"/>
          <w:sz w:val="22"/>
          <w:szCs w:val="22"/>
        </w:rPr>
        <w:t xml:space="preserve">zeytinyağlı barbunya, </w:t>
      </w:r>
      <w:r w:rsidR="00912B4B" w:rsidRPr="00D653CB">
        <w:rPr>
          <w:rFonts w:eastAsiaTheme="minorHAnsi"/>
          <w:sz w:val="22"/>
          <w:szCs w:val="22"/>
        </w:rPr>
        <w:t>zeytinyağlı dolma, sarma, Enginar,</w:t>
      </w:r>
      <w:r w:rsidR="001E708C" w:rsidRPr="00D653CB">
        <w:rPr>
          <w:rFonts w:eastAsiaTheme="minorHAnsi"/>
          <w:sz w:val="22"/>
          <w:szCs w:val="22"/>
        </w:rPr>
        <w:t xml:space="preserve"> </w:t>
      </w:r>
      <w:r w:rsidR="00912B4B" w:rsidRPr="00D653CB">
        <w:rPr>
          <w:rFonts w:eastAsiaTheme="minorHAnsi"/>
          <w:sz w:val="22"/>
          <w:szCs w:val="22"/>
        </w:rPr>
        <w:t xml:space="preserve">zeytinyağlı kereviz </w:t>
      </w:r>
    </w:p>
    <w:p w14:paraId="329E1924" w14:textId="77777777" w:rsidR="001E708C" w:rsidRPr="00D653CB" w:rsidRDefault="001E708C" w:rsidP="001E708C">
      <w:pPr>
        <w:rPr>
          <w:rFonts w:eastAsiaTheme="minorHAnsi"/>
          <w:b/>
          <w:sz w:val="22"/>
          <w:szCs w:val="22"/>
        </w:rPr>
      </w:pPr>
    </w:p>
    <w:p w14:paraId="0D217D79" w14:textId="345EC451" w:rsidR="00674739" w:rsidRPr="00D653CB" w:rsidRDefault="00912B4B" w:rsidP="001E708C">
      <w:pPr>
        <w:rPr>
          <w:rFonts w:eastAsiaTheme="minorHAnsi"/>
          <w:b/>
          <w:sz w:val="22"/>
          <w:szCs w:val="22"/>
        </w:rPr>
      </w:pPr>
      <w:r w:rsidRPr="00D653CB">
        <w:rPr>
          <w:rFonts w:eastAsiaTheme="minorHAnsi"/>
          <w:b/>
          <w:sz w:val="22"/>
          <w:szCs w:val="22"/>
        </w:rPr>
        <w:t xml:space="preserve">Sebze kızartmaları: </w:t>
      </w:r>
      <w:r w:rsidRPr="00D653CB">
        <w:rPr>
          <w:rFonts w:eastAsiaTheme="minorHAnsi"/>
          <w:sz w:val="22"/>
          <w:szCs w:val="22"/>
        </w:rPr>
        <w:t xml:space="preserve">biber kızartma, patlıcan kızartma, patates kızartma, kabak kızartma, karışık kızartma vb. </w:t>
      </w:r>
    </w:p>
    <w:p w14:paraId="58D73E22" w14:textId="6A286009" w:rsidR="00912B4B" w:rsidRPr="00D653CB" w:rsidRDefault="00912B4B" w:rsidP="001E708C">
      <w:pPr>
        <w:rPr>
          <w:rFonts w:eastAsiaTheme="minorHAnsi"/>
          <w:b/>
          <w:sz w:val="22"/>
          <w:szCs w:val="22"/>
        </w:rPr>
      </w:pPr>
      <w:r w:rsidRPr="00D653CB">
        <w:rPr>
          <w:rFonts w:eastAsiaTheme="minorHAnsi"/>
          <w:sz w:val="22"/>
          <w:szCs w:val="22"/>
        </w:rPr>
        <w:t>(</w:t>
      </w:r>
      <w:proofErr w:type="gramStart"/>
      <w:r w:rsidRPr="00D653CB">
        <w:rPr>
          <w:rFonts w:eastAsiaTheme="minorHAnsi"/>
          <w:sz w:val="22"/>
          <w:szCs w:val="22"/>
        </w:rPr>
        <w:t>yoğurtlu</w:t>
      </w:r>
      <w:proofErr w:type="gramEnd"/>
      <w:r w:rsidRPr="00D653CB">
        <w:rPr>
          <w:rFonts w:eastAsiaTheme="minorHAnsi"/>
          <w:sz w:val="22"/>
          <w:szCs w:val="22"/>
        </w:rPr>
        <w:t xml:space="preserve"> veya domates soslu ) </w:t>
      </w:r>
    </w:p>
    <w:p w14:paraId="542541EB" w14:textId="77777777" w:rsidR="001E708C" w:rsidRPr="00D653CB" w:rsidRDefault="001E708C" w:rsidP="001E708C">
      <w:pPr>
        <w:rPr>
          <w:rFonts w:eastAsiaTheme="minorHAnsi"/>
          <w:b/>
          <w:sz w:val="22"/>
          <w:szCs w:val="22"/>
        </w:rPr>
      </w:pPr>
    </w:p>
    <w:p w14:paraId="150992D9" w14:textId="7A6EAACC" w:rsidR="00912B4B" w:rsidRPr="00D653CB" w:rsidRDefault="00912B4B" w:rsidP="001E708C">
      <w:pPr>
        <w:rPr>
          <w:rFonts w:eastAsiaTheme="minorHAnsi"/>
          <w:b/>
          <w:sz w:val="22"/>
          <w:szCs w:val="22"/>
        </w:rPr>
      </w:pPr>
      <w:r w:rsidRPr="00D653CB">
        <w:rPr>
          <w:rFonts w:eastAsiaTheme="minorHAnsi"/>
          <w:b/>
          <w:sz w:val="22"/>
          <w:szCs w:val="22"/>
        </w:rPr>
        <w:t xml:space="preserve">Pilaki ve piyazlar: </w:t>
      </w:r>
      <w:r w:rsidRPr="00D653CB">
        <w:rPr>
          <w:rFonts w:eastAsiaTheme="minorHAnsi"/>
          <w:sz w:val="22"/>
          <w:szCs w:val="22"/>
        </w:rPr>
        <w:t xml:space="preserve">Barbunya pilaki, kuru fasulye piyazı, yeşil mercimek piyazı vb. </w:t>
      </w:r>
      <w:r w:rsidRPr="00D653CB">
        <w:rPr>
          <w:rFonts w:eastAsiaTheme="minorHAnsi"/>
          <w:iCs/>
          <w:sz w:val="22"/>
          <w:szCs w:val="22"/>
        </w:rPr>
        <w:t xml:space="preserve">Bu gruptaki yemekler çeşidine göre yoğurtla servis </w:t>
      </w:r>
      <w:r w:rsidR="001E708C" w:rsidRPr="00D653CB">
        <w:rPr>
          <w:rFonts w:eastAsiaTheme="minorHAnsi"/>
          <w:iCs/>
          <w:sz w:val="22"/>
          <w:szCs w:val="22"/>
        </w:rPr>
        <w:t>e</w:t>
      </w:r>
      <w:r w:rsidR="002B797C" w:rsidRPr="00D653CB">
        <w:rPr>
          <w:rFonts w:eastAsiaTheme="minorHAnsi"/>
          <w:iCs/>
          <w:sz w:val="22"/>
          <w:szCs w:val="22"/>
        </w:rPr>
        <w:t>dilebilecek</w:t>
      </w:r>
      <w:r w:rsidR="00DF3971">
        <w:rPr>
          <w:rFonts w:eastAsiaTheme="minorHAnsi"/>
          <w:iCs/>
          <w:sz w:val="22"/>
          <w:szCs w:val="22"/>
        </w:rPr>
        <w:t>.</w:t>
      </w:r>
      <w:r w:rsidRPr="00D653CB">
        <w:rPr>
          <w:rFonts w:eastAsiaTheme="minorHAnsi"/>
          <w:iCs/>
          <w:sz w:val="22"/>
          <w:szCs w:val="22"/>
        </w:rPr>
        <w:t xml:space="preserve"> </w:t>
      </w:r>
    </w:p>
    <w:p w14:paraId="2B533A24" w14:textId="77777777" w:rsidR="00912B4B" w:rsidRPr="00D653CB" w:rsidRDefault="00912B4B" w:rsidP="001E708C">
      <w:pPr>
        <w:rPr>
          <w:rFonts w:eastAsiaTheme="minorHAnsi"/>
          <w:b/>
          <w:sz w:val="22"/>
          <w:szCs w:val="22"/>
        </w:rPr>
      </w:pPr>
    </w:p>
    <w:p w14:paraId="32EA5078" w14:textId="6B05D51B" w:rsidR="00912B4B" w:rsidRPr="00D653CB" w:rsidRDefault="00075356" w:rsidP="001E708C">
      <w:pPr>
        <w:pStyle w:val="ListeParagraf"/>
        <w:numPr>
          <w:ilvl w:val="0"/>
          <w:numId w:val="31"/>
        </w:numPr>
        <w:rPr>
          <w:rFonts w:eastAsiaTheme="minorHAnsi"/>
          <w:sz w:val="22"/>
          <w:szCs w:val="22"/>
        </w:rPr>
      </w:pPr>
      <w:r w:rsidRPr="00D653CB">
        <w:rPr>
          <w:rFonts w:eastAsiaTheme="minorHAnsi"/>
          <w:sz w:val="22"/>
          <w:szCs w:val="22"/>
        </w:rPr>
        <w:t>4.Grup (</w:t>
      </w:r>
      <w:r w:rsidR="00F955C0" w:rsidRPr="00D653CB">
        <w:rPr>
          <w:rFonts w:eastAsiaTheme="minorHAnsi"/>
          <w:sz w:val="22"/>
          <w:szCs w:val="22"/>
        </w:rPr>
        <w:t>Salat</w:t>
      </w:r>
      <w:r w:rsidRPr="00D653CB">
        <w:rPr>
          <w:rFonts w:eastAsiaTheme="minorHAnsi"/>
          <w:sz w:val="22"/>
          <w:szCs w:val="22"/>
        </w:rPr>
        <w:t>a</w:t>
      </w:r>
      <w:r w:rsidR="00F955C0" w:rsidRPr="00D653CB">
        <w:rPr>
          <w:rFonts w:eastAsiaTheme="minorHAnsi"/>
          <w:sz w:val="22"/>
          <w:szCs w:val="22"/>
        </w:rPr>
        <w:t xml:space="preserve"> Bar</w:t>
      </w:r>
      <w:r w:rsidRPr="00D653CB">
        <w:rPr>
          <w:rFonts w:eastAsiaTheme="minorHAnsi"/>
          <w:sz w:val="22"/>
          <w:szCs w:val="22"/>
        </w:rPr>
        <w:t>ı</w:t>
      </w:r>
      <w:r w:rsidR="00957762" w:rsidRPr="00D653CB">
        <w:rPr>
          <w:rFonts w:eastAsiaTheme="minorHAnsi"/>
          <w:sz w:val="22"/>
          <w:szCs w:val="22"/>
        </w:rPr>
        <w:t>) Dağılımı</w:t>
      </w:r>
      <w:r w:rsidR="00F955C0" w:rsidRPr="00D653CB">
        <w:rPr>
          <w:rFonts w:eastAsiaTheme="minorHAnsi"/>
          <w:sz w:val="22"/>
          <w:szCs w:val="22"/>
        </w:rPr>
        <w:t xml:space="preserve">: </w:t>
      </w:r>
    </w:p>
    <w:p w14:paraId="621DD9D1" w14:textId="77777777" w:rsidR="00912B4B" w:rsidRPr="00D653CB" w:rsidRDefault="00912B4B" w:rsidP="001E708C">
      <w:pPr>
        <w:rPr>
          <w:rFonts w:eastAsiaTheme="minorHAnsi"/>
          <w:b/>
          <w:sz w:val="22"/>
          <w:szCs w:val="22"/>
        </w:rPr>
      </w:pPr>
    </w:p>
    <w:p w14:paraId="6B49DF56" w14:textId="485D3122" w:rsidR="001B067C" w:rsidRPr="00D653CB" w:rsidRDefault="002B797C" w:rsidP="001E708C">
      <w:pPr>
        <w:rPr>
          <w:rFonts w:eastAsiaTheme="minorHAnsi"/>
          <w:b/>
          <w:sz w:val="22"/>
          <w:szCs w:val="22"/>
        </w:rPr>
      </w:pPr>
      <w:r w:rsidRPr="00D653CB">
        <w:rPr>
          <w:rFonts w:eastAsiaTheme="minorHAnsi"/>
          <w:b/>
          <w:sz w:val="22"/>
          <w:szCs w:val="22"/>
        </w:rPr>
        <w:t>Salatalar</w:t>
      </w:r>
      <w:r w:rsidR="001B067C" w:rsidRPr="00D653CB">
        <w:rPr>
          <w:rFonts w:eastAsiaTheme="minorHAnsi"/>
          <w:b/>
          <w:sz w:val="22"/>
          <w:szCs w:val="22"/>
        </w:rPr>
        <w:t xml:space="preserve">: </w:t>
      </w:r>
      <w:r w:rsidR="001B067C" w:rsidRPr="00D653CB">
        <w:rPr>
          <w:rFonts w:eastAsiaTheme="minorHAnsi"/>
          <w:sz w:val="22"/>
          <w:szCs w:val="22"/>
        </w:rPr>
        <w:t>Patates salatası, kısır, yoğurtlu kereviz salatası, mevsim salata, haşlanmış sebze karnabahar, brokoli, havuç salataları</w:t>
      </w:r>
      <w:r w:rsidRPr="00D653CB">
        <w:rPr>
          <w:rFonts w:eastAsiaTheme="minorHAnsi"/>
          <w:sz w:val="22"/>
          <w:szCs w:val="22"/>
        </w:rPr>
        <w:t>, çoban salata</w:t>
      </w:r>
      <w:r w:rsidR="001B067C" w:rsidRPr="00D653CB">
        <w:rPr>
          <w:rFonts w:eastAsiaTheme="minorHAnsi"/>
          <w:sz w:val="22"/>
          <w:szCs w:val="22"/>
        </w:rPr>
        <w:t xml:space="preserve"> vb. </w:t>
      </w:r>
    </w:p>
    <w:p w14:paraId="6C8DE8FB" w14:textId="77777777" w:rsidR="00804621" w:rsidRPr="00D653CB" w:rsidRDefault="00804621" w:rsidP="001E708C">
      <w:pPr>
        <w:rPr>
          <w:rFonts w:eastAsiaTheme="minorHAnsi"/>
          <w:b/>
          <w:sz w:val="22"/>
          <w:szCs w:val="22"/>
        </w:rPr>
      </w:pPr>
    </w:p>
    <w:p w14:paraId="50CB544F" w14:textId="3110697B" w:rsidR="001B067C" w:rsidRPr="00D653CB" w:rsidRDefault="001B067C" w:rsidP="001E708C">
      <w:pPr>
        <w:rPr>
          <w:rFonts w:eastAsiaTheme="minorHAnsi"/>
          <w:b/>
          <w:sz w:val="22"/>
          <w:szCs w:val="22"/>
        </w:rPr>
      </w:pPr>
      <w:r w:rsidRPr="00DF3971">
        <w:rPr>
          <w:rFonts w:eastAsiaTheme="minorHAnsi"/>
          <w:b/>
          <w:sz w:val="22"/>
          <w:szCs w:val="22"/>
        </w:rPr>
        <w:t>Kompostolar</w:t>
      </w:r>
      <w:r w:rsidRPr="00DF3971">
        <w:rPr>
          <w:rFonts w:eastAsiaTheme="minorHAnsi"/>
          <w:sz w:val="22"/>
          <w:szCs w:val="22"/>
        </w:rPr>
        <w:t xml:space="preserve">: Vişne, ayva, erik, elma vb. </w:t>
      </w:r>
      <w:r w:rsidR="0062030B" w:rsidRPr="00DF3971">
        <w:rPr>
          <w:rFonts w:eastAsiaTheme="minorHAnsi"/>
          <w:sz w:val="22"/>
          <w:szCs w:val="22"/>
        </w:rPr>
        <w:t>Paket</w:t>
      </w:r>
      <w:r w:rsidRPr="00DF3971">
        <w:rPr>
          <w:rFonts w:eastAsiaTheme="minorHAnsi"/>
          <w:sz w:val="22"/>
          <w:szCs w:val="22"/>
        </w:rPr>
        <w:t xml:space="preserve"> Ayr</w:t>
      </w:r>
      <w:r w:rsidR="00120788" w:rsidRPr="00DF3971">
        <w:rPr>
          <w:rFonts w:eastAsiaTheme="minorHAnsi"/>
          <w:sz w:val="22"/>
          <w:szCs w:val="22"/>
        </w:rPr>
        <w:t xml:space="preserve">an, cacık </w:t>
      </w:r>
      <w:proofErr w:type="spellStart"/>
      <w:proofErr w:type="gramStart"/>
      <w:r w:rsidR="00120788" w:rsidRPr="00DF3971">
        <w:rPr>
          <w:rFonts w:eastAsiaTheme="minorHAnsi"/>
          <w:sz w:val="22"/>
          <w:szCs w:val="22"/>
        </w:rPr>
        <w:t>vb.Yoğurt</w:t>
      </w:r>
      <w:proofErr w:type="spellEnd"/>
      <w:proofErr w:type="gramEnd"/>
      <w:r w:rsidR="00120788" w:rsidRPr="00DF3971">
        <w:rPr>
          <w:rFonts w:eastAsiaTheme="minorHAnsi"/>
          <w:sz w:val="22"/>
          <w:szCs w:val="22"/>
        </w:rPr>
        <w:t xml:space="preserve"> </w:t>
      </w:r>
      <w:r w:rsidR="00862840" w:rsidRPr="00DF3971">
        <w:rPr>
          <w:rFonts w:eastAsiaTheme="minorHAnsi"/>
          <w:sz w:val="22"/>
          <w:szCs w:val="22"/>
        </w:rPr>
        <w:t>ve zeytinyağlılar</w:t>
      </w:r>
      <w:r w:rsidR="00862840" w:rsidRPr="00DF3971">
        <w:rPr>
          <w:rFonts w:eastAsiaTheme="minorHAnsi"/>
          <w:b/>
          <w:sz w:val="22"/>
          <w:szCs w:val="22"/>
        </w:rPr>
        <w:t>,</w:t>
      </w:r>
      <w:r w:rsidR="002B797C" w:rsidRPr="00DF3971">
        <w:rPr>
          <w:rFonts w:eastAsiaTheme="minorHAnsi"/>
          <w:b/>
          <w:sz w:val="22"/>
          <w:szCs w:val="22"/>
        </w:rPr>
        <w:t xml:space="preserve"> </w:t>
      </w:r>
      <w:r w:rsidRPr="00D653CB">
        <w:rPr>
          <w:rFonts w:eastAsiaTheme="minorHAnsi"/>
          <w:b/>
          <w:sz w:val="22"/>
          <w:szCs w:val="22"/>
        </w:rPr>
        <w:t xml:space="preserve"> </w:t>
      </w:r>
    </w:p>
    <w:p w14:paraId="770E20AC" w14:textId="77777777" w:rsidR="00804621" w:rsidRPr="00D653CB" w:rsidRDefault="00804621" w:rsidP="00804621">
      <w:pPr>
        <w:rPr>
          <w:rFonts w:eastAsiaTheme="minorHAnsi"/>
          <w:b/>
          <w:bCs/>
          <w:sz w:val="22"/>
          <w:szCs w:val="22"/>
        </w:rPr>
      </w:pPr>
    </w:p>
    <w:p w14:paraId="59187ED1" w14:textId="2B80D95E" w:rsidR="001B067C" w:rsidRPr="00D653CB" w:rsidRDefault="006525DD" w:rsidP="00804621">
      <w:pPr>
        <w:pStyle w:val="ListeParagraf"/>
        <w:numPr>
          <w:ilvl w:val="0"/>
          <w:numId w:val="31"/>
        </w:numPr>
        <w:rPr>
          <w:rFonts w:eastAsiaTheme="minorHAnsi"/>
          <w:sz w:val="22"/>
          <w:szCs w:val="22"/>
        </w:rPr>
      </w:pPr>
      <w:r w:rsidRPr="00D653CB">
        <w:rPr>
          <w:rFonts w:eastAsiaTheme="minorHAnsi"/>
          <w:sz w:val="22"/>
          <w:szCs w:val="22"/>
        </w:rPr>
        <w:t>5.</w:t>
      </w:r>
      <w:r w:rsidR="001B067C" w:rsidRPr="00D653CB">
        <w:rPr>
          <w:rFonts w:eastAsiaTheme="minorHAnsi"/>
          <w:sz w:val="22"/>
          <w:szCs w:val="22"/>
        </w:rPr>
        <w:t>Grup Yemek (Tatlılar, Mey</w:t>
      </w:r>
      <w:r w:rsidR="00957762" w:rsidRPr="00D653CB">
        <w:rPr>
          <w:rFonts w:eastAsiaTheme="minorHAnsi"/>
          <w:sz w:val="22"/>
          <w:szCs w:val="22"/>
        </w:rPr>
        <w:t>veler)</w:t>
      </w:r>
      <w:r w:rsidRPr="00D653CB">
        <w:rPr>
          <w:rFonts w:eastAsiaTheme="minorHAnsi"/>
          <w:sz w:val="22"/>
          <w:szCs w:val="22"/>
        </w:rPr>
        <w:t>:</w:t>
      </w:r>
    </w:p>
    <w:p w14:paraId="1BC5FBF5" w14:textId="77777777" w:rsidR="006525DD" w:rsidRPr="00D653CB" w:rsidRDefault="006525DD" w:rsidP="00804621">
      <w:pPr>
        <w:rPr>
          <w:rFonts w:eastAsiaTheme="minorHAnsi"/>
          <w:sz w:val="22"/>
          <w:szCs w:val="22"/>
          <w:u w:val="single"/>
        </w:rPr>
      </w:pPr>
    </w:p>
    <w:p w14:paraId="155FAC4A" w14:textId="77777777" w:rsidR="001B067C" w:rsidRPr="00D653CB" w:rsidRDefault="001B067C" w:rsidP="00804621">
      <w:pPr>
        <w:rPr>
          <w:rFonts w:eastAsiaTheme="minorHAnsi"/>
          <w:sz w:val="22"/>
          <w:szCs w:val="22"/>
          <w:u w:val="single"/>
        </w:rPr>
      </w:pPr>
      <w:r w:rsidRPr="00D653CB">
        <w:rPr>
          <w:rFonts w:eastAsiaTheme="minorHAnsi"/>
          <w:b/>
          <w:sz w:val="22"/>
          <w:szCs w:val="22"/>
        </w:rPr>
        <w:t>Sütlü Tatlılar</w:t>
      </w:r>
      <w:r w:rsidR="00D271D6" w:rsidRPr="00D653CB">
        <w:rPr>
          <w:rFonts w:eastAsiaTheme="minorHAnsi"/>
          <w:b/>
          <w:sz w:val="22"/>
          <w:szCs w:val="22"/>
        </w:rPr>
        <w:t>:</w:t>
      </w:r>
      <w:r w:rsidR="00D271D6" w:rsidRPr="00D653CB">
        <w:rPr>
          <w:rFonts w:eastAsiaTheme="minorHAnsi"/>
          <w:sz w:val="22"/>
          <w:szCs w:val="22"/>
        </w:rPr>
        <w:t xml:space="preserve"> Sütlaç, keşkül, sup</w:t>
      </w:r>
      <w:r w:rsidR="006525DD" w:rsidRPr="00D653CB">
        <w:rPr>
          <w:rFonts w:eastAsiaTheme="minorHAnsi"/>
          <w:sz w:val="22"/>
          <w:szCs w:val="22"/>
        </w:rPr>
        <w:t>,</w:t>
      </w:r>
      <w:r w:rsidR="00D271D6" w:rsidRPr="00D653CB">
        <w:rPr>
          <w:rFonts w:eastAsiaTheme="minorHAnsi"/>
          <w:sz w:val="22"/>
          <w:szCs w:val="22"/>
        </w:rPr>
        <w:t xml:space="preserve"> </w:t>
      </w:r>
      <w:r w:rsidRPr="00D653CB">
        <w:rPr>
          <w:rFonts w:eastAsiaTheme="minorHAnsi"/>
          <w:sz w:val="22"/>
          <w:szCs w:val="22"/>
        </w:rPr>
        <w:t xml:space="preserve">dondurma vb. </w:t>
      </w:r>
      <w:bookmarkStart w:id="7" w:name="_GoBack"/>
      <w:bookmarkEnd w:id="7"/>
    </w:p>
    <w:p w14:paraId="692EE739" w14:textId="77777777" w:rsidR="00462C75" w:rsidRDefault="001B067C" w:rsidP="00804621">
      <w:pPr>
        <w:rPr>
          <w:rFonts w:eastAsiaTheme="minorHAnsi"/>
          <w:sz w:val="22"/>
          <w:szCs w:val="22"/>
        </w:rPr>
      </w:pPr>
      <w:r w:rsidRPr="00D653CB">
        <w:rPr>
          <w:rFonts w:eastAsiaTheme="minorHAnsi"/>
          <w:b/>
          <w:sz w:val="22"/>
          <w:szCs w:val="22"/>
        </w:rPr>
        <w:t>Şerbetli tatlılar:</w:t>
      </w:r>
      <w:r w:rsidRPr="00D653CB">
        <w:rPr>
          <w:rFonts w:eastAsiaTheme="minorHAnsi"/>
          <w:sz w:val="22"/>
          <w:szCs w:val="22"/>
        </w:rPr>
        <w:t xml:space="preserve"> Baklava, kadayıf, tulumba tatlısı,</w:t>
      </w:r>
      <w:r w:rsidR="006525DD" w:rsidRPr="00D653CB">
        <w:rPr>
          <w:rFonts w:eastAsiaTheme="minorHAnsi"/>
          <w:sz w:val="22"/>
          <w:szCs w:val="22"/>
        </w:rPr>
        <w:t xml:space="preserve"> lokma,</w:t>
      </w:r>
      <w:r w:rsidRPr="00D653CB">
        <w:rPr>
          <w:rFonts w:eastAsiaTheme="minorHAnsi"/>
          <w:sz w:val="22"/>
          <w:szCs w:val="22"/>
        </w:rPr>
        <w:t xml:space="preserve"> şekerpare, un helvası, yaz helvası, tahin helvası</w:t>
      </w:r>
      <w:r w:rsidR="00462C75">
        <w:rPr>
          <w:rFonts w:eastAsiaTheme="minorHAnsi"/>
          <w:sz w:val="22"/>
          <w:szCs w:val="22"/>
        </w:rPr>
        <w:t>.</w:t>
      </w:r>
    </w:p>
    <w:p w14:paraId="3B02B001" w14:textId="716274FC" w:rsidR="00D14A24" w:rsidRPr="00D653CB" w:rsidRDefault="001B067C" w:rsidP="00804621">
      <w:pPr>
        <w:rPr>
          <w:rFonts w:eastAsiaTheme="minorHAnsi"/>
          <w:sz w:val="22"/>
          <w:szCs w:val="22"/>
        </w:rPr>
      </w:pPr>
      <w:r w:rsidRPr="00D653CB">
        <w:rPr>
          <w:rFonts w:eastAsiaTheme="minorHAnsi"/>
          <w:sz w:val="22"/>
          <w:szCs w:val="22"/>
        </w:rPr>
        <w:t xml:space="preserve"> </w:t>
      </w:r>
    </w:p>
    <w:p w14:paraId="6470F98A" w14:textId="4FD94A6E" w:rsidR="001B067C" w:rsidRPr="00D653CB" w:rsidRDefault="001B067C" w:rsidP="00804621">
      <w:pPr>
        <w:rPr>
          <w:rFonts w:eastAsiaTheme="minorHAnsi"/>
          <w:sz w:val="22"/>
          <w:szCs w:val="22"/>
          <w:u w:val="single"/>
        </w:rPr>
      </w:pPr>
      <w:r w:rsidRPr="00D653CB">
        <w:rPr>
          <w:rFonts w:eastAsiaTheme="minorHAnsi"/>
          <w:sz w:val="22"/>
          <w:szCs w:val="22"/>
        </w:rPr>
        <w:t>Taze mevsim meyveleri</w:t>
      </w:r>
      <w:r w:rsidR="00862840" w:rsidRPr="00D653CB">
        <w:rPr>
          <w:rFonts w:eastAsiaTheme="minorHAnsi"/>
          <w:sz w:val="22"/>
          <w:szCs w:val="22"/>
        </w:rPr>
        <w:t xml:space="preserve"> </w:t>
      </w:r>
      <w:r w:rsidR="00D14A24" w:rsidRPr="00D653CB">
        <w:rPr>
          <w:rFonts w:eastAsiaTheme="minorHAnsi"/>
          <w:sz w:val="22"/>
          <w:szCs w:val="22"/>
        </w:rPr>
        <w:t>haftanın her günü farklı meyve</w:t>
      </w:r>
      <w:r w:rsidR="00804621" w:rsidRPr="00D653CB">
        <w:rPr>
          <w:rFonts w:eastAsiaTheme="minorHAnsi"/>
          <w:sz w:val="22"/>
          <w:szCs w:val="22"/>
        </w:rPr>
        <w:t xml:space="preserve"> </w:t>
      </w:r>
      <w:r w:rsidR="00862840" w:rsidRPr="00D653CB">
        <w:rPr>
          <w:rFonts w:eastAsiaTheme="minorHAnsi"/>
          <w:sz w:val="22"/>
          <w:szCs w:val="22"/>
        </w:rPr>
        <w:t>çeşitleri verilecektir</w:t>
      </w:r>
      <w:r w:rsidR="005F23CA" w:rsidRPr="00D653CB">
        <w:rPr>
          <w:rFonts w:eastAsiaTheme="minorHAnsi"/>
          <w:sz w:val="22"/>
          <w:szCs w:val="22"/>
        </w:rPr>
        <w:t>.</w:t>
      </w:r>
      <w:r w:rsidR="00D271D6" w:rsidRPr="00D653CB">
        <w:rPr>
          <w:rFonts w:eastAsiaTheme="minorHAnsi"/>
          <w:sz w:val="22"/>
          <w:szCs w:val="22"/>
        </w:rPr>
        <w:t xml:space="preserve"> (4 </w:t>
      </w:r>
      <w:r w:rsidR="001E6DFA" w:rsidRPr="00D653CB">
        <w:rPr>
          <w:rFonts w:eastAsiaTheme="minorHAnsi"/>
          <w:sz w:val="22"/>
          <w:szCs w:val="22"/>
        </w:rPr>
        <w:t>dilim karpuz</w:t>
      </w:r>
      <w:r w:rsidR="00D271D6" w:rsidRPr="00D653CB">
        <w:rPr>
          <w:rFonts w:eastAsiaTheme="minorHAnsi"/>
          <w:sz w:val="22"/>
          <w:szCs w:val="22"/>
        </w:rPr>
        <w:t xml:space="preserve"> (üçgen dilim)</w:t>
      </w:r>
      <w:r w:rsidR="001E6DFA" w:rsidRPr="00D653CB">
        <w:rPr>
          <w:rFonts w:eastAsiaTheme="minorHAnsi"/>
          <w:sz w:val="22"/>
          <w:szCs w:val="22"/>
        </w:rPr>
        <w:t xml:space="preserve">, </w:t>
      </w:r>
      <w:r w:rsidR="00D271D6" w:rsidRPr="00D653CB">
        <w:rPr>
          <w:rFonts w:eastAsiaTheme="minorHAnsi"/>
          <w:sz w:val="22"/>
          <w:szCs w:val="22"/>
        </w:rPr>
        <w:t xml:space="preserve">ya </w:t>
      </w:r>
      <w:proofErr w:type="gramStart"/>
      <w:r w:rsidR="00D271D6" w:rsidRPr="00D653CB">
        <w:rPr>
          <w:rFonts w:eastAsiaTheme="minorHAnsi"/>
          <w:sz w:val="22"/>
          <w:szCs w:val="22"/>
        </w:rPr>
        <w:t>da  kavun</w:t>
      </w:r>
      <w:proofErr w:type="gramEnd"/>
      <w:r w:rsidR="00D271D6" w:rsidRPr="00D653CB">
        <w:rPr>
          <w:rFonts w:eastAsiaTheme="minorHAnsi"/>
          <w:sz w:val="22"/>
          <w:szCs w:val="22"/>
        </w:rPr>
        <w:t xml:space="preserve">; </w:t>
      </w:r>
      <w:r w:rsidR="001E6DFA" w:rsidRPr="00D653CB">
        <w:rPr>
          <w:rFonts w:eastAsiaTheme="minorHAnsi"/>
          <w:sz w:val="22"/>
          <w:szCs w:val="22"/>
        </w:rPr>
        <w:t>6 adet erik, 1 adet muz veya en az 135gr olması)</w:t>
      </w:r>
    </w:p>
    <w:p w14:paraId="4B904169" w14:textId="77777777" w:rsidR="00804621" w:rsidRPr="00D653CB" w:rsidRDefault="00804621" w:rsidP="00804621">
      <w:pPr>
        <w:rPr>
          <w:rFonts w:eastAsiaTheme="minorHAnsi"/>
          <w:color w:val="FF0000"/>
          <w:sz w:val="22"/>
          <w:szCs w:val="22"/>
          <w:u w:val="single"/>
        </w:rPr>
      </w:pPr>
    </w:p>
    <w:p w14:paraId="5D6490E6" w14:textId="3F180250" w:rsidR="001C4A3F" w:rsidRPr="00D653CB" w:rsidRDefault="00CC39CF" w:rsidP="00804621">
      <w:pPr>
        <w:rPr>
          <w:rFonts w:eastAsiaTheme="minorHAnsi"/>
          <w:sz w:val="22"/>
          <w:szCs w:val="22"/>
        </w:rPr>
      </w:pPr>
      <w:r w:rsidRPr="00D653CB">
        <w:rPr>
          <w:rFonts w:eastAsiaTheme="minorHAnsi"/>
          <w:sz w:val="22"/>
          <w:szCs w:val="22"/>
        </w:rPr>
        <w:t>Yüklenici; yemek servisi yapılan salonlarda porsiyon gramajlarına uygun şekilde hazırlanmış günün menüsünü örnek olarak hazırlayıp, yemekhaneye gelen herkesin görebileceği şekilde sergilemek zorundadır.</w:t>
      </w:r>
    </w:p>
    <w:p w14:paraId="7617BEEA" w14:textId="77777777" w:rsidR="00826E6E" w:rsidRPr="00D653CB" w:rsidRDefault="00826E6E" w:rsidP="001B2255">
      <w:pPr>
        <w:tabs>
          <w:tab w:val="left" w:pos="1276"/>
          <w:tab w:val="left" w:pos="1428"/>
        </w:tabs>
        <w:overflowPunct/>
        <w:ind w:right="-284"/>
        <w:jc w:val="both"/>
        <w:textAlignment w:val="auto"/>
        <w:rPr>
          <w:rFonts w:eastAsiaTheme="minorHAnsi"/>
          <w:color w:val="000000"/>
          <w:sz w:val="22"/>
          <w:szCs w:val="22"/>
        </w:rPr>
      </w:pPr>
    </w:p>
    <w:p w14:paraId="5426D910" w14:textId="77777777" w:rsidR="00652982" w:rsidRPr="00652982" w:rsidRDefault="00652982" w:rsidP="00652982">
      <w:pPr>
        <w:overflowPunct/>
        <w:autoSpaceDE/>
        <w:autoSpaceDN/>
        <w:adjustRightInd/>
        <w:textAlignment w:val="auto"/>
        <w:rPr>
          <w:sz w:val="22"/>
          <w:szCs w:val="22"/>
        </w:rPr>
      </w:pPr>
      <w:r w:rsidRPr="00652982">
        <w:rPr>
          <w:sz w:val="22"/>
          <w:szCs w:val="22"/>
        </w:rPr>
        <w:t xml:space="preserve">Yemeklerde sıvı yağ (Zeytin yağı, Ayçiçek yağı, Mısır özü yağı) ve margarin olarak, Türk Gıda Kodeksine TSE standartları uygunluk belgesine sahip ürünlerden kullanılacaktır. Sıvı </w:t>
      </w:r>
      <w:proofErr w:type="gramStart"/>
      <w:r w:rsidRPr="00652982">
        <w:rPr>
          <w:sz w:val="22"/>
          <w:szCs w:val="22"/>
        </w:rPr>
        <w:t>yağlar  kızartmalarda</w:t>
      </w:r>
      <w:proofErr w:type="gramEnd"/>
      <w:r w:rsidRPr="00652982">
        <w:rPr>
          <w:sz w:val="22"/>
          <w:szCs w:val="22"/>
        </w:rPr>
        <w:t xml:space="preserve"> yalnızca bir kez kullanılacaktır. (Kullanım dışı olan yağlar, bir biriktirme bidonunda depolanıp, Belediye ile anlaşma yapmış ve sözleşme sağlanmış firmalar ile yerinden alınması sağlanacaktır).</w:t>
      </w:r>
    </w:p>
    <w:p w14:paraId="283EA81F" w14:textId="77777777" w:rsidR="00437F03" w:rsidRPr="00D653CB" w:rsidRDefault="00437F03" w:rsidP="00437F03">
      <w:pPr>
        <w:rPr>
          <w:rFonts w:eastAsiaTheme="minorHAnsi"/>
          <w:sz w:val="22"/>
          <w:szCs w:val="22"/>
        </w:rPr>
      </w:pPr>
    </w:p>
    <w:p w14:paraId="0E7CA5AD" w14:textId="227C00DF" w:rsidR="00826E6E" w:rsidRPr="00D653CB" w:rsidRDefault="00826E6E" w:rsidP="00437F03">
      <w:pPr>
        <w:rPr>
          <w:rFonts w:eastAsiaTheme="minorHAnsi"/>
          <w:sz w:val="22"/>
          <w:szCs w:val="22"/>
        </w:rPr>
      </w:pPr>
      <w:r w:rsidRPr="00D653CB">
        <w:rPr>
          <w:rFonts w:eastAsiaTheme="minorHAnsi"/>
          <w:sz w:val="22"/>
          <w:szCs w:val="22"/>
        </w:rPr>
        <w:t xml:space="preserve">Yemeklerde ve salatalarda kullanılacak sebze ve meyveler, klor bazlı sebze ve meyve dezenfektanı veya sirke kullanılarak klorlama yapılacak ve çok iyi şekilde yıkanacaktır. Pişirilecek yemek, renk, kıvam, koku ve tat bakımından istenilen niteliklerde olacaktır. </w:t>
      </w:r>
    </w:p>
    <w:p w14:paraId="5EEC9BA9" w14:textId="77777777" w:rsidR="00532BF1" w:rsidRPr="00D653CB" w:rsidRDefault="00532BF1" w:rsidP="00437F03">
      <w:pPr>
        <w:rPr>
          <w:rFonts w:eastAsiaTheme="minorHAnsi"/>
          <w:sz w:val="22"/>
          <w:szCs w:val="22"/>
        </w:rPr>
      </w:pPr>
    </w:p>
    <w:p w14:paraId="02BF02F5" w14:textId="447AC6B8" w:rsidR="00826E6E" w:rsidRPr="00D653CB" w:rsidRDefault="00826E6E" w:rsidP="00437F03">
      <w:pPr>
        <w:rPr>
          <w:rFonts w:eastAsiaTheme="minorHAnsi"/>
          <w:sz w:val="22"/>
          <w:szCs w:val="22"/>
        </w:rPr>
      </w:pPr>
      <w:r w:rsidRPr="00D653CB">
        <w:rPr>
          <w:rFonts w:eastAsiaTheme="minorHAnsi"/>
          <w:sz w:val="22"/>
          <w:szCs w:val="22"/>
        </w:rPr>
        <w:t xml:space="preserve">Salata ve soğuk yemeklerde zeytinyağı, pilav ve makarnalarda ayçiçeği yağı veya margarin kullanılacaktır. </w:t>
      </w:r>
    </w:p>
    <w:p w14:paraId="74E12633" w14:textId="77777777" w:rsidR="00532BF1" w:rsidRPr="00D653CB" w:rsidRDefault="00532BF1" w:rsidP="00437F03">
      <w:pPr>
        <w:rPr>
          <w:rFonts w:eastAsiaTheme="minorHAnsi"/>
          <w:sz w:val="22"/>
          <w:szCs w:val="22"/>
        </w:rPr>
      </w:pPr>
    </w:p>
    <w:p w14:paraId="59A19AEF" w14:textId="3EDAFE68" w:rsidR="00826E6E" w:rsidRPr="00D653CB" w:rsidRDefault="00826E6E" w:rsidP="00437F03">
      <w:pPr>
        <w:rPr>
          <w:rFonts w:eastAsiaTheme="minorHAnsi"/>
          <w:sz w:val="22"/>
          <w:szCs w:val="22"/>
        </w:rPr>
      </w:pPr>
      <w:r w:rsidRPr="00D653CB">
        <w:rPr>
          <w:rFonts w:eastAsiaTheme="minorHAnsi"/>
          <w:sz w:val="22"/>
          <w:szCs w:val="22"/>
        </w:rPr>
        <w:lastRenderedPageBreak/>
        <w:t xml:space="preserve">Yemeklerin yapımında ve servis masalarında rafine edilmiş iyotlu tuz kullanılacaktır. </w:t>
      </w:r>
    </w:p>
    <w:p w14:paraId="27C1B70A" w14:textId="77777777" w:rsidR="00532BF1" w:rsidRPr="00D653CB" w:rsidRDefault="00532BF1" w:rsidP="00437F03">
      <w:pPr>
        <w:rPr>
          <w:rFonts w:eastAsiaTheme="minorHAnsi"/>
          <w:sz w:val="22"/>
          <w:szCs w:val="22"/>
        </w:rPr>
      </w:pPr>
    </w:p>
    <w:p w14:paraId="5329A9DD" w14:textId="7FAFB64F" w:rsidR="00826E6E" w:rsidRPr="00D653CB" w:rsidRDefault="00826E6E" w:rsidP="00437F03">
      <w:pPr>
        <w:rPr>
          <w:rFonts w:eastAsiaTheme="minorHAnsi"/>
          <w:sz w:val="22"/>
          <w:szCs w:val="22"/>
        </w:rPr>
      </w:pPr>
      <w:r w:rsidRPr="00D653CB">
        <w:rPr>
          <w:rFonts w:eastAsiaTheme="minorHAnsi"/>
          <w:sz w:val="22"/>
          <w:szCs w:val="22"/>
        </w:rPr>
        <w:t xml:space="preserve">Yemeklerde hiçbir şekilde kimyasal içerikli katkı maddeleri (örneğin lezzet </w:t>
      </w:r>
      <w:r w:rsidR="009922B9" w:rsidRPr="00D653CB">
        <w:rPr>
          <w:rFonts w:eastAsiaTheme="minorHAnsi"/>
          <w:sz w:val="22"/>
          <w:szCs w:val="22"/>
        </w:rPr>
        <w:t xml:space="preserve">artırıcılar, </w:t>
      </w:r>
      <w:proofErr w:type="spellStart"/>
      <w:r w:rsidR="009922B9" w:rsidRPr="00D653CB">
        <w:rPr>
          <w:rFonts w:eastAsiaTheme="minorHAnsi"/>
          <w:sz w:val="22"/>
          <w:szCs w:val="22"/>
        </w:rPr>
        <w:t>bulyonlar</w:t>
      </w:r>
      <w:proofErr w:type="spellEnd"/>
      <w:r w:rsidR="009922B9" w:rsidRPr="00D653CB">
        <w:rPr>
          <w:rFonts w:eastAsiaTheme="minorHAnsi"/>
          <w:sz w:val="22"/>
          <w:szCs w:val="22"/>
        </w:rPr>
        <w:t xml:space="preserve"> vb.</w:t>
      </w:r>
      <w:r w:rsidRPr="00D653CB">
        <w:rPr>
          <w:rFonts w:eastAsiaTheme="minorHAnsi"/>
          <w:sz w:val="22"/>
          <w:szCs w:val="22"/>
        </w:rPr>
        <w:t xml:space="preserve">) kullanılmayacaktır. </w:t>
      </w:r>
    </w:p>
    <w:p w14:paraId="0066624C" w14:textId="77777777" w:rsidR="000D4439" w:rsidRPr="00D653CB" w:rsidRDefault="000D4439" w:rsidP="00437F03">
      <w:pPr>
        <w:rPr>
          <w:rFonts w:eastAsiaTheme="minorHAnsi"/>
          <w:sz w:val="22"/>
          <w:szCs w:val="22"/>
        </w:rPr>
      </w:pPr>
    </w:p>
    <w:p w14:paraId="0CA31F2F" w14:textId="1EBE9FE4" w:rsidR="00826E6E" w:rsidRPr="00D653CB" w:rsidRDefault="004A50A8" w:rsidP="00437F03">
      <w:pPr>
        <w:rPr>
          <w:rFonts w:eastAsiaTheme="minorHAnsi"/>
          <w:b/>
          <w:sz w:val="22"/>
          <w:szCs w:val="22"/>
        </w:rPr>
      </w:pPr>
      <w:r w:rsidRPr="00D653CB">
        <w:rPr>
          <w:rFonts w:eastAsiaTheme="minorHAnsi"/>
          <w:color w:val="000000"/>
          <w:sz w:val="22"/>
          <w:szCs w:val="22"/>
        </w:rPr>
        <w:t>Yemeklerde iç yağı, kuyruk yağı, domuz yağı, pamuk yağı kesinlikle kullanılmayacaktır. İdarenin ve Yüklenicinin sorumlu yöneticisinin vereceği karar doğrultusunda zeytinyağlı yemeklerde zeytinyağı diğer yemeklerde bitkisel sıvı yağlar (ayçiçeği, mısırözü) ve tereyağı kullanılacaktır. Kullanılmış yağlar yemek yapımında kesinlikle kullanılmayacaktır</w:t>
      </w:r>
    </w:p>
    <w:p w14:paraId="68F011F5" w14:textId="77777777" w:rsidR="001C4A3F" w:rsidRPr="00D653CB" w:rsidRDefault="001C4A3F" w:rsidP="00437F03">
      <w:pPr>
        <w:rPr>
          <w:rFonts w:eastAsiaTheme="minorHAnsi"/>
          <w:color w:val="000000"/>
          <w:sz w:val="22"/>
          <w:szCs w:val="22"/>
        </w:rPr>
      </w:pPr>
    </w:p>
    <w:p w14:paraId="5CEDD392" w14:textId="77777777" w:rsidR="00875B8C" w:rsidRPr="00D653CB" w:rsidRDefault="00875B8C" w:rsidP="001B2255">
      <w:pPr>
        <w:overflowPunct/>
        <w:autoSpaceDE/>
        <w:autoSpaceDN/>
        <w:adjustRightInd/>
        <w:jc w:val="both"/>
        <w:textAlignment w:val="auto"/>
        <w:rPr>
          <w:b/>
          <w:sz w:val="22"/>
          <w:szCs w:val="22"/>
        </w:rPr>
      </w:pPr>
      <w:r w:rsidRPr="00D653CB">
        <w:rPr>
          <w:b/>
          <w:sz w:val="22"/>
          <w:szCs w:val="22"/>
        </w:rPr>
        <w:t xml:space="preserve">Madde 15. </w:t>
      </w:r>
      <w:r w:rsidR="00DB011C" w:rsidRPr="00D653CB">
        <w:rPr>
          <w:b/>
          <w:sz w:val="22"/>
          <w:szCs w:val="22"/>
        </w:rPr>
        <w:t xml:space="preserve">Yemek </w:t>
      </w:r>
      <w:r w:rsidR="00742020" w:rsidRPr="00D653CB">
        <w:rPr>
          <w:b/>
          <w:sz w:val="22"/>
          <w:szCs w:val="22"/>
        </w:rPr>
        <w:t>Kalitesi</w:t>
      </w:r>
      <w:r w:rsidRPr="00D653CB">
        <w:rPr>
          <w:b/>
          <w:sz w:val="22"/>
          <w:szCs w:val="22"/>
        </w:rPr>
        <w:t>:</w:t>
      </w:r>
    </w:p>
    <w:p w14:paraId="2ADA73A3" w14:textId="77777777" w:rsidR="00742020" w:rsidRPr="00D653CB" w:rsidRDefault="00742020" w:rsidP="001B2255">
      <w:pPr>
        <w:overflowPunct/>
        <w:autoSpaceDE/>
        <w:autoSpaceDN/>
        <w:adjustRightInd/>
        <w:jc w:val="both"/>
        <w:textAlignment w:val="auto"/>
        <w:rPr>
          <w:b/>
          <w:sz w:val="22"/>
          <w:szCs w:val="22"/>
        </w:rPr>
      </w:pPr>
    </w:p>
    <w:p w14:paraId="199307C3" w14:textId="4C7B048D" w:rsidR="00875B8C" w:rsidRPr="00D653CB" w:rsidRDefault="009922B9" w:rsidP="00437F03">
      <w:pPr>
        <w:rPr>
          <w:rFonts w:eastAsiaTheme="minorHAnsi"/>
          <w:b/>
          <w:sz w:val="22"/>
          <w:szCs w:val="22"/>
        </w:rPr>
      </w:pPr>
      <w:r w:rsidRPr="00D653CB">
        <w:rPr>
          <w:rFonts w:eastAsiaTheme="minorHAnsi"/>
          <w:b/>
          <w:sz w:val="22"/>
          <w:szCs w:val="22"/>
        </w:rPr>
        <w:t>Kontrol, Denetim ve Muayene</w:t>
      </w:r>
      <w:r w:rsidR="00742020" w:rsidRPr="00D653CB">
        <w:rPr>
          <w:rFonts w:eastAsiaTheme="minorHAnsi"/>
          <w:b/>
          <w:sz w:val="22"/>
          <w:szCs w:val="22"/>
        </w:rPr>
        <w:t xml:space="preserve">: </w:t>
      </w:r>
    </w:p>
    <w:p w14:paraId="4F15A6C1" w14:textId="77777777" w:rsidR="00437F03" w:rsidRPr="00D653CB" w:rsidRDefault="00CC39CF" w:rsidP="00437F03">
      <w:pPr>
        <w:tabs>
          <w:tab w:val="left" w:pos="1134"/>
          <w:tab w:val="left" w:pos="1276"/>
          <w:tab w:val="left" w:pos="1428"/>
          <w:tab w:val="left" w:pos="2127"/>
        </w:tabs>
        <w:overflowPunct/>
        <w:ind w:right="-284"/>
        <w:jc w:val="both"/>
        <w:textAlignment w:val="auto"/>
        <w:rPr>
          <w:rFonts w:eastAsiaTheme="minorHAnsi"/>
          <w:b/>
          <w:color w:val="000000"/>
          <w:sz w:val="22"/>
          <w:szCs w:val="22"/>
        </w:rPr>
      </w:pPr>
      <w:r w:rsidRPr="00D653CB">
        <w:rPr>
          <w:rFonts w:eastAsiaTheme="minorHAnsi"/>
          <w:b/>
          <w:color w:val="000000"/>
          <w:sz w:val="22"/>
          <w:szCs w:val="22"/>
        </w:rPr>
        <w:t xml:space="preserve"> </w:t>
      </w:r>
      <w:r w:rsidR="00324B92" w:rsidRPr="00D653CB">
        <w:rPr>
          <w:rFonts w:eastAsiaTheme="minorHAnsi"/>
          <w:b/>
          <w:color w:val="000000"/>
          <w:sz w:val="22"/>
          <w:szCs w:val="22"/>
        </w:rPr>
        <w:t xml:space="preserve">                   </w:t>
      </w:r>
    </w:p>
    <w:p w14:paraId="7A3F69A6" w14:textId="18F1A034" w:rsidR="00324B92" w:rsidRPr="00D653CB" w:rsidRDefault="00324B92" w:rsidP="00437F03">
      <w:pPr>
        <w:tabs>
          <w:tab w:val="left" w:pos="1134"/>
          <w:tab w:val="left" w:pos="1276"/>
          <w:tab w:val="left" w:pos="1428"/>
          <w:tab w:val="left" w:pos="2127"/>
        </w:tabs>
        <w:overflowPunct/>
        <w:ind w:right="-284"/>
        <w:jc w:val="both"/>
        <w:textAlignment w:val="auto"/>
        <w:rPr>
          <w:rFonts w:eastAsiaTheme="minorHAnsi"/>
          <w:sz w:val="22"/>
          <w:szCs w:val="22"/>
        </w:rPr>
      </w:pPr>
      <w:r w:rsidRPr="00D653CB">
        <w:rPr>
          <w:rFonts w:eastAsiaTheme="minorHAnsi"/>
          <w:sz w:val="22"/>
          <w:szCs w:val="22"/>
        </w:rPr>
        <w:t xml:space="preserve">Yemeklerin pişirilmesinde besin sanitasyonuna ve besin maddeleri kayıplarının en az düzeyde olmasına dikkat </w:t>
      </w:r>
      <w:r w:rsidR="00742020" w:rsidRPr="00D653CB">
        <w:rPr>
          <w:rFonts w:eastAsiaTheme="minorHAnsi"/>
          <w:sz w:val="22"/>
          <w:szCs w:val="22"/>
        </w:rPr>
        <w:t xml:space="preserve">edilecektir. Yemeklerin kalite </w:t>
      </w:r>
      <w:r w:rsidRPr="00D653CB">
        <w:rPr>
          <w:rFonts w:eastAsiaTheme="minorHAnsi"/>
          <w:sz w:val="22"/>
          <w:szCs w:val="22"/>
        </w:rPr>
        <w:t>kontrolü, idarenin ve yüklenicinin diyetisyeni veya gıda mühendisi ve İdarenin gözetmen aşçısı tarafından yapıl</w:t>
      </w:r>
      <w:r w:rsidR="00742020" w:rsidRPr="00D653CB">
        <w:rPr>
          <w:rFonts w:eastAsiaTheme="minorHAnsi"/>
          <w:sz w:val="22"/>
          <w:szCs w:val="22"/>
        </w:rPr>
        <w:t>acaktır. Kontrolü yapılan</w:t>
      </w:r>
      <w:r w:rsidRPr="00D653CB">
        <w:rPr>
          <w:rFonts w:eastAsiaTheme="minorHAnsi"/>
          <w:sz w:val="22"/>
          <w:szCs w:val="22"/>
        </w:rPr>
        <w:t xml:space="preserve"> türleri uygun görüldüğü takdirde servise sunulacaktır. Muayene kabulü yapılırken yüklenici idareye karşı teknik şartnamede belirtilen tüm yükümlülüklerini yerine getirmek zorundadır. </w:t>
      </w:r>
    </w:p>
    <w:p w14:paraId="6DC503EE" w14:textId="77777777" w:rsidR="00324B92" w:rsidRPr="00D653CB" w:rsidRDefault="00324B92" w:rsidP="001B2255">
      <w:pPr>
        <w:overflowPunct/>
        <w:jc w:val="both"/>
        <w:textAlignment w:val="auto"/>
        <w:rPr>
          <w:rFonts w:eastAsiaTheme="minorHAnsi"/>
          <w:color w:val="000000"/>
          <w:sz w:val="22"/>
          <w:szCs w:val="22"/>
        </w:rPr>
      </w:pPr>
    </w:p>
    <w:p w14:paraId="6D602B93" w14:textId="646F10E0" w:rsidR="00324B92" w:rsidRPr="00D653CB" w:rsidRDefault="00324B92" w:rsidP="00437F03">
      <w:pPr>
        <w:rPr>
          <w:rFonts w:eastAsiaTheme="minorHAnsi"/>
          <w:sz w:val="22"/>
          <w:szCs w:val="22"/>
        </w:rPr>
      </w:pPr>
      <w:r w:rsidRPr="00D653CB">
        <w:rPr>
          <w:rFonts w:eastAsiaTheme="minorHAnsi"/>
          <w:sz w:val="22"/>
          <w:szCs w:val="22"/>
        </w:rPr>
        <w:t xml:space="preserve">Öğlen yemekleri idarenin belirlemiş olduğu yemek dağıtım </w:t>
      </w:r>
      <w:r w:rsidR="00B7282D" w:rsidRPr="00D653CB">
        <w:rPr>
          <w:rFonts w:eastAsiaTheme="minorHAnsi"/>
          <w:sz w:val="22"/>
          <w:szCs w:val="22"/>
        </w:rPr>
        <w:t>s</w:t>
      </w:r>
      <w:r w:rsidRPr="00D653CB">
        <w:rPr>
          <w:rFonts w:eastAsiaTheme="minorHAnsi"/>
          <w:sz w:val="22"/>
          <w:szCs w:val="22"/>
        </w:rPr>
        <w:t>aatinden</w:t>
      </w:r>
      <w:r w:rsidR="00BE0203" w:rsidRPr="00D653CB">
        <w:rPr>
          <w:rFonts w:eastAsiaTheme="minorHAnsi"/>
          <w:sz w:val="22"/>
          <w:szCs w:val="22"/>
        </w:rPr>
        <w:t xml:space="preserve"> </w:t>
      </w:r>
      <w:r w:rsidRPr="00D653CB">
        <w:rPr>
          <w:rFonts w:eastAsiaTheme="minorHAnsi"/>
          <w:sz w:val="22"/>
          <w:szCs w:val="22"/>
        </w:rPr>
        <w:t>önce idarenin mutfaktan sorumlu diyetisyeni /</w:t>
      </w:r>
      <w:r w:rsidR="00437F03" w:rsidRPr="00D653CB">
        <w:rPr>
          <w:rFonts w:eastAsiaTheme="minorHAnsi"/>
          <w:sz w:val="22"/>
          <w:szCs w:val="22"/>
        </w:rPr>
        <w:t xml:space="preserve"> </w:t>
      </w:r>
      <w:r w:rsidR="00BE0203" w:rsidRPr="00D653CB">
        <w:rPr>
          <w:rFonts w:eastAsiaTheme="minorHAnsi"/>
          <w:sz w:val="22"/>
          <w:szCs w:val="22"/>
        </w:rPr>
        <w:t xml:space="preserve">gıda mühendisi veya </w:t>
      </w:r>
      <w:r w:rsidRPr="00D653CB">
        <w:rPr>
          <w:rFonts w:eastAsiaTheme="minorHAnsi"/>
          <w:sz w:val="22"/>
          <w:szCs w:val="22"/>
        </w:rPr>
        <w:t xml:space="preserve">muayene ve kabul </w:t>
      </w:r>
      <w:proofErr w:type="gramStart"/>
      <w:r w:rsidRPr="00D653CB">
        <w:rPr>
          <w:rFonts w:eastAsiaTheme="minorHAnsi"/>
          <w:sz w:val="22"/>
          <w:szCs w:val="22"/>
        </w:rPr>
        <w:t xml:space="preserve">komisyonu </w:t>
      </w:r>
      <w:r w:rsidR="00BE0203" w:rsidRPr="00D653CB">
        <w:rPr>
          <w:rFonts w:eastAsiaTheme="minorHAnsi"/>
          <w:sz w:val="22"/>
          <w:szCs w:val="22"/>
        </w:rPr>
        <w:t xml:space="preserve"> </w:t>
      </w:r>
      <w:r w:rsidRPr="00D653CB">
        <w:rPr>
          <w:rFonts w:eastAsiaTheme="minorHAnsi"/>
          <w:sz w:val="22"/>
          <w:szCs w:val="22"/>
        </w:rPr>
        <w:t>tarafından</w:t>
      </w:r>
      <w:proofErr w:type="gramEnd"/>
      <w:r w:rsidRPr="00D653CB">
        <w:rPr>
          <w:rFonts w:eastAsiaTheme="minorHAnsi"/>
          <w:sz w:val="22"/>
          <w:szCs w:val="22"/>
        </w:rPr>
        <w:t xml:space="preserve"> kontrol edilmek üzere hazır</w:t>
      </w:r>
      <w:r w:rsidR="00BE0203" w:rsidRPr="00D653CB">
        <w:rPr>
          <w:rFonts w:eastAsiaTheme="minorHAnsi"/>
          <w:sz w:val="22"/>
          <w:szCs w:val="22"/>
        </w:rPr>
        <w:t xml:space="preserve"> </w:t>
      </w:r>
      <w:r w:rsidRPr="00D653CB">
        <w:rPr>
          <w:rFonts w:eastAsiaTheme="minorHAnsi"/>
          <w:sz w:val="22"/>
          <w:szCs w:val="22"/>
        </w:rPr>
        <w:t>bulundurulacaktır.</w:t>
      </w:r>
      <w:r w:rsidR="00BE0203" w:rsidRPr="00D653CB">
        <w:rPr>
          <w:rFonts w:eastAsiaTheme="minorHAnsi"/>
          <w:sz w:val="22"/>
          <w:szCs w:val="22"/>
        </w:rPr>
        <w:t xml:space="preserve"> </w:t>
      </w:r>
      <w:r w:rsidRPr="00D653CB">
        <w:rPr>
          <w:rFonts w:eastAsiaTheme="minorHAnsi"/>
          <w:sz w:val="22"/>
          <w:szCs w:val="22"/>
        </w:rPr>
        <w:t>Öğlen yemeği kalite kontrolü, en geç saat 10.30' da</w:t>
      </w:r>
      <w:r w:rsidR="00437F03" w:rsidRPr="00D653CB">
        <w:rPr>
          <w:rFonts w:eastAsiaTheme="minorHAnsi"/>
          <w:sz w:val="22"/>
          <w:szCs w:val="22"/>
        </w:rPr>
        <w:t xml:space="preserve"> </w:t>
      </w:r>
      <w:r w:rsidRPr="00D653CB">
        <w:rPr>
          <w:rFonts w:eastAsiaTheme="minorHAnsi"/>
          <w:sz w:val="22"/>
          <w:szCs w:val="22"/>
        </w:rPr>
        <w:t>yapılacak, yemekler istenilen özellikte (renk, koku, tat, görünüş) olmadığı takdirde eşdeğer yemek o güne yetişec</w:t>
      </w:r>
      <w:r w:rsidR="00BE0203" w:rsidRPr="00D653CB">
        <w:rPr>
          <w:rFonts w:eastAsiaTheme="minorHAnsi"/>
          <w:sz w:val="22"/>
          <w:szCs w:val="22"/>
        </w:rPr>
        <w:t>ek şekilde yüklenici tarafından</w:t>
      </w:r>
      <w:r w:rsidRPr="00D653CB">
        <w:rPr>
          <w:rFonts w:eastAsiaTheme="minorHAnsi"/>
          <w:sz w:val="22"/>
          <w:szCs w:val="22"/>
        </w:rPr>
        <w:t xml:space="preserve"> temin edilecektir. </w:t>
      </w:r>
    </w:p>
    <w:p w14:paraId="1D74A76E" w14:textId="77777777" w:rsidR="00324B92" w:rsidRPr="00D653CB" w:rsidRDefault="00324B92" w:rsidP="00437F03">
      <w:pPr>
        <w:rPr>
          <w:rFonts w:eastAsiaTheme="minorHAnsi"/>
          <w:sz w:val="22"/>
          <w:szCs w:val="22"/>
        </w:rPr>
      </w:pPr>
    </w:p>
    <w:p w14:paraId="0EB49537" w14:textId="007794DB" w:rsidR="00324B92" w:rsidRPr="00D653CB" w:rsidRDefault="00324B92" w:rsidP="00437F03">
      <w:pPr>
        <w:rPr>
          <w:rFonts w:eastAsiaTheme="minorHAnsi"/>
          <w:sz w:val="22"/>
          <w:szCs w:val="22"/>
        </w:rPr>
      </w:pPr>
      <w:r w:rsidRPr="00D653CB">
        <w:rPr>
          <w:rFonts w:eastAsiaTheme="minorHAnsi"/>
          <w:b/>
          <w:sz w:val="22"/>
          <w:szCs w:val="22"/>
        </w:rPr>
        <w:t xml:space="preserve"> </w:t>
      </w:r>
      <w:r w:rsidRPr="00D653CB">
        <w:rPr>
          <w:rFonts w:eastAsiaTheme="minorHAnsi"/>
          <w:sz w:val="22"/>
          <w:szCs w:val="22"/>
        </w:rPr>
        <w:t xml:space="preserve">Hazırlanan yemeklerin kontrol ve muayenesi yemeklerin </w:t>
      </w:r>
      <w:r w:rsidR="000678B1" w:rsidRPr="00D653CB">
        <w:rPr>
          <w:rFonts w:eastAsiaTheme="minorHAnsi"/>
          <w:sz w:val="22"/>
          <w:szCs w:val="22"/>
        </w:rPr>
        <w:t xml:space="preserve">Hazırlanması </w:t>
      </w:r>
      <w:r w:rsidRPr="00D653CB">
        <w:rPr>
          <w:rFonts w:eastAsiaTheme="minorHAnsi"/>
          <w:sz w:val="22"/>
          <w:szCs w:val="22"/>
        </w:rPr>
        <w:t>aşamasından başlar. Hazırlanan yemekler mutfaktan sorumlu diyetisyen/</w:t>
      </w:r>
      <w:r w:rsidR="000678B1" w:rsidRPr="00D653CB">
        <w:rPr>
          <w:rFonts w:eastAsiaTheme="minorHAnsi"/>
          <w:sz w:val="22"/>
          <w:szCs w:val="22"/>
        </w:rPr>
        <w:t xml:space="preserve"> </w:t>
      </w:r>
      <w:r w:rsidRPr="00D653CB">
        <w:rPr>
          <w:rFonts w:eastAsiaTheme="minorHAnsi"/>
          <w:sz w:val="22"/>
          <w:szCs w:val="22"/>
        </w:rPr>
        <w:t>gıda mühendisi veya</w:t>
      </w:r>
      <w:r w:rsidR="000678B1" w:rsidRPr="00D653CB">
        <w:rPr>
          <w:rFonts w:eastAsiaTheme="minorHAnsi"/>
          <w:sz w:val="22"/>
          <w:szCs w:val="22"/>
        </w:rPr>
        <w:t xml:space="preserve"> </w:t>
      </w:r>
      <w:r w:rsidRPr="00D653CB">
        <w:rPr>
          <w:rFonts w:eastAsiaTheme="minorHAnsi"/>
          <w:sz w:val="22"/>
          <w:szCs w:val="22"/>
        </w:rPr>
        <w:t>muayene ve kabul komisyonu tarafından kontrol</w:t>
      </w:r>
      <w:r w:rsidR="000678B1" w:rsidRPr="00D653CB">
        <w:rPr>
          <w:rFonts w:eastAsiaTheme="minorHAnsi"/>
          <w:sz w:val="22"/>
          <w:szCs w:val="22"/>
        </w:rPr>
        <w:t xml:space="preserve"> </w:t>
      </w:r>
      <w:r w:rsidRPr="00D653CB">
        <w:rPr>
          <w:rFonts w:eastAsiaTheme="minorHAnsi"/>
          <w:sz w:val="22"/>
          <w:szCs w:val="22"/>
        </w:rPr>
        <w:t xml:space="preserve">edilip, </w:t>
      </w:r>
      <w:r w:rsidR="000678B1" w:rsidRPr="00D653CB">
        <w:rPr>
          <w:rFonts w:eastAsiaTheme="minorHAnsi"/>
          <w:sz w:val="22"/>
          <w:szCs w:val="22"/>
        </w:rPr>
        <w:t>s</w:t>
      </w:r>
      <w:r w:rsidRPr="00D653CB">
        <w:rPr>
          <w:rFonts w:eastAsiaTheme="minorHAnsi"/>
          <w:sz w:val="22"/>
          <w:szCs w:val="22"/>
        </w:rPr>
        <w:t xml:space="preserve">ervise uygunluğu belirlendikten sonra servise sunulur. </w:t>
      </w:r>
    </w:p>
    <w:p w14:paraId="40CD04E5" w14:textId="77777777" w:rsidR="000678B1" w:rsidRPr="00D653CB" w:rsidRDefault="000678B1" w:rsidP="001B2255">
      <w:pPr>
        <w:tabs>
          <w:tab w:val="left" w:pos="1276"/>
          <w:tab w:val="left" w:pos="1418"/>
          <w:tab w:val="left" w:pos="1985"/>
          <w:tab w:val="left" w:pos="2127"/>
          <w:tab w:val="left" w:pos="2410"/>
        </w:tabs>
        <w:overflowPunct/>
        <w:autoSpaceDE/>
        <w:autoSpaceDN/>
        <w:adjustRightInd/>
        <w:jc w:val="both"/>
        <w:textAlignment w:val="auto"/>
        <w:rPr>
          <w:rFonts w:eastAsiaTheme="minorHAnsi"/>
          <w:color w:val="000000"/>
          <w:sz w:val="22"/>
          <w:szCs w:val="22"/>
        </w:rPr>
      </w:pPr>
    </w:p>
    <w:p w14:paraId="04FCA942" w14:textId="246CA4BC" w:rsidR="00324B92" w:rsidRPr="00D653CB" w:rsidRDefault="00324B92" w:rsidP="00437F03">
      <w:pPr>
        <w:rPr>
          <w:rFonts w:eastAsiaTheme="minorHAnsi"/>
          <w:b/>
          <w:sz w:val="22"/>
          <w:szCs w:val="22"/>
        </w:rPr>
      </w:pPr>
      <w:r w:rsidRPr="00D653CB">
        <w:rPr>
          <w:rFonts w:eastAsiaTheme="minorHAnsi"/>
          <w:sz w:val="22"/>
          <w:szCs w:val="22"/>
        </w:rPr>
        <w:t xml:space="preserve">Dağıtılmadan önce idarece yemeklerin muayenesi yapılarak, günlük yemekler </w:t>
      </w:r>
      <w:proofErr w:type="gramStart"/>
      <w:r w:rsidRPr="00D653CB">
        <w:rPr>
          <w:rFonts w:eastAsiaTheme="minorHAnsi"/>
          <w:sz w:val="22"/>
          <w:szCs w:val="22"/>
        </w:rPr>
        <w:t>“ Dağıtıma</w:t>
      </w:r>
      <w:proofErr w:type="gramEnd"/>
      <w:r w:rsidRPr="00D653CB">
        <w:rPr>
          <w:rFonts w:eastAsiaTheme="minorHAnsi"/>
          <w:sz w:val="22"/>
          <w:szCs w:val="22"/>
        </w:rPr>
        <w:t xml:space="preserve"> hazır yemek ve </w:t>
      </w:r>
      <w:r w:rsidR="000678B1" w:rsidRPr="00D653CB">
        <w:rPr>
          <w:rFonts w:eastAsiaTheme="minorHAnsi"/>
          <w:sz w:val="22"/>
          <w:szCs w:val="22"/>
        </w:rPr>
        <w:t xml:space="preserve"> yiyecek kontrol çizelgesine</w:t>
      </w:r>
      <w:r w:rsidRPr="00D653CB">
        <w:rPr>
          <w:rFonts w:eastAsiaTheme="minorHAnsi"/>
          <w:sz w:val="22"/>
          <w:szCs w:val="22"/>
        </w:rPr>
        <w:t xml:space="preserve"> işlenecek ve imzalanacaktır. Uygun olmayan yemeğin telafisi yüklenici tarafından sağlanacaktır.</w:t>
      </w:r>
    </w:p>
    <w:p w14:paraId="6BF609B6" w14:textId="77777777" w:rsidR="00324B92" w:rsidRPr="00D653CB" w:rsidRDefault="00324B92" w:rsidP="00437F03">
      <w:pPr>
        <w:rPr>
          <w:rFonts w:eastAsiaTheme="minorHAnsi"/>
          <w:b/>
          <w:bCs/>
          <w:sz w:val="22"/>
          <w:szCs w:val="22"/>
        </w:rPr>
      </w:pPr>
    </w:p>
    <w:p w14:paraId="12949EAD" w14:textId="02ACFD72" w:rsidR="00324B92" w:rsidRPr="00D653CB" w:rsidRDefault="00324B92" w:rsidP="00437F03">
      <w:pPr>
        <w:rPr>
          <w:rFonts w:eastAsiaTheme="minorHAnsi"/>
          <w:sz w:val="22"/>
          <w:szCs w:val="22"/>
        </w:rPr>
      </w:pPr>
      <w:r w:rsidRPr="00D653CB">
        <w:rPr>
          <w:rFonts w:eastAsiaTheme="minorHAnsi"/>
          <w:sz w:val="22"/>
          <w:szCs w:val="22"/>
        </w:rPr>
        <w:t xml:space="preserve">İdare Gıda maddelerinin pişirilmeden önce ve pişirildikten </w:t>
      </w:r>
      <w:r w:rsidR="008D7439" w:rsidRPr="00D653CB">
        <w:rPr>
          <w:rFonts w:eastAsiaTheme="minorHAnsi"/>
          <w:sz w:val="22"/>
          <w:szCs w:val="22"/>
        </w:rPr>
        <w:t>sonra istediği a</w:t>
      </w:r>
      <w:r w:rsidRPr="00D653CB">
        <w:rPr>
          <w:rFonts w:eastAsiaTheme="minorHAnsi"/>
          <w:sz w:val="22"/>
          <w:szCs w:val="22"/>
        </w:rPr>
        <w:t>n kontrol edebilir.</w:t>
      </w:r>
    </w:p>
    <w:p w14:paraId="71FB6A40" w14:textId="77777777" w:rsidR="002F6510" w:rsidRPr="00D653CB" w:rsidRDefault="002F6510" w:rsidP="002F6510">
      <w:pPr>
        <w:rPr>
          <w:rFonts w:eastAsiaTheme="minorHAnsi"/>
          <w:color w:val="000000"/>
          <w:sz w:val="22"/>
          <w:szCs w:val="22"/>
        </w:rPr>
      </w:pPr>
    </w:p>
    <w:p w14:paraId="12546F0B" w14:textId="233564FD" w:rsidR="00324B92" w:rsidRPr="00D653CB" w:rsidRDefault="00324B92" w:rsidP="002F6510">
      <w:pPr>
        <w:rPr>
          <w:rFonts w:eastAsiaTheme="minorHAnsi"/>
          <w:sz w:val="22"/>
          <w:szCs w:val="22"/>
        </w:rPr>
      </w:pPr>
      <w:r w:rsidRPr="00D653CB">
        <w:rPr>
          <w:rFonts w:eastAsiaTheme="minorHAnsi"/>
          <w:sz w:val="22"/>
          <w:szCs w:val="22"/>
        </w:rPr>
        <w:t xml:space="preserve">Muayene ve Denetim Komisyonları yemekhanelerin her </w:t>
      </w:r>
      <w:r w:rsidR="008D7439" w:rsidRPr="00D653CB">
        <w:rPr>
          <w:rFonts w:eastAsiaTheme="minorHAnsi"/>
          <w:sz w:val="22"/>
          <w:szCs w:val="22"/>
        </w:rPr>
        <w:t xml:space="preserve">alanında </w:t>
      </w:r>
      <w:r w:rsidRPr="00D653CB">
        <w:rPr>
          <w:rFonts w:eastAsiaTheme="minorHAnsi"/>
          <w:sz w:val="22"/>
          <w:szCs w:val="22"/>
        </w:rPr>
        <w:t>denetim yapabilir</w:t>
      </w:r>
      <w:r w:rsidRPr="00D653CB">
        <w:rPr>
          <w:rFonts w:eastAsiaTheme="minorHAnsi"/>
          <w:b/>
          <w:color w:val="4F81BD" w:themeColor="accent1"/>
          <w:sz w:val="22"/>
          <w:szCs w:val="22"/>
        </w:rPr>
        <w:t xml:space="preserve">.  </w:t>
      </w:r>
    </w:p>
    <w:p w14:paraId="4C34A248" w14:textId="77777777" w:rsidR="00324B92" w:rsidRPr="00D653CB" w:rsidRDefault="00324B92" w:rsidP="001B2255">
      <w:pPr>
        <w:tabs>
          <w:tab w:val="left" w:pos="1276"/>
        </w:tabs>
        <w:overflowPunct/>
        <w:jc w:val="both"/>
        <w:textAlignment w:val="auto"/>
        <w:rPr>
          <w:rFonts w:eastAsiaTheme="minorHAnsi"/>
          <w:b/>
          <w:color w:val="4F81BD" w:themeColor="accent1"/>
          <w:sz w:val="22"/>
          <w:szCs w:val="22"/>
        </w:rPr>
      </w:pPr>
    </w:p>
    <w:p w14:paraId="0D238664" w14:textId="59059BDD" w:rsidR="00324B92" w:rsidRPr="00D653CB" w:rsidRDefault="00324B92" w:rsidP="002F6510">
      <w:pPr>
        <w:rPr>
          <w:rFonts w:eastAsiaTheme="minorHAnsi"/>
          <w:sz w:val="22"/>
          <w:szCs w:val="22"/>
        </w:rPr>
      </w:pPr>
      <w:r w:rsidRPr="00D653CB">
        <w:rPr>
          <w:rFonts w:eastAsiaTheme="minorHAnsi"/>
          <w:sz w:val="22"/>
          <w:szCs w:val="22"/>
        </w:rPr>
        <w:t>Yüklenici, yemekl</w:t>
      </w:r>
      <w:r w:rsidR="00306387" w:rsidRPr="00D653CB">
        <w:rPr>
          <w:rFonts w:eastAsiaTheme="minorHAnsi"/>
          <w:sz w:val="22"/>
          <w:szCs w:val="22"/>
        </w:rPr>
        <w:t xml:space="preserve">erde porsiyon başına kullandığı </w:t>
      </w:r>
      <w:r w:rsidRPr="00D653CB">
        <w:rPr>
          <w:rFonts w:eastAsiaTheme="minorHAnsi"/>
          <w:sz w:val="22"/>
          <w:szCs w:val="22"/>
        </w:rPr>
        <w:t xml:space="preserve">malzemeleri, haftalık olarak ya da istenildiği zamanlarda idareye ibraz etmek zorundadır. </w:t>
      </w:r>
    </w:p>
    <w:p w14:paraId="5B8AE211" w14:textId="77777777" w:rsidR="002F6510" w:rsidRPr="00D653CB" w:rsidRDefault="002F6510" w:rsidP="002F6510">
      <w:pPr>
        <w:rPr>
          <w:rFonts w:eastAsiaTheme="minorHAnsi"/>
          <w:sz w:val="22"/>
          <w:szCs w:val="22"/>
        </w:rPr>
      </w:pPr>
    </w:p>
    <w:p w14:paraId="78684004" w14:textId="70DF55FE" w:rsidR="00324B92" w:rsidRPr="00D653CB" w:rsidRDefault="00324B92" w:rsidP="002F6510">
      <w:pPr>
        <w:rPr>
          <w:rFonts w:eastAsiaTheme="minorHAnsi"/>
          <w:sz w:val="22"/>
          <w:szCs w:val="22"/>
        </w:rPr>
      </w:pPr>
      <w:r w:rsidRPr="00D653CB">
        <w:rPr>
          <w:rFonts w:eastAsiaTheme="minorHAnsi"/>
          <w:sz w:val="22"/>
          <w:szCs w:val="22"/>
        </w:rPr>
        <w:t>İdarenin diyetisyenleri veya personeli tarafından gıda</w:t>
      </w:r>
      <w:r w:rsidR="002F6510" w:rsidRPr="00D653CB">
        <w:rPr>
          <w:rFonts w:eastAsiaTheme="minorHAnsi"/>
          <w:sz w:val="22"/>
          <w:szCs w:val="22"/>
        </w:rPr>
        <w:t xml:space="preserve"> </w:t>
      </w:r>
      <w:r w:rsidR="00306387" w:rsidRPr="00D653CB">
        <w:rPr>
          <w:rFonts w:eastAsiaTheme="minorHAnsi"/>
          <w:sz w:val="22"/>
          <w:szCs w:val="22"/>
        </w:rPr>
        <w:t xml:space="preserve">maddelerinin, </w:t>
      </w:r>
      <w:r w:rsidRPr="00D653CB">
        <w:rPr>
          <w:rFonts w:eastAsiaTheme="minorHAnsi"/>
          <w:sz w:val="22"/>
          <w:szCs w:val="22"/>
        </w:rPr>
        <w:t xml:space="preserve">yemeklerde kullanılması gereken miktarlarını </w:t>
      </w:r>
      <w:r w:rsidR="00306387" w:rsidRPr="00D653CB">
        <w:rPr>
          <w:rFonts w:eastAsiaTheme="minorHAnsi"/>
          <w:sz w:val="22"/>
          <w:szCs w:val="22"/>
        </w:rPr>
        <w:t xml:space="preserve">gösteren “ürün görsel </w:t>
      </w:r>
      <w:r w:rsidRPr="00D653CB">
        <w:rPr>
          <w:rFonts w:eastAsiaTheme="minorHAnsi"/>
          <w:sz w:val="22"/>
          <w:szCs w:val="22"/>
        </w:rPr>
        <w:t xml:space="preserve">reçeteler” aylık onaylı yemek listesi ile birlikte yüklenici firmaya teslim edilecektir. </w:t>
      </w:r>
    </w:p>
    <w:p w14:paraId="526CC31A" w14:textId="77777777" w:rsidR="00324B92" w:rsidRPr="00D653CB" w:rsidRDefault="00324B92" w:rsidP="001B2255">
      <w:pPr>
        <w:tabs>
          <w:tab w:val="left" w:pos="1276"/>
          <w:tab w:val="left" w:pos="1985"/>
        </w:tabs>
        <w:overflowPunct/>
        <w:jc w:val="both"/>
        <w:textAlignment w:val="auto"/>
        <w:rPr>
          <w:rFonts w:eastAsiaTheme="minorHAnsi"/>
          <w:color w:val="000000"/>
          <w:sz w:val="22"/>
          <w:szCs w:val="22"/>
        </w:rPr>
      </w:pPr>
    </w:p>
    <w:p w14:paraId="3B3FFF44" w14:textId="097C3752" w:rsidR="00324B92" w:rsidRPr="00D653CB" w:rsidRDefault="00324B92" w:rsidP="002F6510">
      <w:pPr>
        <w:rPr>
          <w:rFonts w:eastAsiaTheme="minorHAnsi"/>
          <w:sz w:val="22"/>
          <w:szCs w:val="22"/>
        </w:rPr>
      </w:pPr>
      <w:r w:rsidRPr="00D653CB">
        <w:rPr>
          <w:rFonts w:eastAsiaTheme="minorHAnsi"/>
          <w:sz w:val="22"/>
          <w:szCs w:val="22"/>
        </w:rPr>
        <w:t xml:space="preserve">İdarenin diyetisyeni ya da personeli tarafından da önceden </w:t>
      </w:r>
      <w:r w:rsidR="00306387" w:rsidRPr="00D653CB">
        <w:rPr>
          <w:rFonts w:eastAsiaTheme="minorHAnsi"/>
          <w:sz w:val="22"/>
          <w:szCs w:val="22"/>
        </w:rPr>
        <w:t xml:space="preserve">haber </w:t>
      </w:r>
      <w:r w:rsidRPr="00D653CB">
        <w:rPr>
          <w:rFonts w:eastAsiaTheme="minorHAnsi"/>
          <w:sz w:val="22"/>
          <w:szCs w:val="22"/>
        </w:rPr>
        <w:t>verilmeksizin ayrıca numune alınabilecek ve analize</w:t>
      </w:r>
      <w:r w:rsidR="002F6510" w:rsidRPr="00D653CB">
        <w:rPr>
          <w:rFonts w:eastAsiaTheme="minorHAnsi"/>
          <w:sz w:val="22"/>
          <w:szCs w:val="22"/>
        </w:rPr>
        <w:t xml:space="preserve"> </w:t>
      </w:r>
      <w:r w:rsidR="00475146" w:rsidRPr="00D653CB">
        <w:rPr>
          <w:rFonts w:eastAsiaTheme="minorHAnsi"/>
          <w:sz w:val="22"/>
          <w:szCs w:val="22"/>
        </w:rPr>
        <w:t>gönderilebilecektir.</w:t>
      </w:r>
      <w:r w:rsidR="00B7282D" w:rsidRPr="00D653CB">
        <w:rPr>
          <w:rFonts w:eastAsiaTheme="minorHAnsi"/>
          <w:sz w:val="22"/>
          <w:szCs w:val="22"/>
        </w:rPr>
        <w:t xml:space="preserve"> </w:t>
      </w:r>
      <w:r w:rsidRPr="00D653CB">
        <w:rPr>
          <w:rFonts w:eastAsiaTheme="minorHAnsi"/>
          <w:sz w:val="22"/>
          <w:szCs w:val="22"/>
        </w:rPr>
        <w:t>Her iki durumda da analiz ücreti yüklenici tarafından karşılanacaktır.</w:t>
      </w:r>
    </w:p>
    <w:p w14:paraId="7EB73003" w14:textId="77777777" w:rsidR="002F6510" w:rsidRPr="00D653CB" w:rsidRDefault="00324B92" w:rsidP="002F6510">
      <w:pPr>
        <w:tabs>
          <w:tab w:val="left" w:pos="1276"/>
          <w:tab w:val="left" w:pos="1985"/>
        </w:tabs>
        <w:overflowPunct/>
        <w:jc w:val="both"/>
        <w:textAlignment w:val="auto"/>
        <w:rPr>
          <w:rFonts w:eastAsiaTheme="minorHAnsi"/>
          <w:color w:val="000000"/>
          <w:sz w:val="22"/>
          <w:szCs w:val="22"/>
        </w:rPr>
      </w:pPr>
      <w:r w:rsidRPr="00D653CB">
        <w:rPr>
          <w:rFonts w:eastAsiaTheme="minorHAnsi"/>
          <w:color w:val="000000"/>
          <w:sz w:val="22"/>
          <w:szCs w:val="22"/>
        </w:rPr>
        <w:t xml:space="preserve"> </w:t>
      </w:r>
    </w:p>
    <w:p w14:paraId="17136727" w14:textId="5A04AF41" w:rsidR="00324B92" w:rsidRPr="00D653CB" w:rsidRDefault="00324B92" w:rsidP="002F6510">
      <w:pPr>
        <w:tabs>
          <w:tab w:val="left" w:pos="1276"/>
          <w:tab w:val="left" w:pos="1985"/>
        </w:tabs>
        <w:overflowPunct/>
        <w:jc w:val="both"/>
        <w:textAlignment w:val="auto"/>
        <w:rPr>
          <w:rFonts w:eastAsiaTheme="minorHAnsi"/>
          <w:sz w:val="22"/>
          <w:szCs w:val="22"/>
        </w:rPr>
      </w:pPr>
      <w:r w:rsidRPr="00D653CB">
        <w:rPr>
          <w:rFonts w:eastAsiaTheme="minorHAnsi"/>
          <w:sz w:val="22"/>
          <w:szCs w:val="22"/>
        </w:rPr>
        <w:t xml:space="preserve">Şahit numuneler, yapılan analizler sonucunda uygun </w:t>
      </w:r>
      <w:r w:rsidR="00475146" w:rsidRPr="00D653CB">
        <w:rPr>
          <w:rFonts w:eastAsiaTheme="minorHAnsi"/>
          <w:sz w:val="22"/>
          <w:szCs w:val="22"/>
        </w:rPr>
        <w:t xml:space="preserve">olmadığı rapor </w:t>
      </w:r>
      <w:r w:rsidRPr="00D653CB">
        <w:rPr>
          <w:rFonts w:eastAsiaTheme="minorHAnsi"/>
          <w:sz w:val="22"/>
          <w:szCs w:val="22"/>
        </w:rPr>
        <w:t xml:space="preserve">edildiği takdirde idare tarafından yüklenici firma hakkında cezai işlem uygulanacaktır. </w:t>
      </w:r>
    </w:p>
    <w:p w14:paraId="5E68FF1C" w14:textId="77777777" w:rsidR="005E3A0F" w:rsidRPr="00D653CB" w:rsidRDefault="005E3A0F" w:rsidP="002F6510">
      <w:pPr>
        <w:rPr>
          <w:rFonts w:eastAsiaTheme="minorHAnsi"/>
          <w:sz w:val="22"/>
          <w:szCs w:val="22"/>
        </w:rPr>
      </w:pPr>
    </w:p>
    <w:p w14:paraId="3C0293FA" w14:textId="3ECDA1D2" w:rsidR="005E3A0F" w:rsidRPr="00D653CB" w:rsidRDefault="005E3A0F" w:rsidP="002F6510">
      <w:pPr>
        <w:rPr>
          <w:rFonts w:eastAsiaTheme="minorHAnsi"/>
          <w:sz w:val="22"/>
          <w:szCs w:val="22"/>
        </w:rPr>
      </w:pPr>
      <w:r w:rsidRPr="00D653CB">
        <w:rPr>
          <w:rFonts w:eastAsiaTheme="minorHAnsi"/>
          <w:sz w:val="22"/>
          <w:szCs w:val="22"/>
        </w:rPr>
        <w:t xml:space="preserve">Yüklenici firmanın teknik elemanı, Denetim ve Muayene Komisyonu gözetiminde idare tarafından talep edilen veya olası gıda zehirlenmelerinde analize gönderilmek amacıyla günlük çıkan yemeklerden özel steril kaplara her bir üründen 200 ml veya 200 g olacak şekilde numune alacaktır. </w:t>
      </w:r>
      <w:r w:rsidRPr="00D653CB">
        <w:rPr>
          <w:rFonts w:eastAsiaTheme="minorHAnsi"/>
          <w:sz w:val="22"/>
          <w:szCs w:val="22"/>
        </w:rPr>
        <w:lastRenderedPageBreak/>
        <w:t>Alınan</w:t>
      </w:r>
      <w:r w:rsidR="002F6510" w:rsidRPr="00D653CB">
        <w:rPr>
          <w:rFonts w:eastAsiaTheme="minorHAnsi"/>
          <w:sz w:val="22"/>
          <w:szCs w:val="22"/>
        </w:rPr>
        <w:t xml:space="preserve"> </w:t>
      </w:r>
      <w:r w:rsidRPr="00D653CB">
        <w:rPr>
          <w:rFonts w:eastAsiaTheme="minorHAnsi"/>
          <w:sz w:val="22"/>
          <w:szCs w:val="22"/>
        </w:rPr>
        <w:t>numuneler 72 saat derin dondurucuda uygun koşullarda</w:t>
      </w:r>
      <w:r w:rsidR="002F6510" w:rsidRPr="00D653CB">
        <w:rPr>
          <w:rFonts w:eastAsiaTheme="minorHAnsi"/>
          <w:sz w:val="22"/>
          <w:szCs w:val="22"/>
        </w:rPr>
        <w:t xml:space="preserve"> </w:t>
      </w:r>
      <w:r w:rsidRPr="00D653CB">
        <w:rPr>
          <w:rFonts w:eastAsiaTheme="minorHAnsi"/>
          <w:sz w:val="22"/>
          <w:szCs w:val="22"/>
        </w:rPr>
        <w:t xml:space="preserve">saklanacaktır. Numune alma işlemi “Gıda Maddeleri Tüzüğünün Numune Alma Esasları’ </w:t>
      </w:r>
      <w:proofErr w:type="spellStart"/>
      <w:r w:rsidRPr="00D653CB">
        <w:rPr>
          <w:rFonts w:eastAsiaTheme="minorHAnsi"/>
          <w:sz w:val="22"/>
          <w:szCs w:val="22"/>
        </w:rPr>
        <w:t>na</w:t>
      </w:r>
      <w:proofErr w:type="spellEnd"/>
      <w:r w:rsidRPr="00D653CB">
        <w:rPr>
          <w:rFonts w:eastAsiaTheme="minorHAnsi"/>
          <w:sz w:val="22"/>
          <w:szCs w:val="22"/>
        </w:rPr>
        <w:t xml:space="preserve"> uygun şekilde yapılmalıdır. Numune saklama kabı olarak tek kullanımlık steril saklama kapları veya poşetleri kullanılacaktır. Örnekler saklama süresinin sonunda muayene ve kabul komisyonu</w:t>
      </w:r>
      <w:r w:rsidR="002F6510" w:rsidRPr="00D653CB">
        <w:rPr>
          <w:rFonts w:eastAsiaTheme="minorHAnsi"/>
          <w:sz w:val="22"/>
          <w:szCs w:val="22"/>
        </w:rPr>
        <w:t xml:space="preserve"> </w:t>
      </w:r>
      <w:r w:rsidRPr="00D653CB">
        <w:rPr>
          <w:rFonts w:eastAsiaTheme="minorHAnsi"/>
          <w:sz w:val="22"/>
          <w:szCs w:val="22"/>
        </w:rPr>
        <w:t>gözetiminde imha edilecektir. Bu numuneler gerek</w:t>
      </w:r>
      <w:r w:rsidR="002F6510" w:rsidRPr="00D653CB">
        <w:rPr>
          <w:rFonts w:eastAsiaTheme="minorHAnsi"/>
          <w:sz w:val="22"/>
          <w:szCs w:val="22"/>
        </w:rPr>
        <w:t xml:space="preserve"> </w:t>
      </w:r>
      <w:r w:rsidRPr="00D653CB">
        <w:rPr>
          <w:rFonts w:eastAsiaTheme="minorHAnsi"/>
          <w:sz w:val="22"/>
          <w:szCs w:val="22"/>
        </w:rPr>
        <w:t>görüldüğünde idarenin talebi doğrultusunda yetkili bir laboratuvara gönderilerek tetkik ve tahlilleri yaptırılacaktır. Bütün bu masraflar yüklenici firmaya ait olacaktır.</w:t>
      </w:r>
    </w:p>
    <w:p w14:paraId="65412CDA" w14:textId="77777777" w:rsidR="00E22490" w:rsidRPr="00D653CB" w:rsidRDefault="00E22490" w:rsidP="002F6510">
      <w:pPr>
        <w:rPr>
          <w:rFonts w:eastAsiaTheme="minorHAnsi"/>
          <w:sz w:val="22"/>
          <w:szCs w:val="22"/>
        </w:rPr>
      </w:pPr>
    </w:p>
    <w:p w14:paraId="2FF0A7DE" w14:textId="799A33EA" w:rsidR="005E3A0F" w:rsidRPr="00D653CB" w:rsidRDefault="00931D22" w:rsidP="002F6510">
      <w:pPr>
        <w:rPr>
          <w:rFonts w:eastAsiaTheme="minorHAnsi"/>
          <w:sz w:val="22"/>
          <w:szCs w:val="22"/>
        </w:rPr>
      </w:pPr>
      <w:r w:rsidRPr="00D653CB">
        <w:rPr>
          <w:rFonts w:eastAsiaTheme="minorHAnsi"/>
          <w:sz w:val="22"/>
          <w:szCs w:val="22"/>
        </w:rPr>
        <w:t>Yüklenici gıda zehirlenmelerine karşı koruyucu önlemleri</w:t>
      </w:r>
      <w:r w:rsidR="002F6510" w:rsidRPr="00D653CB">
        <w:rPr>
          <w:rFonts w:eastAsiaTheme="minorHAnsi"/>
          <w:sz w:val="22"/>
          <w:szCs w:val="22"/>
        </w:rPr>
        <w:t xml:space="preserve"> al</w:t>
      </w:r>
      <w:r w:rsidRPr="00D653CB">
        <w:rPr>
          <w:rFonts w:eastAsiaTheme="minorHAnsi"/>
          <w:sz w:val="22"/>
          <w:szCs w:val="22"/>
        </w:rPr>
        <w:t>mak zorundadır.</w:t>
      </w:r>
    </w:p>
    <w:p w14:paraId="557648D1" w14:textId="77777777" w:rsidR="002F6510" w:rsidRPr="00D653CB" w:rsidRDefault="002F6510" w:rsidP="002F6510">
      <w:pPr>
        <w:rPr>
          <w:rFonts w:eastAsiaTheme="minorHAnsi"/>
          <w:color w:val="000000"/>
          <w:sz w:val="22"/>
          <w:szCs w:val="22"/>
        </w:rPr>
      </w:pPr>
    </w:p>
    <w:p w14:paraId="3B4215B4" w14:textId="70B7C7BB" w:rsidR="00875B8C" w:rsidRPr="00D653CB" w:rsidRDefault="00875B8C" w:rsidP="002F6510">
      <w:pPr>
        <w:rPr>
          <w:rFonts w:eastAsiaTheme="minorHAnsi"/>
          <w:b/>
          <w:bCs/>
          <w:sz w:val="22"/>
          <w:szCs w:val="22"/>
        </w:rPr>
      </w:pPr>
      <w:r w:rsidRPr="00D653CB">
        <w:rPr>
          <w:rFonts w:eastAsiaTheme="minorHAnsi"/>
          <w:b/>
          <w:bCs/>
          <w:sz w:val="22"/>
          <w:szCs w:val="22"/>
        </w:rPr>
        <w:t>Yemeklerin Dağıtımı</w:t>
      </w:r>
      <w:r w:rsidR="00092CFA" w:rsidRPr="00D653CB">
        <w:rPr>
          <w:rFonts w:eastAsiaTheme="minorHAnsi"/>
          <w:b/>
          <w:bCs/>
          <w:sz w:val="22"/>
          <w:szCs w:val="22"/>
        </w:rPr>
        <w:t>:</w:t>
      </w:r>
    </w:p>
    <w:p w14:paraId="71477414" w14:textId="77777777" w:rsidR="005159DE" w:rsidRPr="00D653CB" w:rsidRDefault="005159DE" w:rsidP="001B2255">
      <w:pPr>
        <w:tabs>
          <w:tab w:val="left" w:pos="1276"/>
          <w:tab w:val="left" w:pos="1428"/>
          <w:tab w:val="left" w:pos="1843"/>
          <w:tab w:val="left" w:pos="1985"/>
          <w:tab w:val="left" w:pos="2127"/>
        </w:tabs>
        <w:overflowPunct/>
        <w:ind w:right="-284"/>
        <w:jc w:val="both"/>
        <w:textAlignment w:val="auto"/>
        <w:rPr>
          <w:rFonts w:eastAsiaTheme="minorHAnsi"/>
          <w:bCs/>
          <w:color w:val="000000"/>
          <w:sz w:val="22"/>
          <w:szCs w:val="22"/>
        </w:rPr>
      </w:pPr>
    </w:p>
    <w:p w14:paraId="2C0B9167" w14:textId="05828C1F" w:rsidR="005E3A0F" w:rsidRPr="00D653CB" w:rsidRDefault="00875B8C" w:rsidP="002F6510">
      <w:pPr>
        <w:rPr>
          <w:rFonts w:eastAsiaTheme="minorHAnsi"/>
          <w:b/>
          <w:sz w:val="22"/>
          <w:szCs w:val="22"/>
        </w:rPr>
      </w:pPr>
      <w:r w:rsidRPr="00D653CB">
        <w:rPr>
          <w:rFonts w:eastAsiaTheme="minorHAnsi"/>
          <w:sz w:val="22"/>
          <w:szCs w:val="22"/>
        </w:rPr>
        <w:t>Hazırlanan sıcak yemekler +65ºC derecenin üstünde, soğuk</w:t>
      </w:r>
      <w:r w:rsidR="002F6510" w:rsidRPr="00D653CB">
        <w:rPr>
          <w:rFonts w:eastAsiaTheme="minorHAnsi"/>
          <w:sz w:val="22"/>
          <w:szCs w:val="22"/>
        </w:rPr>
        <w:t xml:space="preserve"> </w:t>
      </w:r>
      <w:r w:rsidRPr="00D653CB">
        <w:rPr>
          <w:rFonts w:eastAsiaTheme="minorHAnsi"/>
          <w:sz w:val="22"/>
          <w:szCs w:val="22"/>
        </w:rPr>
        <w:t>yemekler ise uygun ağız ısısında (+4ºC ile +10ºC) olacak şekilde servis yapılacaktır. Mutfaklarda pişirilen ve yemekhanelere dağıtılan yemeklerin taşınmasında ısı koruyucu özellikte yemek taşıma kabı (</w:t>
      </w:r>
      <w:proofErr w:type="spellStart"/>
      <w:r w:rsidRPr="00D653CB">
        <w:rPr>
          <w:rFonts w:eastAsiaTheme="minorHAnsi"/>
          <w:sz w:val="22"/>
          <w:szCs w:val="22"/>
        </w:rPr>
        <w:t>thermobox</w:t>
      </w:r>
      <w:proofErr w:type="spellEnd"/>
      <w:r w:rsidRPr="00D653CB">
        <w:rPr>
          <w:rFonts w:eastAsiaTheme="minorHAnsi"/>
          <w:sz w:val="22"/>
          <w:szCs w:val="22"/>
        </w:rPr>
        <w:t xml:space="preserve">) ve paslanmaz çelik kaplar kullanılacaktır. Günlük sıcaklık kontrolleri yapılarak, kayıtları yüklenici tarafından tutulacaktır. </w:t>
      </w:r>
    </w:p>
    <w:p w14:paraId="52D5D9EF" w14:textId="77777777" w:rsidR="00CC39CF" w:rsidRPr="00D653CB" w:rsidRDefault="00CC39CF" w:rsidP="002F6510">
      <w:pPr>
        <w:rPr>
          <w:rFonts w:eastAsiaTheme="minorHAnsi"/>
          <w:b/>
          <w:bCs/>
          <w:sz w:val="22"/>
          <w:szCs w:val="22"/>
        </w:rPr>
      </w:pPr>
    </w:p>
    <w:p w14:paraId="71168488" w14:textId="77777777" w:rsidR="00A8661D" w:rsidRPr="00D653CB" w:rsidRDefault="00A8661D" w:rsidP="001B2255">
      <w:pPr>
        <w:tabs>
          <w:tab w:val="left" w:pos="1428"/>
        </w:tabs>
        <w:overflowPunct/>
        <w:jc w:val="both"/>
        <w:textAlignment w:val="auto"/>
        <w:rPr>
          <w:rFonts w:eastAsiaTheme="minorHAnsi"/>
          <w:b/>
          <w:bCs/>
          <w:color w:val="000000"/>
          <w:sz w:val="22"/>
          <w:szCs w:val="22"/>
        </w:rPr>
      </w:pPr>
    </w:p>
    <w:p w14:paraId="171BAE15" w14:textId="77777777" w:rsidR="002F6510" w:rsidRPr="00D653CB" w:rsidRDefault="009922B9" w:rsidP="002F6510">
      <w:pPr>
        <w:overflowPunct/>
        <w:autoSpaceDE/>
        <w:autoSpaceDN/>
        <w:adjustRightInd/>
        <w:jc w:val="both"/>
        <w:textAlignment w:val="auto"/>
        <w:rPr>
          <w:b/>
          <w:sz w:val="22"/>
          <w:szCs w:val="22"/>
        </w:rPr>
      </w:pPr>
      <w:r w:rsidRPr="00D653CB">
        <w:rPr>
          <w:b/>
          <w:sz w:val="22"/>
          <w:szCs w:val="22"/>
        </w:rPr>
        <w:t>Madde 16. Temizlik</w:t>
      </w:r>
      <w:r w:rsidR="00393D5E" w:rsidRPr="00D653CB">
        <w:rPr>
          <w:b/>
          <w:sz w:val="22"/>
          <w:szCs w:val="22"/>
        </w:rPr>
        <w:t>,</w:t>
      </w:r>
      <w:r w:rsidRPr="00D653CB">
        <w:rPr>
          <w:b/>
          <w:sz w:val="22"/>
          <w:szCs w:val="22"/>
        </w:rPr>
        <w:t xml:space="preserve"> </w:t>
      </w:r>
      <w:r w:rsidR="00393D5E" w:rsidRPr="00D653CB">
        <w:rPr>
          <w:b/>
          <w:sz w:val="22"/>
          <w:szCs w:val="22"/>
        </w:rPr>
        <w:t xml:space="preserve">Hijyen </w:t>
      </w:r>
      <w:r w:rsidRPr="00D653CB">
        <w:rPr>
          <w:b/>
          <w:sz w:val="22"/>
          <w:szCs w:val="22"/>
        </w:rPr>
        <w:t xml:space="preserve">ve </w:t>
      </w:r>
      <w:proofErr w:type="gramStart"/>
      <w:r w:rsidRPr="00D653CB">
        <w:rPr>
          <w:b/>
          <w:sz w:val="22"/>
          <w:szCs w:val="22"/>
        </w:rPr>
        <w:t xml:space="preserve">Dezenfeksiyon </w:t>
      </w:r>
      <w:r w:rsidR="00A76364" w:rsidRPr="00D653CB">
        <w:rPr>
          <w:b/>
          <w:sz w:val="22"/>
          <w:szCs w:val="22"/>
        </w:rPr>
        <w:t>:</w:t>
      </w:r>
      <w:proofErr w:type="gramEnd"/>
    </w:p>
    <w:p w14:paraId="7910DDD8" w14:textId="77777777" w:rsidR="002F6510" w:rsidRPr="00D653CB" w:rsidRDefault="002F6510" w:rsidP="002F6510">
      <w:pPr>
        <w:overflowPunct/>
        <w:autoSpaceDE/>
        <w:autoSpaceDN/>
        <w:adjustRightInd/>
        <w:jc w:val="both"/>
        <w:textAlignment w:val="auto"/>
        <w:rPr>
          <w:b/>
          <w:sz w:val="22"/>
          <w:szCs w:val="22"/>
        </w:rPr>
      </w:pPr>
    </w:p>
    <w:p w14:paraId="26DBC6F9" w14:textId="324E188E" w:rsidR="00E3669B" w:rsidRPr="00D653CB" w:rsidRDefault="009922B9" w:rsidP="002F6510">
      <w:pPr>
        <w:overflowPunct/>
        <w:autoSpaceDE/>
        <w:autoSpaceDN/>
        <w:adjustRightInd/>
        <w:jc w:val="both"/>
        <w:textAlignment w:val="auto"/>
        <w:rPr>
          <w:b/>
          <w:sz w:val="22"/>
          <w:szCs w:val="22"/>
        </w:rPr>
      </w:pPr>
      <w:r w:rsidRPr="00D653CB">
        <w:rPr>
          <w:b/>
          <w:sz w:val="22"/>
          <w:szCs w:val="22"/>
        </w:rPr>
        <w:t>Genel Hükümler</w:t>
      </w:r>
      <w:r w:rsidR="009F514F" w:rsidRPr="00D653CB">
        <w:rPr>
          <w:b/>
          <w:sz w:val="22"/>
          <w:szCs w:val="22"/>
        </w:rPr>
        <w:t>;</w:t>
      </w:r>
    </w:p>
    <w:p w14:paraId="586D075C" w14:textId="77777777" w:rsidR="00881028" w:rsidRPr="00D653CB" w:rsidRDefault="00881028" w:rsidP="001B2255">
      <w:pPr>
        <w:overflowPunct/>
        <w:jc w:val="both"/>
        <w:textAlignment w:val="auto"/>
        <w:rPr>
          <w:rFonts w:eastAsiaTheme="minorHAnsi"/>
          <w:color w:val="000000"/>
          <w:sz w:val="22"/>
          <w:szCs w:val="22"/>
        </w:rPr>
      </w:pPr>
    </w:p>
    <w:p w14:paraId="795DD0EF" w14:textId="56F391C2" w:rsidR="008A4F5B" w:rsidRPr="00D653CB" w:rsidRDefault="008A4F5B" w:rsidP="002F6510">
      <w:pPr>
        <w:rPr>
          <w:rFonts w:eastAsiaTheme="minorHAnsi"/>
          <w:sz w:val="22"/>
          <w:szCs w:val="22"/>
        </w:rPr>
      </w:pPr>
      <w:r w:rsidRPr="00D653CB">
        <w:rPr>
          <w:rFonts w:eastAsiaTheme="minorHAnsi"/>
          <w:sz w:val="22"/>
          <w:szCs w:val="22"/>
        </w:rPr>
        <w:t>İşyerinde yazılı bir temizlik/dezenfeksiyon prosedürü olmalıdır</w:t>
      </w:r>
      <w:r w:rsidR="00C31C17" w:rsidRPr="00D653CB">
        <w:rPr>
          <w:rFonts w:eastAsiaTheme="minorHAnsi"/>
          <w:sz w:val="22"/>
          <w:szCs w:val="22"/>
        </w:rPr>
        <w:t xml:space="preserve">. </w:t>
      </w:r>
      <w:r w:rsidR="008700C0" w:rsidRPr="00D653CB">
        <w:rPr>
          <w:rFonts w:eastAsiaTheme="minorHAnsi"/>
          <w:sz w:val="22"/>
          <w:szCs w:val="22"/>
        </w:rPr>
        <w:t>İşyerinde</w:t>
      </w:r>
      <w:r w:rsidRPr="00D653CB">
        <w:rPr>
          <w:rFonts w:eastAsiaTheme="minorHAnsi"/>
          <w:sz w:val="22"/>
          <w:szCs w:val="22"/>
        </w:rPr>
        <w:t xml:space="preserve"> hijyen kontrol programları yapılmalı, bütün </w:t>
      </w:r>
      <w:r w:rsidR="008700C0" w:rsidRPr="00D653CB">
        <w:rPr>
          <w:rFonts w:eastAsiaTheme="minorHAnsi"/>
          <w:sz w:val="22"/>
          <w:szCs w:val="22"/>
        </w:rPr>
        <w:t xml:space="preserve">alanların temizlenmesinin </w:t>
      </w:r>
      <w:r w:rsidRPr="00D653CB">
        <w:rPr>
          <w:rFonts w:eastAsiaTheme="minorHAnsi"/>
          <w:sz w:val="22"/>
          <w:szCs w:val="22"/>
        </w:rPr>
        <w:t xml:space="preserve">yanı sıra kritik alanlar malzeme, alet </w:t>
      </w:r>
      <w:r w:rsidR="008700C0" w:rsidRPr="00D653CB">
        <w:rPr>
          <w:rFonts w:eastAsiaTheme="minorHAnsi"/>
          <w:sz w:val="22"/>
          <w:szCs w:val="22"/>
        </w:rPr>
        <w:t xml:space="preserve">ve ekipmanın temizlik ve </w:t>
      </w:r>
      <w:r w:rsidRPr="00D653CB">
        <w:rPr>
          <w:rFonts w:eastAsiaTheme="minorHAnsi"/>
          <w:sz w:val="22"/>
          <w:szCs w:val="22"/>
        </w:rPr>
        <w:t xml:space="preserve">dezenfeksiyon şekli ve sıklığı önceden belirlenmeli hijyen </w:t>
      </w:r>
      <w:proofErr w:type="gramStart"/>
      <w:r w:rsidRPr="00D653CB">
        <w:rPr>
          <w:rFonts w:eastAsiaTheme="minorHAnsi"/>
          <w:sz w:val="22"/>
          <w:szCs w:val="22"/>
        </w:rPr>
        <w:t>kontrol  programları</w:t>
      </w:r>
      <w:proofErr w:type="gramEnd"/>
      <w:r w:rsidRPr="00D653CB">
        <w:rPr>
          <w:rFonts w:eastAsiaTheme="minorHAnsi"/>
          <w:sz w:val="22"/>
          <w:szCs w:val="22"/>
        </w:rPr>
        <w:t xml:space="preserve"> işyerinin ilgili bölümlerine</w:t>
      </w:r>
      <w:r w:rsidR="002F6510" w:rsidRPr="00D653CB">
        <w:rPr>
          <w:rFonts w:eastAsiaTheme="minorHAnsi"/>
          <w:sz w:val="22"/>
          <w:szCs w:val="22"/>
        </w:rPr>
        <w:t xml:space="preserve"> </w:t>
      </w:r>
      <w:r w:rsidRPr="00D653CB">
        <w:rPr>
          <w:rFonts w:eastAsiaTheme="minorHAnsi"/>
          <w:sz w:val="22"/>
          <w:szCs w:val="22"/>
        </w:rPr>
        <w:t>asılarak temizlik ve dezenfeksiyon işlemleri işaretlenmelidir.</w:t>
      </w:r>
      <w:r w:rsidR="00C31C17" w:rsidRPr="00D653CB">
        <w:rPr>
          <w:rFonts w:eastAsiaTheme="minorHAnsi"/>
          <w:sz w:val="22"/>
          <w:szCs w:val="22"/>
        </w:rPr>
        <w:t xml:space="preserve">  Hijyen kontrol programları İdare tarafından onaylandıktan sonra uygulamaya konacaktır. </w:t>
      </w:r>
      <w:r w:rsidRPr="00D653CB">
        <w:rPr>
          <w:rFonts w:eastAsiaTheme="minorHAnsi"/>
          <w:sz w:val="22"/>
          <w:szCs w:val="22"/>
        </w:rPr>
        <w:t xml:space="preserve">Bunun dışında günlük </w:t>
      </w:r>
      <w:r w:rsidR="00B0567E" w:rsidRPr="00D653CB">
        <w:rPr>
          <w:rFonts w:eastAsiaTheme="minorHAnsi"/>
          <w:sz w:val="22"/>
          <w:szCs w:val="22"/>
        </w:rPr>
        <w:t xml:space="preserve">çalışmaların bitiminden </w:t>
      </w:r>
      <w:r w:rsidR="00C31C17" w:rsidRPr="00D653CB">
        <w:rPr>
          <w:rFonts w:eastAsiaTheme="minorHAnsi"/>
          <w:sz w:val="22"/>
          <w:szCs w:val="22"/>
        </w:rPr>
        <w:t>hemen sonra veya uygun zamanlarda</w:t>
      </w:r>
      <w:r w:rsidR="002F6510" w:rsidRPr="00D653CB">
        <w:rPr>
          <w:rFonts w:eastAsiaTheme="minorHAnsi"/>
          <w:sz w:val="22"/>
          <w:szCs w:val="22"/>
        </w:rPr>
        <w:t xml:space="preserve"> </w:t>
      </w:r>
      <w:r w:rsidRPr="00D653CB">
        <w:rPr>
          <w:rFonts w:eastAsiaTheme="minorHAnsi"/>
          <w:sz w:val="22"/>
          <w:szCs w:val="22"/>
        </w:rPr>
        <w:t>gıda m</w:t>
      </w:r>
      <w:r w:rsidR="00C31C17" w:rsidRPr="00D653CB">
        <w:rPr>
          <w:rFonts w:eastAsiaTheme="minorHAnsi"/>
          <w:sz w:val="22"/>
          <w:szCs w:val="22"/>
        </w:rPr>
        <w:t xml:space="preserve">addelerinin işlendiği ortamdaki </w:t>
      </w:r>
      <w:r w:rsidRPr="00D653CB">
        <w:rPr>
          <w:rFonts w:eastAsiaTheme="minorHAnsi"/>
          <w:sz w:val="22"/>
          <w:szCs w:val="22"/>
        </w:rPr>
        <w:t>zemin, işlemle ilgili kanalla</w:t>
      </w:r>
      <w:r w:rsidR="00C31C17" w:rsidRPr="00D653CB">
        <w:rPr>
          <w:rFonts w:eastAsiaTheme="minorHAnsi"/>
          <w:sz w:val="22"/>
          <w:szCs w:val="22"/>
        </w:rPr>
        <w:t xml:space="preserve">r, malzeme, alet ve ekipman ile </w:t>
      </w:r>
      <w:r w:rsidRPr="00D653CB">
        <w:rPr>
          <w:rFonts w:eastAsiaTheme="minorHAnsi"/>
          <w:sz w:val="22"/>
          <w:szCs w:val="22"/>
        </w:rPr>
        <w:t xml:space="preserve">duvarlar iyice temizlenmelidir. </w:t>
      </w:r>
    </w:p>
    <w:p w14:paraId="1F2557AA" w14:textId="77777777" w:rsidR="00C31C17" w:rsidRPr="00D653CB" w:rsidRDefault="00C31C17" w:rsidP="001B2255">
      <w:pPr>
        <w:overflowPunct/>
        <w:jc w:val="both"/>
        <w:textAlignment w:val="auto"/>
        <w:rPr>
          <w:rFonts w:eastAsiaTheme="minorHAnsi"/>
          <w:sz w:val="22"/>
          <w:szCs w:val="22"/>
        </w:rPr>
      </w:pPr>
    </w:p>
    <w:p w14:paraId="7503F87A" w14:textId="3E2365B3" w:rsidR="007E7379" w:rsidRPr="00D653CB" w:rsidRDefault="007E7379" w:rsidP="002F6510">
      <w:pPr>
        <w:rPr>
          <w:rFonts w:eastAsiaTheme="minorHAnsi"/>
          <w:sz w:val="22"/>
          <w:szCs w:val="22"/>
        </w:rPr>
      </w:pPr>
      <w:r w:rsidRPr="00D653CB">
        <w:rPr>
          <w:rFonts w:eastAsiaTheme="minorHAnsi"/>
          <w:sz w:val="22"/>
          <w:szCs w:val="22"/>
        </w:rPr>
        <w:t>Kullanılacak olan her türlü temizlik maddesi firma tarafından</w:t>
      </w:r>
      <w:r w:rsidR="002D11F8" w:rsidRPr="00D653CB">
        <w:rPr>
          <w:rFonts w:eastAsiaTheme="minorHAnsi"/>
          <w:sz w:val="22"/>
          <w:szCs w:val="22"/>
        </w:rPr>
        <w:t xml:space="preserve"> </w:t>
      </w:r>
      <w:r w:rsidR="008700C0" w:rsidRPr="00D653CB">
        <w:rPr>
          <w:rFonts w:eastAsiaTheme="minorHAnsi"/>
          <w:sz w:val="22"/>
          <w:szCs w:val="22"/>
        </w:rPr>
        <w:t xml:space="preserve">karşılanacak </w:t>
      </w:r>
      <w:r w:rsidR="002D11F8" w:rsidRPr="00D653CB">
        <w:rPr>
          <w:rFonts w:eastAsiaTheme="minorHAnsi"/>
          <w:sz w:val="22"/>
          <w:szCs w:val="22"/>
        </w:rPr>
        <w:t>t</w:t>
      </w:r>
      <w:r w:rsidRPr="00D653CB">
        <w:rPr>
          <w:rFonts w:eastAsiaTheme="minorHAnsi"/>
          <w:sz w:val="22"/>
          <w:szCs w:val="22"/>
        </w:rPr>
        <w:t>emizlikte kullanılan malzemeler sağlık ve hijyen kurallarına uygun özellikte olacak; malzemelerde TSE veya TSEK</w:t>
      </w:r>
      <w:r w:rsidR="00830798" w:rsidRPr="00D653CB">
        <w:rPr>
          <w:rFonts w:eastAsiaTheme="minorHAnsi"/>
          <w:sz w:val="22"/>
          <w:szCs w:val="22"/>
        </w:rPr>
        <w:t xml:space="preserve"> </w:t>
      </w:r>
      <w:r w:rsidRPr="00D653CB">
        <w:rPr>
          <w:rFonts w:eastAsiaTheme="minorHAnsi"/>
          <w:sz w:val="22"/>
          <w:szCs w:val="22"/>
        </w:rPr>
        <w:t>Kalite Uygunluk Belgeli veya CE işaretleri ürün üzerinde olacaktır. Kullanılaca</w:t>
      </w:r>
      <w:r w:rsidR="008700C0" w:rsidRPr="00D653CB">
        <w:rPr>
          <w:rFonts w:eastAsiaTheme="minorHAnsi"/>
          <w:sz w:val="22"/>
          <w:szCs w:val="22"/>
        </w:rPr>
        <w:t>k her türlü temizlik malzemeler</w:t>
      </w:r>
      <w:r w:rsidR="002D11F8" w:rsidRPr="00D653CB">
        <w:rPr>
          <w:rFonts w:eastAsiaTheme="minorHAnsi"/>
          <w:sz w:val="22"/>
          <w:szCs w:val="22"/>
        </w:rPr>
        <w:t xml:space="preserve"> </w:t>
      </w:r>
      <w:r w:rsidRPr="00D653CB">
        <w:rPr>
          <w:rFonts w:eastAsiaTheme="minorHAnsi"/>
          <w:sz w:val="22"/>
          <w:szCs w:val="22"/>
        </w:rPr>
        <w:t xml:space="preserve">İdare tarafından uygun görüldüğü takdirde </w:t>
      </w:r>
      <w:r w:rsidR="008700C0" w:rsidRPr="00D653CB">
        <w:rPr>
          <w:rFonts w:eastAsiaTheme="minorHAnsi"/>
          <w:sz w:val="22"/>
          <w:szCs w:val="22"/>
        </w:rPr>
        <w:t>kullanılacaktır. İdare temizlik</w:t>
      </w:r>
      <w:r w:rsidR="002D11F8" w:rsidRPr="00D653CB">
        <w:rPr>
          <w:rFonts w:eastAsiaTheme="minorHAnsi"/>
          <w:sz w:val="22"/>
          <w:szCs w:val="22"/>
        </w:rPr>
        <w:t xml:space="preserve"> </w:t>
      </w:r>
      <w:r w:rsidRPr="00D653CB">
        <w:rPr>
          <w:rFonts w:eastAsiaTheme="minorHAnsi"/>
          <w:sz w:val="22"/>
          <w:szCs w:val="22"/>
        </w:rPr>
        <w:t xml:space="preserve">malzemelerinin uygun olup olmadığını, depolanmasını, tüketimini ve her türlü temizlik-dezenfeksiyon işlerini her zaman denetleme yetkisine </w:t>
      </w:r>
      <w:r w:rsidR="009F514F" w:rsidRPr="00D653CB">
        <w:rPr>
          <w:rFonts w:eastAsiaTheme="minorHAnsi"/>
          <w:sz w:val="22"/>
          <w:szCs w:val="22"/>
        </w:rPr>
        <w:t>sahip olup t</w:t>
      </w:r>
      <w:r w:rsidRPr="00D653CB">
        <w:rPr>
          <w:rFonts w:eastAsiaTheme="minorHAnsi"/>
          <w:sz w:val="22"/>
          <w:szCs w:val="22"/>
        </w:rPr>
        <w:t xml:space="preserve">emizlik işleri, idarenin belirlediği program çerçevesinde yapılacaktır. </w:t>
      </w:r>
    </w:p>
    <w:p w14:paraId="34604B18" w14:textId="77777777" w:rsidR="009F514F" w:rsidRPr="00D653CB" w:rsidRDefault="009F514F" w:rsidP="002F6510">
      <w:pPr>
        <w:rPr>
          <w:rFonts w:eastAsiaTheme="minorHAnsi"/>
          <w:sz w:val="22"/>
          <w:szCs w:val="22"/>
        </w:rPr>
      </w:pPr>
    </w:p>
    <w:p w14:paraId="0C15D73B" w14:textId="19AE3512" w:rsidR="007E7379" w:rsidRPr="00D653CB" w:rsidRDefault="009F514F" w:rsidP="00830798">
      <w:pPr>
        <w:rPr>
          <w:rFonts w:eastAsiaTheme="minorHAnsi"/>
          <w:sz w:val="22"/>
          <w:szCs w:val="22"/>
        </w:rPr>
      </w:pPr>
      <w:r w:rsidRPr="00D653CB">
        <w:rPr>
          <w:rFonts w:eastAsiaTheme="minorHAnsi"/>
          <w:sz w:val="22"/>
          <w:szCs w:val="22"/>
        </w:rPr>
        <w:t>İ</w:t>
      </w:r>
      <w:r w:rsidR="007E7379" w:rsidRPr="00D653CB">
        <w:rPr>
          <w:rFonts w:eastAsiaTheme="minorHAnsi"/>
          <w:sz w:val="22"/>
          <w:szCs w:val="22"/>
        </w:rPr>
        <w:t xml:space="preserve">şyerinde, gıda endüstrisine uygun deterjan, kimyasal ve/veya dezenfektanlar veya bunların etken hammaddeleri kullanılmalıdır. </w:t>
      </w:r>
    </w:p>
    <w:p w14:paraId="3CEE9E1E" w14:textId="77777777" w:rsidR="009F514F" w:rsidRPr="00D653CB" w:rsidRDefault="009F514F" w:rsidP="001B2255">
      <w:pPr>
        <w:tabs>
          <w:tab w:val="left" w:pos="2127"/>
        </w:tabs>
        <w:overflowPunct/>
        <w:spacing w:after="30"/>
        <w:ind w:right="-567"/>
        <w:jc w:val="both"/>
        <w:textAlignment w:val="auto"/>
        <w:rPr>
          <w:rFonts w:eastAsiaTheme="minorHAnsi"/>
          <w:color w:val="000000"/>
          <w:sz w:val="22"/>
          <w:szCs w:val="22"/>
        </w:rPr>
      </w:pPr>
    </w:p>
    <w:p w14:paraId="3C33028C" w14:textId="6E6DF9AD" w:rsidR="007E7379" w:rsidRPr="00D653CB" w:rsidRDefault="007E7379" w:rsidP="00830798">
      <w:pPr>
        <w:rPr>
          <w:rFonts w:eastAsiaTheme="minorHAnsi"/>
          <w:color w:val="000000"/>
          <w:sz w:val="22"/>
          <w:szCs w:val="22"/>
        </w:rPr>
      </w:pPr>
      <w:r w:rsidRPr="00D653CB">
        <w:rPr>
          <w:rFonts w:eastAsiaTheme="minorHAnsi"/>
          <w:sz w:val="22"/>
          <w:szCs w:val="22"/>
        </w:rPr>
        <w:t xml:space="preserve">İşletmede temizlik ve dezenfeksiyon amacıyla kullanılacak ürünler </w:t>
      </w:r>
      <w:r w:rsidR="00830798" w:rsidRPr="00D653CB">
        <w:rPr>
          <w:rFonts w:eastAsiaTheme="minorHAnsi"/>
          <w:sz w:val="22"/>
          <w:szCs w:val="22"/>
        </w:rPr>
        <w:t>yü</w:t>
      </w:r>
      <w:r w:rsidRPr="00D653CB">
        <w:rPr>
          <w:rFonts w:eastAsiaTheme="minorHAnsi"/>
          <w:sz w:val="22"/>
          <w:szCs w:val="22"/>
        </w:rPr>
        <w:t xml:space="preserve">klenici tarafından karşılanacaktır. Kullanılacak bu ürünler Muayene ve Denetim Komisyonunun onayından geçmek </w:t>
      </w:r>
      <w:r w:rsidRPr="00D653CB">
        <w:rPr>
          <w:rFonts w:eastAsiaTheme="minorHAnsi"/>
          <w:color w:val="000000"/>
          <w:sz w:val="22"/>
          <w:szCs w:val="22"/>
        </w:rPr>
        <w:t xml:space="preserve">zorundadır. </w:t>
      </w:r>
    </w:p>
    <w:p w14:paraId="5BB54D0F" w14:textId="77777777" w:rsidR="00830798" w:rsidRPr="00D653CB" w:rsidRDefault="00830798" w:rsidP="00830798">
      <w:pPr>
        <w:rPr>
          <w:rFonts w:eastAsiaTheme="minorHAnsi"/>
          <w:sz w:val="22"/>
          <w:szCs w:val="22"/>
        </w:rPr>
      </w:pPr>
    </w:p>
    <w:p w14:paraId="009F9E02" w14:textId="2B9B3ECA" w:rsidR="007E7379" w:rsidRPr="00D653CB" w:rsidRDefault="007E7379" w:rsidP="00830798">
      <w:pPr>
        <w:rPr>
          <w:rFonts w:eastAsiaTheme="minorHAnsi"/>
          <w:sz w:val="22"/>
          <w:szCs w:val="22"/>
        </w:rPr>
      </w:pPr>
      <w:r w:rsidRPr="00D653CB">
        <w:rPr>
          <w:rFonts w:eastAsiaTheme="minorHAnsi"/>
          <w:sz w:val="22"/>
          <w:szCs w:val="22"/>
        </w:rPr>
        <w:t xml:space="preserve">Su, deterjan veya dezenfektan ve bunların çözeltileri aracılığıyla işletmenin, malzeme, alet ve ekipmanın temizlenmesi ve dezenfekte edilmesi sırasında gıda maddesinin kirlenmesi ve bulaşmasını engelleyecek önlemler alınmalıdır. </w:t>
      </w:r>
    </w:p>
    <w:p w14:paraId="41221941" w14:textId="77777777" w:rsidR="00830798" w:rsidRPr="00D653CB" w:rsidRDefault="00830798" w:rsidP="00830798">
      <w:pPr>
        <w:rPr>
          <w:rFonts w:eastAsiaTheme="minorHAnsi"/>
          <w:sz w:val="22"/>
          <w:szCs w:val="22"/>
        </w:rPr>
      </w:pPr>
    </w:p>
    <w:p w14:paraId="087CD161" w14:textId="4459A533" w:rsidR="002C0D44" w:rsidRPr="00D653CB" w:rsidRDefault="002C0D44" w:rsidP="00830798">
      <w:pPr>
        <w:rPr>
          <w:rFonts w:eastAsiaTheme="minorHAnsi"/>
          <w:sz w:val="22"/>
          <w:szCs w:val="22"/>
        </w:rPr>
      </w:pPr>
      <w:r w:rsidRPr="00D653CB">
        <w:rPr>
          <w:rFonts w:eastAsiaTheme="minorHAnsi"/>
          <w:sz w:val="22"/>
          <w:szCs w:val="22"/>
        </w:rPr>
        <w:t xml:space="preserve">Haftalık ve aylık temizlik hizmetleri Cumartesi ve Pazar günleri yapılacak ve temizlik planı önceden </w:t>
      </w:r>
      <w:proofErr w:type="gramStart"/>
      <w:r w:rsidRPr="00D653CB">
        <w:rPr>
          <w:rFonts w:eastAsiaTheme="minorHAnsi"/>
          <w:sz w:val="22"/>
          <w:szCs w:val="22"/>
        </w:rPr>
        <w:t>idareye  bildirilecektir</w:t>
      </w:r>
      <w:proofErr w:type="gramEnd"/>
      <w:r w:rsidRPr="00D653CB">
        <w:rPr>
          <w:rFonts w:eastAsiaTheme="minorHAnsi"/>
          <w:sz w:val="22"/>
          <w:szCs w:val="22"/>
        </w:rPr>
        <w:t xml:space="preserve">. Dezenfekte sonrası temizlik gecikmeden </w:t>
      </w:r>
      <w:r w:rsidR="00830798" w:rsidRPr="00D653CB">
        <w:rPr>
          <w:rFonts w:eastAsiaTheme="minorHAnsi"/>
          <w:sz w:val="22"/>
          <w:szCs w:val="22"/>
        </w:rPr>
        <w:t>ya</w:t>
      </w:r>
      <w:r w:rsidRPr="00D653CB">
        <w:rPr>
          <w:rFonts w:eastAsiaTheme="minorHAnsi"/>
          <w:sz w:val="22"/>
          <w:szCs w:val="22"/>
        </w:rPr>
        <w:t xml:space="preserve">pılacak ancak ilacın etki süresi geçmeden </w:t>
      </w:r>
      <w:proofErr w:type="gramStart"/>
      <w:r w:rsidRPr="00D653CB">
        <w:rPr>
          <w:rFonts w:eastAsiaTheme="minorHAnsi"/>
          <w:sz w:val="22"/>
          <w:szCs w:val="22"/>
        </w:rPr>
        <w:t>temizlik  yapılmayacaktır</w:t>
      </w:r>
      <w:proofErr w:type="gramEnd"/>
      <w:r w:rsidRPr="00D653CB">
        <w:rPr>
          <w:rFonts w:eastAsiaTheme="minorHAnsi"/>
          <w:sz w:val="22"/>
          <w:szCs w:val="22"/>
        </w:rPr>
        <w:t xml:space="preserve">. </w:t>
      </w:r>
    </w:p>
    <w:p w14:paraId="5CA46D72" w14:textId="77777777" w:rsidR="00830798" w:rsidRPr="00D653CB" w:rsidRDefault="00830798" w:rsidP="00830798">
      <w:pPr>
        <w:rPr>
          <w:rFonts w:eastAsiaTheme="minorHAnsi"/>
          <w:sz w:val="22"/>
          <w:szCs w:val="22"/>
        </w:rPr>
      </w:pPr>
    </w:p>
    <w:p w14:paraId="2F09E6FA" w14:textId="6DBF6845" w:rsidR="004F7BD6" w:rsidRPr="00D653CB" w:rsidRDefault="004F7BD6" w:rsidP="00830798">
      <w:pPr>
        <w:rPr>
          <w:rFonts w:eastAsiaTheme="minorHAnsi"/>
          <w:sz w:val="22"/>
          <w:szCs w:val="22"/>
        </w:rPr>
      </w:pPr>
      <w:r w:rsidRPr="00D653CB">
        <w:rPr>
          <w:rFonts w:eastAsiaTheme="minorHAnsi"/>
          <w:sz w:val="22"/>
          <w:szCs w:val="22"/>
        </w:rPr>
        <w:t xml:space="preserve">Temizlik ve dezenfeksiyon ürünleri etiketlenerek açıkça tanımlanmalı ve üretim alanlarından bulaşmaya </w:t>
      </w:r>
      <w:proofErr w:type="gramStart"/>
      <w:r w:rsidRPr="00D653CB">
        <w:rPr>
          <w:rFonts w:eastAsiaTheme="minorHAnsi"/>
          <w:sz w:val="22"/>
          <w:szCs w:val="22"/>
        </w:rPr>
        <w:t>sebep  olmayacak</w:t>
      </w:r>
      <w:proofErr w:type="gramEnd"/>
      <w:r w:rsidRPr="00D653CB">
        <w:rPr>
          <w:rFonts w:eastAsiaTheme="minorHAnsi"/>
          <w:sz w:val="22"/>
          <w:szCs w:val="22"/>
        </w:rPr>
        <w:t xml:space="preserve"> uzaklıkta tutulmalıdır. </w:t>
      </w:r>
    </w:p>
    <w:p w14:paraId="1828933C" w14:textId="77777777" w:rsidR="00830798" w:rsidRPr="00D653CB" w:rsidRDefault="00830798" w:rsidP="00830798">
      <w:pPr>
        <w:rPr>
          <w:rFonts w:eastAsiaTheme="minorHAnsi"/>
          <w:sz w:val="22"/>
          <w:szCs w:val="22"/>
        </w:rPr>
      </w:pPr>
    </w:p>
    <w:p w14:paraId="7B5C071A" w14:textId="7C2CFEA8" w:rsidR="00A8448A" w:rsidRPr="00D653CB" w:rsidRDefault="00A8448A" w:rsidP="00830798">
      <w:pPr>
        <w:rPr>
          <w:rFonts w:eastAsiaTheme="minorHAnsi"/>
          <w:sz w:val="22"/>
          <w:szCs w:val="22"/>
        </w:rPr>
      </w:pPr>
      <w:r w:rsidRPr="00D653CB">
        <w:rPr>
          <w:rFonts w:eastAsiaTheme="minorHAnsi"/>
          <w:sz w:val="22"/>
          <w:szCs w:val="22"/>
        </w:rPr>
        <w:lastRenderedPageBreak/>
        <w:t xml:space="preserve">10 adet battal boy ağızları kapalı ve sızdırmaz, pedallı, plastik çöp kovaları ve bunların içinde çöp torbaları bulundurulmalı ve kullanılan çöp kovaları kolay temizlenmeye ve gerektiğine dezenfeksiyona uygun olmalıdır. Üzerleri işaretlenerek üretimi etkilemeyecek yerlerde bulundurulmalı ve kesinlikle gıda maddeleri üretimiyle ilgili işlerde kullanılmamalıdır. </w:t>
      </w:r>
    </w:p>
    <w:p w14:paraId="14896530" w14:textId="77777777" w:rsidR="00A8448A" w:rsidRPr="00D653CB" w:rsidRDefault="00A8448A" w:rsidP="001B2255">
      <w:pPr>
        <w:tabs>
          <w:tab w:val="left" w:pos="2127"/>
          <w:tab w:val="left" w:pos="3119"/>
        </w:tabs>
        <w:overflowPunct/>
        <w:spacing w:after="30"/>
        <w:jc w:val="both"/>
        <w:textAlignment w:val="auto"/>
        <w:rPr>
          <w:rFonts w:eastAsiaTheme="minorHAnsi"/>
          <w:sz w:val="22"/>
          <w:szCs w:val="22"/>
        </w:rPr>
      </w:pPr>
    </w:p>
    <w:p w14:paraId="21A103C1" w14:textId="39F72C49" w:rsidR="00A8448A" w:rsidRPr="00D653CB" w:rsidRDefault="00A8448A" w:rsidP="00830798">
      <w:pPr>
        <w:rPr>
          <w:rFonts w:eastAsiaTheme="minorHAnsi"/>
          <w:sz w:val="22"/>
          <w:szCs w:val="22"/>
        </w:rPr>
      </w:pPr>
      <w:r w:rsidRPr="00D653CB">
        <w:rPr>
          <w:rFonts w:eastAsiaTheme="minorHAnsi"/>
          <w:sz w:val="22"/>
          <w:szCs w:val="22"/>
        </w:rPr>
        <w:t xml:space="preserve">Katı atıkların toplanıp uzaklaştırılması işlemi T.C. Çevre ve Orman Bakanlığı 2872 Sayılı Çevre Kanunu ile Katı Atıkların Kontrolü Yönetmeliğine uygun bir şekilde yapılmalıdır. </w:t>
      </w:r>
    </w:p>
    <w:p w14:paraId="3919B8EA" w14:textId="77777777" w:rsidR="00CA2DA2" w:rsidRPr="00D653CB" w:rsidRDefault="00CA2DA2" w:rsidP="00830798">
      <w:pPr>
        <w:rPr>
          <w:rFonts w:eastAsiaTheme="minorHAnsi"/>
          <w:sz w:val="22"/>
          <w:szCs w:val="22"/>
        </w:rPr>
      </w:pPr>
    </w:p>
    <w:p w14:paraId="03067AD7" w14:textId="00DC46F1" w:rsidR="00CA2DA2" w:rsidRPr="00D653CB" w:rsidRDefault="00CA2DA2" w:rsidP="00830798">
      <w:pPr>
        <w:rPr>
          <w:rFonts w:eastAsiaTheme="minorHAnsi"/>
          <w:sz w:val="22"/>
          <w:szCs w:val="22"/>
        </w:rPr>
      </w:pPr>
      <w:r w:rsidRPr="00D653CB">
        <w:rPr>
          <w:rFonts w:eastAsiaTheme="minorHAnsi"/>
          <w:sz w:val="22"/>
          <w:szCs w:val="22"/>
        </w:rPr>
        <w:t xml:space="preserve">Tesisin temiz ve kirli bölümleri arasında iş akışını engellemeyecek yapıda uygun ayırma yapılmalı ve bu geçiş </w:t>
      </w:r>
      <w:r w:rsidR="00D653CB">
        <w:rPr>
          <w:rFonts w:eastAsiaTheme="minorHAnsi"/>
          <w:sz w:val="22"/>
          <w:szCs w:val="22"/>
        </w:rPr>
        <w:t>y</w:t>
      </w:r>
      <w:r w:rsidRPr="00D653CB">
        <w:rPr>
          <w:rFonts w:eastAsiaTheme="minorHAnsi"/>
          <w:sz w:val="22"/>
          <w:szCs w:val="22"/>
        </w:rPr>
        <w:t>erinde uygun bir dezenfeksiyon sistemi bulundurulmalıdır.</w:t>
      </w:r>
    </w:p>
    <w:p w14:paraId="2AA3356A" w14:textId="77777777" w:rsidR="00D5017A" w:rsidRPr="00D653CB" w:rsidRDefault="00D5017A" w:rsidP="001B2255">
      <w:pPr>
        <w:tabs>
          <w:tab w:val="left" w:pos="2127"/>
          <w:tab w:val="left" w:pos="3119"/>
        </w:tabs>
        <w:overflowPunct/>
        <w:spacing w:after="30"/>
        <w:jc w:val="both"/>
        <w:textAlignment w:val="auto"/>
        <w:rPr>
          <w:rFonts w:eastAsiaTheme="minorHAnsi"/>
          <w:sz w:val="22"/>
          <w:szCs w:val="22"/>
        </w:rPr>
      </w:pPr>
    </w:p>
    <w:p w14:paraId="5244FCE6" w14:textId="1024F4C2" w:rsidR="00D5017A" w:rsidRPr="00D653CB" w:rsidRDefault="00D5017A" w:rsidP="00723270">
      <w:pPr>
        <w:rPr>
          <w:rFonts w:eastAsiaTheme="minorHAnsi"/>
          <w:b/>
          <w:sz w:val="22"/>
          <w:szCs w:val="22"/>
        </w:rPr>
      </w:pPr>
      <w:r w:rsidRPr="00D653CB">
        <w:rPr>
          <w:rFonts w:eastAsiaTheme="minorHAnsi"/>
          <w:sz w:val="22"/>
          <w:szCs w:val="22"/>
        </w:rPr>
        <w:t xml:space="preserve">Tesis içerisinde uygun yerlerde uyarıcı yazılar bulunmalıdır. </w:t>
      </w:r>
    </w:p>
    <w:p w14:paraId="3BA6E8C9" w14:textId="77777777" w:rsidR="007E7379" w:rsidRPr="00D653CB" w:rsidRDefault="007E7379" w:rsidP="001B2255">
      <w:pPr>
        <w:overflowPunct/>
        <w:jc w:val="both"/>
        <w:textAlignment w:val="auto"/>
        <w:rPr>
          <w:rFonts w:eastAsiaTheme="minorHAnsi"/>
          <w:b/>
          <w:bCs/>
          <w:color w:val="000000"/>
          <w:sz w:val="22"/>
          <w:szCs w:val="22"/>
        </w:rPr>
      </w:pPr>
    </w:p>
    <w:p w14:paraId="0D3D29B6" w14:textId="4304483A" w:rsidR="007E7379" w:rsidRPr="00D653CB" w:rsidRDefault="002C0D44" w:rsidP="00723270">
      <w:pPr>
        <w:rPr>
          <w:b/>
          <w:sz w:val="22"/>
          <w:szCs w:val="22"/>
        </w:rPr>
      </w:pPr>
      <w:r w:rsidRPr="00D653CB">
        <w:rPr>
          <w:b/>
          <w:sz w:val="22"/>
          <w:szCs w:val="22"/>
        </w:rPr>
        <w:t>Malzeme ve Ekipman Temizliği</w:t>
      </w:r>
      <w:r w:rsidR="008B42B5" w:rsidRPr="00D653CB">
        <w:rPr>
          <w:b/>
          <w:sz w:val="22"/>
          <w:szCs w:val="22"/>
        </w:rPr>
        <w:t>;</w:t>
      </w:r>
    </w:p>
    <w:p w14:paraId="7E75D18D" w14:textId="77777777" w:rsidR="002C0D44" w:rsidRPr="00D653CB" w:rsidRDefault="002C0D44" w:rsidP="00723270">
      <w:pPr>
        <w:rPr>
          <w:sz w:val="22"/>
          <w:szCs w:val="22"/>
        </w:rPr>
      </w:pPr>
    </w:p>
    <w:p w14:paraId="28CBCE97" w14:textId="7DB3D1E1" w:rsidR="001557D0" w:rsidRPr="00D653CB" w:rsidRDefault="001557D0" w:rsidP="00723270">
      <w:pPr>
        <w:rPr>
          <w:rFonts w:eastAsiaTheme="minorHAnsi"/>
          <w:sz w:val="22"/>
          <w:szCs w:val="22"/>
        </w:rPr>
      </w:pPr>
      <w:r w:rsidRPr="00D653CB">
        <w:rPr>
          <w:rFonts w:eastAsiaTheme="minorHAnsi"/>
          <w:sz w:val="22"/>
          <w:szCs w:val="22"/>
        </w:rPr>
        <w:t xml:space="preserve">Malzeme, alet, ekipman ve yerler temizlikten sonra mümkün olduğu kadar çabuk kurutulmalı, temizlikte kullanılan araç ve gereçler yıpranmış ve kirli olmamalı, zemin ve alet ekipman temizliğinde kullanılan malzemelerin ayrımı yapılmalıdır. </w:t>
      </w:r>
    </w:p>
    <w:p w14:paraId="2DC12E01" w14:textId="77777777" w:rsidR="002C0D44" w:rsidRPr="00D653CB" w:rsidRDefault="002C0D44" w:rsidP="00723270">
      <w:pPr>
        <w:rPr>
          <w:rFonts w:eastAsiaTheme="minorHAnsi"/>
          <w:sz w:val="22"/>
          <w:szCs w:val="22"/>
        </w:rPr>
      </w:pPr>
    </w:p>
    <w:p w14:paraId="5F37021D" w14:textId="55FD5612" w:rsidR="001557D0" w:rsidRPr="00D653CB" w:rsidRDefault="001557D0" w:rsidP="00723270">
      <w:pPr>
        <w:rPr>
          <w:rFonts w:eastAsiaTheme="minorHAnsi"/>
          <w:sz w:val="22"/>
          <w:szCs w:val="22"/>
        </w:rPr>
      </w:pPr>
      <w:r w:rsidRPr="00D653CB">
        <w:rPr>
          <w:rFonts w:eastAsiaTheme="minorHAnsi"/>
          <w:sz w:val="22"/>
          <w:szCs w:val="22"/>
        </w:rPr>
        <w:t xml:space="preserve">Gıda hazırlama alanları ve gıda ile temasta bulunan tüm makine, alet ve ekipman için temizlik talimatları olmalı, bu </w:t>
      </w:r>
      <w:r w:rsidR="00723270" w:rsidRPr="00D653CB">
        <w:rPr>
          <w:rFonts w:eastAsiaTheme="minorHAnsi"/>
          <w:sz w:val="22"/>
          <w:szCs w:val="22"/>
        </w:rPr>
        <w:t>t</w:t>
      </w:r>
      <w:r w:rsidRPr="00D653CB">
        <w:rPr>
          <w:rFonts w:eastAsiaTheme="minorHAnsi"/>
          <w:sz w:val="22"/>
          <w:szCs w:val="22"/>
        </w:rPr>
        <w:t xml:space="preserve">alimatlarda deterjan tipi, konsantrasyonu, sıcaklık, süre, sıklık ayrı olarak belirtilmeli, temizliğin etkinliği işletme tarafından belirlenen periyotlarda analiz edilerek ölçülmeli ve </w:t>
      </w:r>
      <w:r w:rsidR="00723270" w:rsidRPr="00D653CB">
        <w:rPr>
          <w:rFonts w:eastAsiaTheme="minorHAnsi"/>
          <w:sz w:val="22"/>
          <w:szCs w:val="22"/>
        </w:rPr>
        <w:t>ka</w:t>
      </w:r>
      <w:r w:rsidRPr="00D653CB">
        <w:rPr>
          <w:rFonts w:eastAsiaTheme="minorHAnsi"/>
          <w:sz w:val="22"/>
          <w:szCs w:val="22"/>
        </w:rPr>
        <w:t xml:space="preserve">yıtları tutulmalıdır. </w:t>
      </w:r>
    </w:p>
    <w:p w14:paraId="662CC965" w14:textId="77777777" w:rsidR="00723270" w:rsidRPr="00D653CB" w:rsidRDefault="00723270" w:rsidP="00723270">
      <w:pPr>
        <w:rPr>
          <w:rFonts w:eastAsiaTheme="minorHAnsi"/>
          <w:sz w:val="22"/>
          <w:szCs w:val="22"/>
        </w:rPr>
      </w:pPr>
    </w:p>
    <w:p w14:paraId="7367C12E" w14:textId="246EBA83" w:rsidR="002C0D44" w:rsidRPr="00D653CB" w:rsidRDefault="001557D0" w:rsidP="00723270">
      <w:pPr>
        <w:rPr>
          <w:rFonts w:eastAsiaTheme="minorHAnsi"/>
          <w:sz w:val="22"/>
          <w:szCs w:val="22"/>
        </w:rPr>
      </w:pPr>
      <w:r w:rsidRPr="00D653CB">
        <w:rPr>
          <w:rFonts w:eastAsiaTheme="minorHAnsi"/>
          <w:sz w:val="22"/>
          <w:szCs w:val="22"/>
        </w:rPr>
        <w:t>Yemek yendikten sonra yemek tepsileri taşıma arabalarında</w:t>
      </w:r>
      <w:r w:rsidR="00723270" w:rsidRPr="00D653CB">
        <w:rPr>
          <w:rFonts w:eastAsiaTheme="minorHAnsi"/>
          <w:sz w:val="22"/>
          <w:szCs w:val="22"/>
        </w:rPr>
        <w:t xml:space="preserve"> </w:t>
      </w:r>
      <w:r w:rsidRPr="00D653CB">
        <w:rPr>
          <w:rFonts w:eastAsiaTheme="minorHAnsi"/>
          <w:sz w:val="22"/>
          <w:szCs w:val="22"/>
        </w:rPr>
        <w:t>biriktirilip etrafı kirletmeden toplanacaktır, self servis tepsileri kurallara uygun şekilde yıkanacaktır. Bu aşamalarda oluşan</w:t>
      </w:r>
      <w:r w:rsidR="002C0D44" w:rsidRPr="00D653CB">
        <w:rPr>
          <w:rFonts w:eastAsiaTheme="minorHAnsi"/>
          <w:sz w:val="22"/>
          <w:szCs w:val="22"/>
        </w:rPr>
        <w:t xml:space="preserve"> </w:t>
      </w:r>
      <w:r w:rsidRPr="00D653CB">
        <w:rPr>
          <w:rFonts w:eastAsiaTheme="minorHAnsi"/>
          <w:sz w:val="22"/>
          <w:szCs w:val="22"/>
        </w:rPr>
        <w:t>kırılma, kaybolmalar vb. durumlar firma sorumluluğundadır.</w:t>
      </w:r>
    </w:p>
    <w:p w14:paraId="6E6AF21A" w14:textId="77777777" w:rsidR="001557D0" w:rsidRPr="00D653CB" w:rsidRDefault="001557D0" w:rsidP="00723270">
      <w:pPr>
        <w:rPr>
          <w:rFonts w:eastAsiaTheme="minorHAnsi"/>
          <w:sz w:val="22"/>
          <w:szCs w:val="22"/>
        </w:rPr>
      </w:pPr>
      <w:r w:rsidRPr="00D653CB">
        <w:rPr>
          <w:rFonts w:eastAsiaTheme="minorHAnsi"/>
          <w:sz w:val="22"/>
          <w:szCs w:val="22"/>
        </w:rPr>
        <w:t xml:space="preserve"> </w:t>
      </w:r>
    </w:p>
    <w:p w14:paraId="17D6BAF8" w14:textId="4DC9C5BE" w:rsidR="007912C9" w:rsidRPr="00D653CB" w:rsidRDefault="00393D5E" w:rsidP="00723270">
      <w:pPr>
        <w:tabs>
          <w:tab w:val="left" w:pos="1134"/>
          <w:tab w:val="left" w:pos="1276"/>
          <w:tab w:val="left" w:pos="1418"/>
        </w:tabs>
        <w:overflowPunct/>
        <w:jc w:val="both"/>
        <w:textAlignment w:val="auto"/>
        <w:rPr>
          <w:b/>
          <w:sz w:val="22"/>
          <w:szCs w:val="22"/>
        </w:rPr>
      </w:pPr>
      <w:r w:rsidRPr="00D653CB">
        <w:rPr>
          <w:b/>
          <w:sz w:val="22"/>
          <w:szCs w:val="22"/>
        </w:rPr>
        <w:t>Personel Hijyeni</w:t>
      </w:r>
      <w:r w:rsidR="007912C9" w:rsidRPr="00D653CB">
        <w:rPr>
          <w:b/>
          <w:sz w:val="22"/>
          <w:szCs w:val="22"/>
        </w:rPr>
        <w:t>;</w:t>
      </w:r>
    </w:p>
    <w:p w14:paraId="23CF88BF" w14:textId="77777777" w:rsidR="007912C9" w:rsidRPr="00D653CB" w:rsidRDefault="007912C9" w:rsidP="00723270">
      <w:pPr>
        <w:rPr>
          <w:sz w:val="22"/>
          <w:szCs w:val="22"/>
        </w:rPr>
      </w:pPr>
    </w:p>
    <w:p w14:paraId="39E3BDA8" w14:textId="5A25B7E4" w:rsidR="007912C9" w:rsidRPr="00D653CB" w:rsidRDefault="007912C9" w:rsidP="00723270">
      <w:pPr>
        <w:rPr>
          <w:rFonts w:eastAsiaTheme="minorHAnsi"/>
          <w:sz w:val="22"/>
          <w:szCs w:val="22"/>
        </w:rPr>
      </w:pPr>
      <w:r w:rsidRPr="00D653CB">
        <w:rPr>
          <w:rFonts w:eastAsiaTheme="minorHAnsi"/>
          <w:sz w:val="22"/>
          <w:szCs w:val="22"/>
        </w:rPr>
        <w:t xml:space="preserve">İşletmede personel hijyeninden sorumlu bu konuda eğitim almış, görevli bir eleman bulunmalıdır. Görevlinin ismi İdareye bildirilmelidir. </w:t>
      </w:r>
    </w:p>
    <w:p w14:paraId="70EFAED2" w14:textId="77777777" w:rsidR="008C1EEF" w:rsidRPr="00D653CB" w:rsidRDefault="008C1EEF" w:rsidP="00723270">
      <w:pPr>
        <w:rPr>
          <w:rFonts w:eastAsiaTheme="minorHAnsi"/>
          <w:bCs/>
          <w:color w:val="000000"/>
          <w:sz w:val="22"/>
          <w:szCs w:val="22"/>
        </w:rPr>
      </w:pPr>
    </w:p>
    <w:p w14:paraId="04BDD8AF" w14:textId="7D56B101" w:rsidR="007912C9" w:rsidRPr="00D653CB" w:rsidRDefault="007912C9" w:rsidP="00723270">
      <w:pPr>
        <w:rPr>
          <w:rFonts w:eastAsiaTheme="minorHAnsi"/>
          <w:sz w:val="22"/>
          <w:szCs w:val="22"/>
        </w:rPr>
      </w:pPr>
      <w:r w:rsidRPr="00D653CB">
        <w:rPr>
          <w:rFonts w:eastAsiaTheme="minorHAnsi"/>
          <w:sz w:val="22"/>
          <w:szCs w:val="22"/>
        </w:rPr>
        <w:t>Gıdalarla taşınabilecek hastalıklara veya hastalık belirtilerine (sarılık, ishal, kusma, ateş, ateşli boğaz ağrısı, burunda gözde veya kulakta akıntı vb.) sahip olduğu bilinen veya sahip olmasından şüphelenilen veya taşıyıcısı olan personelin gıda depolama ve hazırlama alanlarına</w:t>
      </w:r>
      <w:r w:rsidR="007232C5" w:rsidRPr="00D653CB">
        <w:rPr>
          <w:rFonts w:eastAsiaTheme="minorHAnsi"/>
          <w:sz w:val="22"/>
          <w:szCs w:val="22"/>
        </w:rPr>
        <w:t xml:space="preserve"> girmesine</w:t>
      </w:r>
      <w:r w:rsidRPr="00D653CB">
        <w:rPr>
          <w:rFonts w:eastAsiaTheme="minorHAnsi"/>
          <w:sz w:val="22"/>
          <w:szCs w:val="22"/>
        </w:rPr>
        <w:t xml:space="preserve"> </w:t>
      </w:r>
      <w:proofErr w:type="spellStart"/>
      <w:r w:rsidRPr="00D653CB">
        <w:rPr>
          <w:rFonts w:eastAsiaTheme="minorHAnsi"/>
          <w:sz w:val="22"/>
          <w:szCs w:val="22"/>
        </w:rPr>
        <w:t>girmesine</w:t>
      </w:r>
      <w:proofErr w:type="spellEnd"/>
      <w:r w:rsidRPr="00D653CB">
        <w:rPr>
          <w:rFonts w:eastAsiaTheme="minorHAnsi"/>
          <w:sz w:val="22"/>
          <w:szCs w:val="22"/>
        </w:rPr>
        <w:t xml:space="preserve"> izin verilmemeli, yara, çıban gibi geçici cilt problemlerinde yara uygun şekilde kapatılmalı, gıda ile direk veya dolaylı temasını engelleyecek şekilde önlem alınmalıdır. </w:t>
      </w:r>
    </w:p>
    <w:p w14:paraId="022E68F3" w14:textId="77777777" w:rsidR="004E55A0" w:rsidRPr="00D653CB" w:rsidRDefault="004E55A0" w:rsidP="00723270">
      <w:pPr>
        <w:rPr>
          <w:rFonts w:eastAsiaTheme="minorHAnsi"/>
          <w:sz w:val="22"/>
          <w:szCs w:val="22"/>
        </w:rPr>
      </w:pPr>
    </w:p>
    <w:p w14:paraId="497CEEAB" w14:textId="066B06EF" w:rsidR="007912C9" w:rsidRPr="00D653CB" w:rsidRDefault="007912C9" w:rsidP="00723270">
      <w:pPr>
        <w:rPr>
          <w:rFonts w:eastAsiaTheme="minorHAnsi"/>
          <w:sz w:val="22"/>
          <w:szCs w:val="22"/>
        </w:rPr>
      </w:pPr>
      <w:r w:rsidRPr="00D653CB">
        <w:rPr>
          <w:rFonts w:eastAsiaTheme="minorHAnsi"/>
          <w:sz w:val="22"/>
          <w:szCs w:val="22"/>
        </w:rPr>
        <w:t>Kişisel temizlik kurallarına uyulmalıdır.</w:t>
      </w:r>
    </w:p>
    <w:p w14:paraId="58DCFF66" w14:textId="77777777" w:rsidR="004E55A0" w:rsidRPr="00D653CB" w:rsidRDefault="004E55A0" w:rsidP="00723270">
      <w:pPr>
        <w:rPr>
          <w:rFonts w:eastAsiaTheme="minorHAnsi"/>
          <w:sz w:val="22"/>
          <w:szCs w:val="22"/>
        </w:rPr>
      </w:pPr>
    </w:p>
    <w:p w14:paraId="4F1B40CC" w14:textId="71DB0FF1" w:rsidR="007912C9" w:rsidRPr="00D653CB" w:rsidRDefault="007912C9" w:rsidP="00723270">
      <w:pPr>
        <w:rPr>
          <w:rFonts w:eastAsiaTheme="minorHAnsi"/>
          <w:sz w:val="22"/>
          <w:szCs w:val="22"/>
        </w:rPr>
      </w:pPr>
      <w:r w:rsidRPr="00D653CB">
        <w:rPr>
          <w:rFonts w:eastAsiaTheme="minorHAnsi"/>
          <w:sz w:val="22"/>
          <w:szCs w:val="22"/>
        </w:rPr>
        <w:t xml:space="preserve">Gıda hazırlama alanında ve depolarda sigara içilmemeli, yiyecek ve içecek tüketilmemelidir. </w:t>
      </w:r>
    </w:p>
    <w:p w14:paraId="6391A19B" w14:textId="77777777" w:rsidR="004E55A0" w:rsidRPr="00D653CB" w:rsidRDefault="004E55A0" w:rsidP="00723270">
      <w:pPr>
        <w:rPr>
          <w:rFonts w:eastAsiaTheme="minorHAnsi"/>
          <w:sz w:val="22"/>
          <w:szCs w:val="22"/>
        </w:rPr>
      </w:pPr>
    </w:p>
    <w:p w14:paraId="339C5C2A" w14:textId="46F1BD94" w:rsidR="007912C9" w:rsidRPr="00D653CB" w:rsidRDefault="007912C9" w:rsidP="00723270">
      <w:pPr>
        <w:rPr>
          <w:rFonts w:eastAsiaTheme="minorHAnsi"/>
          <w:sz w:val="22"/>
          <w:szCs w:val="22"/>
        </w:rPr>
      </w:pPr>
      <w:r w:rsidRPr="00D653CB">
        <w:rPr>
          <w:rFonts w:eastAsiaTheme="minorHAnsi"/>
          <w:sz w:val="22"/>
          <w:szCs w:val="22"/>
        </w:rPr>
        <w:t xml:space="preserve">Personel kolay temizlenebilir temiz ve tercihen açık renkli; başlık, çizme veya özel ayakkabı, cepsiz ve düğmesiz çalışma kıyafetleri veya görevinin gerektirdiği koruyucu kıyafetler giymeli, kıyafetlerin sürekli temizliği sağlanmalıdır. </w:t>
      </w:r>
    </w:p>
    <w:p w14:paraId="108887F5" w14:textId="77777777" w:rsidR="004E55A0" w:rsidRPr="00D653CB" w:rsidRDefault="004E55A0" w:rsidP="00723270">
      <w:pPr>
        <w:rPr>
          <w:rFonts w:eastAsiaTheme="minorHAnsi"/>
          <w:sz w:val="22"/>
          <w:szCs w:val="22"/>
        </w:rPr>
      </w:pPr>
    </w:p>
    <w:p w14:paraId="554677D7" w14:textId="4F98C3B3" w:rsidR="007912C9" w:rsidRPr="00D653CB" w:rsidRDefault="007912C9" w:rsidP="00723270">
      <w:pPr>
        <w:rPr>
          <w:rFonts w:eastAsiaTheme="minorHAnsi"/>
          <w:sz w:val="22"/>
          <w:szCs w:val="22"/>
        </w:rPr>
      </w:pPr>
      <w:r w:rsidRPr="00D653CB">
        <w:rPr>
          <w:rFonts w:eastAsiaTheme="minorHAnsi"/>
          <w:sz w:val="22"/>
          <w:szCs w:val="22"/>
        </w:rPr>
        <w:t xml:space="preserve">Gıda hazırlama depolama alanında çalışan ve yemek dağıtımı yapan personel saat ve takı takmamalıdır. </w:t>
      </w:r>
    </w:p>
    <w:p w14:paraId="1849F0CB" w14:textId="77777777" w:rsidR="00CE73E1" w:rsidRPr="00D653CB" w:rsidRDefault="00CE73E1" w:rsidP="00723270">
      <w:pPr>
        <w:rPr>
          <w:rFonts w:eastAsiaTheme="minorHAnsi"/>
          <w:sz w:val="22"/>
          <w:szCs w:val="22"/>
        </w:rPr>
      </w:pPr>
    </w:p>
    <w:p w14:paraId="21F262EA" w14:textId="77174215" w:rsidR="007912C9" w:rsidRPr="00D653CB" w:rsidRDefault="007912C9" w:rsidP="00723270">
      <w:pPr>
        <w:rPr>
          <w:rFonts w:eastAsiaTheme="minorHAnsi"/>
          <w:sz w:val="22"/>
          <w:szCs w:val="22"/>
        </w:rPr>
      </w:pPr>
      <w:r w:rsidRPr="00D653CB">
        <w:rPr>
          <w:rFonts w:eastAsiaTheme="minorHAnsi"/>
          <w:sz w:val="22"/>
          <w:szCs w:val="22"/>
        </w:rPr>
        <w:t>Ürünle direk temas halindeki tüm çalışanların bıyık ve sakalları olmamalı, saç ve kolları bulaşmaya sebep</w:t>
      </w:r>
      <w:r w:rsidR="004E55A0" w:rsidRPr="00D653CB">
        <w:rPr>
          <w:rFonts w:eastAsiaTheme="minorHAnsi"/>
          <w:sz w:val="22"/>
          <w:szCs w:val="22"/>
        </w:rPr>
        <w:t xml:space="preserve">  </w:t>
      </w:r>
      <w:r w:rsidR="0026311D" w:rsidRPr="00D653CB">
        <w:rPr>
          <w:rFonts w:eastAsiaTheme="minorHAnsi"/>
          <w:sz w:val="22"/>
          <w:szCs w:val="22"/>
        </w:rPr>
        <w:t xml:space="preserve"> </w:t>
      </w:r>
      <w:r w:rsidRPr="00D653CB">
        <w:rPr>
          <w:rFonts w:eastAsiaTheme="minorHAnsi"/>
          <w:sz w:val="22"/>
          <w:szCs w:val="22"/>
        </w:rPr>
        <w:t xml:space="preserve">olmayacak şekilde örtülü olmalı, üretim alanına girmeden önce eller temizlenerek dezenfekte edilmelidir. </w:t>
      </w:r>
    </w:p>
    <w:p w14:paraId="6AC979AE" w14:textId="77777777" w:rsidR="0026311D" w:rsidRPr="00D653CB" w:rsidRDefault="0026311D" w:rsidP="00723270">
      <w:pPr>
        <w:rPr>
          <w:rFonts w:eastAsiaTheme="minorHAnsi"/>
          <w:sz w:val="22"/>
          <w:szCs w:val="22"/>
        </w:rPr>
      </w:pPr>
      <w:r w:rsidRPr="00D653CB">
        <w:rPr>
          <w:rFonts w:eastAsiaTheme="minorHAnsi"/>
          <w:sz w:val="22"/>
          <w:szCs w:val="22"/>
        </w:rPr>
        <w:t xml:space="preserve"> </w:t>
      </w:r>
    </w:p>
    <w:p w14:paraId="210D6E9F" w14:textId="259D8E56" w:rsidR="007912C9" w:rsidRPr="00D653CB" w:rsidRDefault="007912C9" w:rsidP="00723270">
      <w:pPr>
        <w:rPr>
          <w:rFonts w:eastAsiaTheme="minorHAnsi"/>
          <w:sz w:val="22"/>
          <w:szCs w:val="22"/>
        </w:rPr>
      </w:pPr>
      <w:r w:rsidRPr="00D653CB">
        <w:rPr>
          <w:rFonts w:eastAsiaTheme="minorHAnsi"/>
          <w:sz w:val="22"/>
          <w:szCs w:val="22"/>
        </w:rPr>
        <w:lastRenderedPageBreak/>
        <w:t xml:space="preserve">Dışarıdan gıda hazırlama alanına girecek ziyaretçiler için koruyucu kıyafet (galoş, bone, önlük vb.) bulundurulmalıdır. </w:t>
      </w:r>
    </w:p>
    <w:p w14:paraId="1B598D80" w14:textId="77777777" w:rsidR="0026311D" w:rsidRPr="00D653CB" w:rsidRDefault="0026311D" w:rsidP="00723270">
      <w:pPr>
        <w:rPr>
          <w:rFonts w:eastAsiaTheme="minorHAnsi"/>
          <w:sz w:val="22"/>
          <w:szCs w:val="22"/>
        </w:rPr>
      </w:pPr>
    </w:p>
    <w:p w14:paraId="7BC0AD0A" w14:textId="6D77FCBC" w:rsidR="007912C9" w:rsidRPr="00D653CB" w:rsidRDefault="007912C9" w:rsidP="00723270">
      <w:pPr>
        <w:rPr>
          <w:rFonts w:eastAsiaTheme="minorHAnsi"/>
          <w:sz w:val="22"/>
          <w:szCs w:val="22"/>
        </w:rPr>
      </w:pPr>
      <w:r w:rsidRPr="00D653CB">
        <w:rPr>
          <w:rFonts w:eastAsiaTheme="minorHAnsi"/>
          <w:sz w:val="22"/>
          <w:szCs w:val="22"/>
        </w:rPr>
        <w:t>Personele ait kişisel eşya, giysi ve gıdaların üretildiği</w:t>
      </w:r>
      <w:r w:rsidR="0026311D" w:rsidRPr="00D653CB">
        <w:rPr>
          <w:rFonts w:eastAsiaTheme="minorHAnsi"/>
          <w:sz w:val="22"/>
          <w:szCs w:val="22"/>
        </w:rPr>
        <w:t xml:space="preserve"> </w:t>
      </w:r>
      <w:r w:rsidRPr="00D653CB">
        <w:rPr>
          <w:rFonts w:eastAsiaTheme="minorHAnsi"/>
          <w:sz w:val="22"/>
          <w:szCs w:val="22"/>
        </w:rPr>
        <w:t xml:space="preserve">alanlara konulmamalıdır. </w:t>
      </w:r>
    </w:p>
    <w:p w14:paraId="23774DD9" w14:textId="77777777" w:rsidR="0094031A" w:rsidRPr="00D653CB" w:rsidRDefault="0094031A" w:rsidP="00723270">
      <w:pPr>
        <w:rPr>
          <w:rFonts w:eastAsiaTheme="minorHAnsi"/>
          <w:sz w:val="22"/>
          <w:szCs w:val="22"/>
        </w:rPr>
      </w:pPr>
    </w:p>
    <w:p w14:paraId="3D032AED" w14:textId="2EA26581" w:rsidR="007912C9" w:rsidRPr="00D653CB" w:rsidRDefault="007912C9" w:rsidP="00723270">
      <w:pPr>
        <w:rPr>
          <w:rFonts w:eastAsiaTheme="minorHAnsi"/>
          <w:sz w:val="22"/>
          <w:szCs w:val="22"/>
        </w:rPr>
      </w:pPr>
      <w:r w:rsidRPr="00D653CB">
        <w:rPr>
          <w:rFonts w:eastAsiaTheme="minorHAnsi"/>
          <w:sz w:val="22"/>
          <w:szCs w:val="22"/>
        </w:rPr>
        <w:t xml:space="preserve">Hizmetin ifa yerinde çalışan personelin kullandığı tüm lavabo ve tuvaletlerde dezenfektan madde içeren sıvı sabun kullanılmalı, el kurutma işleminde </w:t>
      </w:r>
      <w:proofErr w:type="gramStart"/>
      <w:r w:rsidRPr="00D653CB">
        <w:rPr>
          <w:rFonts w:eastAsiaTheme="minorHAnsi"/>
          <w:sz w:val="22"/>
          <w:szCs w:val="22"/>
        </w:rPr>
        <w:t>kağıt</w:t>
      </w:r>
      <w:proofErr w:type="gramEnd"/>
      <w:r w:rsidRPr="00D653CB">
        <w:rPr>
          <w:rFonts w:eastAsiaTheme="minorHAnsi"/>
          <w:sz w:val="22"/>
          <w:szCs w:val="22"/>
        </w:rPr>
        <w:t xml:space="preserve"> havlu veya el kurutma cihazı kullanılmalıdır. </w:t>
      </w:r>
    </w:p>
    <w:p w14:paraId="3D92A170" w14:textId="77777777" w:rsidR="0026311D" w:rsidRPr="00D653CB" w:rsidRDefault="0026311D" w:rsidP="00723270">
      <w:pPr>
        <w:rPr>
          <w:rFonts w:eastAsiaTheme="minorHAnsi"/>
          <w:sz w:val="22"/>
          <w:szCs w:val="22"/>
        </w:rPr>
      </w:pPr>
    </w:p>
    <w:p w14:paraId="58AB8065" w14:textId="205DB8F5" w:rsidR="002B6105" w:rsidRPr="00D653CB" w:rsidRDefault="007912C9" w:rsidP="00D653CB">
      <w:pPr>
        <w:jc w:val="both"/>
        <w:rPr>
          <w:rFonts w:eastAsiaTheme="minorHAnsi"/>
          <w:sz w:val="22"/>
          <w:szCs w:val="22"/>
        </w:rPr>
      </w:pPr>
      <w:r w:rsidRPr="00D653CB">
        <w:rPr>
          <w:rFonts w:eastAsiaTheme="minorHAnsi"/>
          <w:sz w:val="22"/>
          <w:szCs w:val="22"/>
        </w:rPr>
        <w:t xml:space="preserve">Yemek dağıtımda çalışacak personelin; bone, beyaz düğmesiz cepsiz çalışma kıyafeti (kenarlarındaki </w:t>
      </w:r>
      <w:proofErr w:type="gramStart"/>
      <w:r w:rsidRPr="00D653CB">
        <w:rPr>
          <w:rFonts w:eastAsiaTheme="minorHAnsi"/>
          <w:sz w:val="22"/>
          <w:szCs w:val="22"/>
        </w:rPr>
        <w:t xml:space="preserve">şeritlerin </w:t>
      </w:r>
      <w:r w:rsidR="0026311D" w:rsidRPr="00D653CB">
        <w:rPr>
          <w:rFonts w:eastAsiaTheme="minorHAnsi"/>
          <w:sz w:val="22"/>
          <w:szCs w:val="22"/>
        </w:rPr>
        <w:t xml:space="preserve"> </w:t>
      </w:r>
      <w:r w:rsidRPr="00D653CB">
        <w:rPr>
          <w:rFonts w:eastAsiaTheme="minorHAnsi"/>
          <w:sz w:val="22"/>
          <w:szCs w:val="22"/>
        </w:rPr>
        <w:t>rengi</w:t>
      </w:r>
      <w:proofErr w:type="gramEnd"/>
      <w:r w:rsidRPr="00D653CB">
        <w:rPr>
          <w:rFonts w:eastAsiaTheme="minorHAnsi"/>
          <w:sz w:val="22"/>
          <w:szCs w:val="22"/>
        </w:rPr>
        <w:t xml:space="preserve"> İdare tarafında belirlenecektir) beyaz pantolon, kıyafeti</w:t>
      </w:r>
      <w:r w:rsidR="0026311D" w:rsidRPr="00D653CB">
        <w:rPr>
          <w:rFonts w:eastAsiaTheme="minorHAnsi"/>
          <w:sz w:val="22"/>
          <w:szCs w:val="22"/>
        </w:rPr>
        <w:t xml:space="preserve"> </w:t>
      </w:r>
      <w:r w:rsidRPr="00D653CB">
        <w:rPr>
          <w:rFonts w:eastAsiaTheme="minorHAnsi"/>
          <w:sz w:val="22"/>
          <w:szCs w:val="22"/>
        </w:rPr>
        <w:t>koruyucu beyaz önlük, beyaz çorap ve beyaz kapalı terlik giymek zorundadır.</w:t>
      </w:r>
    </w:p>
    <w:p w14:paraId="466989A5" w14:textId="77777777" w:rsidR="007912C9" w:rsidRPr="00D653CB" w:rsidRDefault="002B6105" w:rsidP="00723270">
      <w:pPr>
        <w:rPr>
          <w:rFonts w:eastAsiaTheme="minorHAnsi"/>
          <w:sz w:val="22"/>
          <w:szCs w:val="22"/>
        </w:rPr>
      </w:pPr>
      <w:r w:rsidRPr="00D653CB">
        <w:rPr>
          <w:rFonts w:eastAsiaTheme="minorHAnsi"/>
          <w:sz w:val="22"/>
          <w:szCs w:val="22"/>
        </w:rPr>
        <w:t xml:space="preserve"> </w:t>
      </w:r>
      <w:r w:rsidR="007912C9" w:rsidRPr="00D653CB">
        <w:rPr>
          <w:rFonts w:eastAsiaTheme="minorHAnsi"/>
          <w:sz w:val="22"/>
          <w:szCs w:val="22"/>
        </w:rPr>
        <w:t xml:space="preserve"> </w:t>
      </w:r>
    </w:p>
    <w:p w14:paraId="64C9BDBD" w14:textId="2294F7F5" w:rsidR="007912C9" w:rsidRPr="00D653CB" w:rsidRDefault="007912C9" w:rsidP="00723270">
      <w:pPr>
        <w:rPr>
          <w:rFonts w:eastAsiaTheme="minorHAnsi"/>
          <w:sz w:val="22"/>
          <w:szCs w:val="22"/>
        </w:rPr>
      </w:pPr>
      <w:r w:rsidRPr="00D653CB">
        <w:rPr>
          <w:rFonts w:eastAsiaTheme="minorHAnsi"/>
          <w:sz w:val="22"/>
          <w:szCs w:val="22"/>
        </w:rPr>
        <w:t xml:space="preserve">Bulaşıkçı; İdarenin belirlediği renkte, kaliteli kumaştan yapılmış kıyafet, diz kapağına kadar ulaşan çizme, </w:t>
      </w:r>
      <w:proofErr w:type="gramStart"/>
      <w:r w:rsidRPr="00D653CB">
        <w:rPr>
          <w:rFonts w:eastAsiaTheme="minorHAnsi"/>
          <w:sz w:val="22"/>
          <w:szCs w:val="22"/>
        </w:rPr>
        <w:t xml:space="preserve">sudan </w:t>
      </w:r>
      <w:r w:rsidR="002B6105" w:rsidRPr="00D653CB">
        <w:rPr>
          <w:rFonts w:eastAsiaTheme="minorHAnsi"/>
          <w:sz w:val="22"/>
          <w:szCs w:val="22"/>
        </w:rPr>
        <w:t xml:space="preserve"> </w:t>
      </w:r>
      <w:r w:rsidRPr="00D653CB">
        <w:rPr>
          <w:rFonts w:eastAsiaTheme="minorHAnsi"/>
          <w:sz w:val="22"/>
          <w:szCs w:val="22"/>
        </w:rPr>
        <w:t>koruyucu</w:t>
      </w:r>
      <w:proofErr w:type="gramEnd"/>
      <w:r w:rsidRPr="00D653CB">
        <w:rPr>
          <w:rFonts w:eastAsiaTheme="minorHAnsi"/>
          <w:sz w:val="22"/>
          <w:szCs w:val="22"/>
        </w:rPr>
        <w:t xml:space="preserve"> naylon önlük giymek zorundadır. </w:t>
      </w:r>
    </w:p>
    <w:p w14:paraId="56B52C8A" w14:textId="77777777" w:rsidR="0094031A" w:rsidRPr="00D653CB" w:rsidRDefault="0094031A" w:rsidP="00723270">
      <w:pPr>
        <w:rPr>
          <w:rFonts w:eastAsiaTheme="minorHAnsi"/>
          <w:sz w:val="22"/>
          <w:szCs w:val="22"/>
        </w:rPr>
      </w:pPr>
    </w:p>
    <w:p w14:paraId="2ED2BB69" w14:textId="1CF61BA9" w:rsidR="007912C9" w:rsidRPr="00D653CB" w:rsidRDefault="007912C9" w:rsidP="00723270">
      <w:pPr>
        <w:rPr>
          <w:rFonts w:eastAsiaTheme="minorHAnsi"/>
          <w:sz w:val="22"/>
          <w:szCs w:val="22"/>
        </w:rPr>
      </w:pPr>
      <w:r w:rsidRPr="00D653CB">
        <w:rPr>
          <w:rFonts w:eastAsiaTheme="minorHAnsi"/>
          <w:sz w:val="22"/>
          <w:szCs w:val="22"/>
        </w:rPr>
        <w:t xml:space="preserve">Çalışan personel </w:t>
      </w:r>
      <w:r w:rsidR="007E68A0" w:rsidRPr="00D653CB">
        <w:rPr>
          <w:rFonts w:eastAsiaTheme="minorHAnsi"/>
          <w:sz w:val="22"/>
          <w:szCs w:val="22"/>
        </w:rPr>
        <w:t xml:space="preserve">üretim aşamasında ve yemek dağıtımı yaparken </w:t>
      </w:r>
      <w:r w:rsidRPr="00D653CB">
        <w:rPr>
          <w:rFonts w:eastAsiaTheme="minorHAnsi"/>
          <w:sz w:val="22"/>
          <w:szCs w:val="22"/>
        </w:rPr>
        <w:t>aşağıdaki kurallara uymak zorundadır.</w:t>
      </w:r>
    </w:p>
    <w:p w14:paraId="656C7672" w14:textId="77777777" w:rsidR="00D53DA7" w:rsidRPr="00D653CB" w:rsidRDefault="00D53DA7" w:rsidP="00723270">
      <w:pPr>
        <w:rPr>
          <w:rFonts w:eastAsiaTheme="minorHAnsi"/>
          <w:sz w:val="22"/>
          <w:szCs w:val="22"/>
        </w:rPr>
      </w:pPr>
    </w:p>
    <w:p w14:paraId="0D08E250" w14:textId="77777777" w:rsidR="00EA4335" w:rsidRPr="00D653CB" w:rsidRDefault="007912C9" w:rsidP="0094031A">
      <w:pPr>
        <w:pStyle w:val="ListeParagraf"/>
        <w:numPr>
          <w:ilvl w:val="0"/>
          <w:numId w:val="31"/>
        </w:numPr>
        <w:rPr>
          <w:rFonts w:eastAsiaTheme="minorHAnsi"/>
          <w:bCs/>
          <w:sz w:val="22"/>
          <w:szCs w:val="22"/>
        </w:rPr>
      </w:pPr>
      <w:r w:rsidRPr="00D653CB">
        <w:rPr>
          <w:rFonts w:eastAsiaTheme="minorHAnsi"/>
          <w:sz w:val="22"/>
          <w:szCs w:val="22"/>
        </w:rPr>
        <w:t>Tüm çalışan personelin kıyafetleri aynı olacaktır.</w:t>
      </w:r>
    </w:p>
    <w:p w14:paraId="28DEC3F2" w14:textId="73FCD2EC" w:rsidR="007912C9" w:rsidRPr="00D653CB" w:rsidRDefault="007912C9" w:rsidP="0094031A">
      <w:pPr>
        <w:pStyle w:val="ListeParagraf"/>
        <w:numPr>
          <w:ilvl w:val="0"/>
          <w:numId w:val="31"/>
        </w:numPr>
        <w:rPr>
          <w:rFonts w:eastAsiaTheme="minorHAnsi"/>
          <w:bCs/>
          <w:sz w:val="22"/>
          <w:szCs w:val="22"/>
        </w:rPr>
      </w:pPr>
      <w:r w:rsidRPr="00D653CB">
        <w:rPr>
          <w:rFonts w:eastAsiaTheme="minorHAnsi"/>
          <w:sz w:val="22"/>
          <w:szCs w:val="22"/>
        </w:rPr>
        <w:t xml:space="preserve">Bone, maske ve kolluk takılma zorunluluğu vardır. </w:t>
      </w:r>
    </w:p>
    <w:p w14:paraId="050FED30" w14:textId="77777777" w:rsidR="007912C9" w:rsidRPr="00D653CB" w:rsidRDefault="007912C9" w:rsidP="0094031A">
      <w:pPr>
        <w:pStyle w:val="ListeParagraf"/>
        <w:numPr>
          <w:ilvl w:val="0"/>
          <w:numId w:val="31"/>
        </w:numPr>
        <w:rPr>
          <w:rFonts w:eastAsiaTheme="minorHAnsi"/>
          <w:bCs/>
          <w:sz w:val="22"/>
          <w:szCs w:val="22"/>
        </w:rPr>
      </w:pPr>
      <w:r w:rsidRPr="00D653CB">
        <w:rPr>
          <w:rFonts w:eastAsiaTheme="minorHAnsi"/>
          <w:sz w:val="22"/>
          <w:szCs w:val="22"/>
        </w:rPr>
        <w:t xml:space="preserve">Eldiven kullanılacaktır. </w:t>
      </w:r>
    </w:p>
    <w:p w14:paraId="4F0B0ED9" w14:textId="77777777" w:rsidR="007912C9" w:rsidRPr="00D653CB" w:rsidRDefault="007912C9" w:rsidP="0094031A">
      <w:pPr>
        <w:pStyle w:val="ListeParagraf"/>
        <w:numPr>
          <w:ilvl w:val="0"/>
          <w:numId w:val="31"/>
        </w:numPr>
        <w:rPr>
          <w:rFonts w:eastAsiaTheme="minorHAnsi"/>
          <w:bCs/>
          <w:sz w:val="22"/>
          <w:szCs w:val="22"/>
        </w:rPr>
      </w:pPr>
      <w:r w:rsidRPr="00D653CB">
        <w:rPr>
          <w:rFonts w:eastAsiaTheme="minorHAnsi"/>
          <w:sz w:val="22"/>
          <w:szCs w:val="22"/>
        </w:rPr>
        <w:t xml:space="preserve">Yemek dağıtımı sırasında bone ve maske takılacaktır. </w:t>
      </w:r>
    </w:p>
    <w:p w14:paraId="76456E73" w14:textId="77777777" w:rsidR="007912C9" w:rsidRPr="00D653CB" w:rsidRDefault="007912C9" w:rsidP="0094031A">
      <w:pPr>
        <w:pStyle w:val="ListeParagraf"/>
        <w:numPr>
          <w:ilvl w:val="0"/>
          <w:numId w:val="31"/>
        </w:numPr>
        <w:rPr>
          <w:rFonts w:eastAsiaTheme="minorHAnsi"/>
          <w:bCs/>
          <w:sz w:val="22"/>
          <w:szCs w:val="22"/>
        </w:rPr>
      </w:pPr>
      <w:r w:rsidRPr="00D653CB">
        <w:rPr>
          <w:rFonts w:eastAsiaTheme="minorHAnsi"/>
          <w:sz w:val="22"/>
          <w:szCs w:val="22"/>
        </w:rPr>
        <w:t xml:space="preserve">Tırnaklar kesilmiş olacaktır. </w:t>
      </w:r>
    </w:p>
    <w:p w14:paraId="20FFCF13" w14:textId="4418667F" w:rsidR="007912C9" w:rsidRPr="00D653CB" w:rsidRDefault="007912C9" w:rsidP="00D653CB">
      <w:pPr>
        <w:pStyle w:val="ListeParagraf"/>
        <w:numPr>
          <w:ilvl w:val="0"/>
          <w:numId w:val="31"/>
        </w:numPr>
        <w:rPr>
          <w:rFonts w:eastAsiaTheme="minorHAnsi"/>
          <w:bCs/>
          <w:sz w:val="22"/>
          <w:szCs w:val="22"/>
        </w:rPr>
      </w:pPr>
      <w:r w:rsidRPr="00D653CB">
        <w:rPr>
          <w:rFonts w:eastAsiaTheme="minorHAnsi"/>
          <w:sz w:val="22"/>
          <w:szCs w:val="22"/>
        </w:rPr>
        <w:t xml:space="preserve">Kolye, madalyon, künye, rozet, köstek, halhal, bilezik vb. takılar takılmayacaktır. </w:t>
      </w:r>
    </w:p>
    <w:p w14:paraId="749A5961" w14:textId="3E31E275" w:rsidR="007912C9" w:rsidRPr="00D653CB" w:rsidRDefault="007912C9" w:rsidP="00D653CB">
      <w:pPr>
        <w:pStyle w:val="ListeParagraf"/>
        <w:numPr>
          <w:ilvl w:val="0"/>
          <w:numId w:val="31"/>
        </w:numPr>
        <w:rPr>
          <w:rFonts w:eastAsiaTheme="minorHAnsi"/>
          <w:bCs/>
          <w:sz w:val="22"/>
          <w:szCs w:val="22"/>
        </w:rPr>
      </w:pPr>
      <w:r w:rsidRPr="00D653CB">
        <w:rPr>
          <w:rFonts w:eastAsiaTheme="minorHAnsi"/>
          <w:sz w:val="22"/>
          <w:szCs w:val="22"/>
        </w:rPr>
        <w:t>Erkekler günlük sakal tıraşı olacaktır. Saçlar düzenli olarak</w:t>
      </w:r>
      <w:r w:rsidR="00EA4335" w:rsidRPr="00D653CB">
        <w:rPr>
          <w:rFonts w:eastAsiaTheme="minorHAnsi"/>
          <w:sz w:val="22"/>
          <w:szCs w:val="22"/>
        </w:rPr>
        <w:t xml:space="preserve"> </w:t>
      </w:r>
      <w:r w:rsidRPr="00D653CB">
        <w:rPr>
          <w:rFonts w:eastAsiaTheme="minorHAnsi"/>
          <w:sz w:val="22"/>
          <w:szCs w:val="22"/>
        </w:rPr>
        <w:t xml:space="preserve">kestirilecektir. </w:t>
      </w:r>
    </w:p>
    <w:p w14:paraId="50F505CE" w14:textId="78C5B6C3" w:rsidR="007912C9" w:rsidRPr="00D653CB" w:rsidRDefault="007912C9" w:rsidP="00D653CB">
      <w:pPr>
        <w:pStyle w:val="ListeParagraf"/>
        <w:numPr>
          <w:ilvl w:val="0"/>
          <w:numId w:val="31"/>
        </w:numPr>
        <w:rPr>
          <w:rFonts w:eastAsiaTheme="minorHAnsi"/>
          <w:bCs/>
          <w:sz w:val="22"/>
          <w:szCs w:val="22"/>
        </w:rPr>
      </w:pPr>
      <w:r w:rsidRPr="00D653CB">
        <w:rPr>
          <w:rFonts w:eastAsiaTheme="minorHAnsi"/>
          <w:sz w:val="22"/>
          <w:szCs w:val="22"/>
        </w:rPr>
        <w:t xml:space="preserve">Gıda maddelerinin bulunduğu, hazırlandığı yerlerde yiyecek, içecek tüketilmemeli ve kesinlikle sigara kullanılmamalıdır. </w:t>
      </w:r>
    </w:p>
    <w:p w14:paraId="389806CC" w14:textId="77777777" w:rsidR="0094031A" w:rsidRPr="00D653CB" w:rsidRDefault="007912C9" w:rsidP="0094031A">
      <w:pPr>
        <w:pStyle w:val="ListeParagraf"/>
        <w:numPr>
          <w:ilvl w:val="0"/>
          <w:numId w:val="31"/>
        </w:numPr>
        <w:rPr>
          <w:rFonts w:eastAsiaTheme="minorHAnsi"/>
          <w:bCs/>
          <w:sz w:val="22"/>
          <w:szCs w:val="22"/>
        </w:rPr>
      </w:pPr>
      <w:r w:rsidRPr="00D653CB">
        <w:rPr>
          <w:rFonts w:eastAsiaTheme="minorHAnsi"/>
          <w:sz w:val="22"/>
          <w:szCs w:val="22"/>
        </w:rPr>
        <w:t>Günlük giysiler ve diğer eşyalar gıda maddelerinin</w:t>
      </w:r>
      <w:r w:rsidR="00EA4335" w:rsidRPr="00D653CB">
        <w:rPr>
          <w:rFonts w:eastAsiaTheme="minorHAnsi"/>
          <w:sz w:val="22"/>
          <w:szCs w:val="22"/>
        </w:rPr>
        <w:t xml:space="preserve"> bulunduğu</w:t>
      </w:r>
      <w:r w:rsidR="0094031A" w:rsidRPr="00D653CB">
        <w:rPr>
          <w:rFonts w:eastAsiaTheme="minorHAnsi"/>
          <w:sz w:val="22"/>
          <w:szCs w:val="22"/>
        </w:rPr>
        <w:t>,</w:t>
      </w:r>
      <w:r w:rsidRPr="00D653CB">
        <w:rPr>
          <w:rFonts w:eastAsiaTheme="minorHAnsi"/>
          <w:sz w:val="22"/>
          <w:szCs w:val="22"/>
        </w:rPr>
        <w:t xml:space="preserve"> hazırlandığı, pişirildiği veya makine ve</w:t>
      </w:r>
      <w:r w:rsidR="00EA4335" w:rsidRPr="00D653CB">
        <w:rPr>
          <w:rFonts w:eastAsiaTheme="minorHAnsi"/>
          <w:sz w:val="22"/>
          <w:szCs w:val="22"/>
        </w:rPr>
        <w:t xml:space="preserve"> </w:t>
      </w:r>
      <w:r w:rsidRPr="00D653CB">
        <w:rPr>
          <w:rFonts w:eastAsiaTheme="minorHAnsi"/>
          <w:sz w:val="22"/>
          <w:szCs w:val="22"/>
        </w:rPr>
        <w:t>ekipmanların bulunduğu, yıkandığı bölgelerde bulunmamalıdır.</w:t>
      </w:r>
    </w:p>
    <w:p w14:paraId="1050A036" w14:textId="77777777" w:rsidR="0094031A" w:rsidRPr="00D653CB" w:rsidRDefault="0094031A" w:rsidP="0094031A">
      <w:pPr>
        <w:pStyle w:val="ListeParagraf"/>
        <w:rPr>
          <w:rFonts w:eastAsiaTheme="minorHAnsi"/>
          <w:bCs/>
          <w:sz w:val="22"/>
          <w:szCs w:val="22"/>
        </w:rPr>
      </w:pPr>
    </w:p>
    <w:p w14:paraId="08138DA7" w14:textId="3B49911C" w:rsidR="001557D0" w:rsidRPr="00D653CB" w:rsidRDefault="008C24DF" w:rsidP="0094031A">
      <w:pPr>
        <w:rPr>
          <w:rFonts w:eastAsiaTheme="minorHAnsi"/>
          <w:b/>
          <w:bCs/>
          <w:sz w:val="22"/>
          <w:szCs w:val="22"/>
        </w:rPr>
      </w:pPr>
      <w:r w:rsidRPr="00D653CB">
        <w:rPr>
          <w:b/>
          <w:sz w:val="22"/>
          <w:szCs w:val="22"/>
        </w:rPr>
        <w:t xml:space="preserve">Yemekhane </w:t>
      </w:r>
      <w:r w:rsidR="001E6DFA" w:rsidRPr="00D653CB">
        <w:rPr>
          <w:b/>
          <w:sz w:val="22"/>
          <w:szCs w:val="22"/>
        </w:rPr>
        <w:t xml:space="preserve">ve Mutfak </w:t>
      </w:r>
      <w:r w:rsidRPr="00D653CB">
        <w:rPr>
          <w:b/>
          <w:sz w:val="22"/>
          <w:szCs w:val="22"/>
        </w:rPr>
        <w:t xml:space="preserve">İç </w:t>
      </w:r>
      <w:r w:rsidR="008E60AC" w:rsidRPr="00D653CB">
        <w:rPr>
          <w:b/>
          <w:sz w:val="22"/>
          <w:szCs w:val="22"/>
        </w:rPr>
        <w:t xml:space="preserve">ve Dış </w:t>
      </w:r>
      <w:r w:rsidR="006571EA" w:rsidRPr="00D653CB">
        <w:rPr>
          <w:b/>
          <w:sz w:val="22"/>
          <w:szCs w:val="22"/>
        </w:rPr>
        <w:t>Temizliği</w:t>
      </w:r>
      <w:r w:rsidR="000D5A78" w:rsidRPr="00D653CB">
        <w:rPr>
          <w:b/>
          <w:sz w:val="22"/>
          <w:szCs w:val="22"/>
        </w:rPr>
        <w:t>;</w:t>
      </w:r>
    </w:p>
    <w:p w14:paraId="668E4ACC" w14:textId="77777777" w:rsidR="0094031A" w:rsidRPr="00D653CB" w:rsidRDefault="0094031A" w:rsidP="001B2255">
      <w:pPr>
        <w:tabs>
          <w:tab w:val="left" w:pos="2127"/>
          <w:tab w:val="left" w:pos="2410"/>
        </w:tabs>
        <w:overflowPunct/>
        <w:ind w:right="-426"/>
        <w:jc w:val="both"/>
        <w:textAlignment w:val="auto"/>
        <w:rPr>
          <w:rFonts w:eastAsiaTheme="minorHAnsi"/>
          <w:b/>
          <w:bCs/>
          <w:sz w:val="22"/>
          <w:szCs w:val="22"/>
        </w:rPr>
      </w:pPr>
    </w:p>
    <w:p w14:paraId="6C148265" w14:textId="340828E0" w:rsidR="00D768CE" w:rsidRPr="00D653CB" w:rsidRDefault="00D768CE" w:rsidP="0094031A">
      <w:pPr>
        <w:tabs>
          <w:tab w:val="left" w:pos="2127"/>
          <w:tab w:val="left" w:pos="2410"/>
        </w:tabs>
        <w:overflowPunct/>
        <w:ind w:right="-426"/>
        <w:jc w:val="both"/>
        <w:textAlignment w:val="auto"/>
        <w:rPr>
          <w:rFonts w:eastAsiaTheme="minorHAnsi"/>
          <w:sz w:val="22"/>
          <w:szCs w:val="22"/>
        </w:rPr>
      </w:pPr>
      <w:r w:rsidRPr="00D653CB">
        <w:rPr>
          <w:rFonts w:eastAsiaTheme="minorHAnsi"/>
          <w:sz w:val="22"/>
          <w:szCs w:val="22"/>
        </w:rPr>
        <w:t xml:space="preserve">Pencereler ve benzeri açık yerler kirlenmeye izin </w:t>
      </w:r>
      <w:r w:rsidR="007E6691" w:rsidRPr="00D653CB">
        <w:rPr>
          <w:rFonts w:eastAsiaTheme="minorHAnsi"/>
          <w:sz w:val="22"/>
          <w:szCs w:val="22"/>
        </w:rPr>
        <w:t>vermeyecek</w:t>
      </w:r>
      <w:r w:rsidR="0094031A" w:rsidRPr="00D653CB">
        <w:rPr>
          <w:rFonts w:eastAsiaTheme="minorHAnsi"/>
          <w:sz w:val="22"/>
          <w:szCs w:val="22"/>
        </w:rPr>
        <w:t xml:space="preserve"> b</w:t>
      </w:r>
      <w:r w:rsidRPr="00D653CB">
        <w:rPr>
          <w:rFonts w:eastAsiaTheme="minorHAnsi"/>
          <w:sz w:val="22"/>
          <w:szCs w:val="22"/>
        </w:rPr>
        <w:t xml:space="preserve">içimde temizlenmeli, pencere eşikleri raf olarak kullanılmamalıdır. </w:t>
      </w:r>
    </w:p>
    <w:p w14:paraId="404604F3" w14:textId="77777777" w:rsidR="0094031A" w:rsidRPr="00D653CB" w:rsidRDefault="0094031A" w:rsidP="001B2255">
      <w:pPr>
        <w:tabs>
          <w:tab w:val="left" w:pos="2127"/>
          <w:tab w:val="left" w:pos="2410"/>
        </w:tabs>
        <w:overflowPunct/>
        <w:ind w:right="-567"/>
        <w:jc w:val="both"/>
        <w:textAlignment w:val="auto"/>
        <w:rPr>
          <w:rFonts w:eastAsiaTheme="minorHAnsi"/>
          <w:sz w:val="22"/>
          <w:szCs w:val="22"/>
        </w:rPr>
      </w:pPr>
    </w:p>
    <w:p w14:paraId="798815ED" w14:textId="4945675E" w:rsidR="00D768CE" w:rsidRPr="00D653CB" w:rsidRDefault="00D768CE" w:rsidP="001B2255">
      <w:pPr>
        <w:tabs>
          <w:tab w:val="left" w:pos="2127"/>
          <w:tab w:val="left" w:pos="2410"/>
        </w:tabs>
        <w:overflowPunct/>
        <w:ind w:right="-567"/>
        <w:jc w:val="both"/>
        <w:textAlignment w:val="auto"/>
        <w:rPr>
          <w:rFonts w:eastAsiaTheme="minorHAnsi"/>
          <w:sz w:val="22"/>
          <w:szCs w:val="22"/>
        </w:rPr>
      </w:pPr>
      <w:r w:rsidRPr="00D653CB">
        <w:rPr>
          <w:rFonts w:eastAsiaTheme="minorHAnsi"/>
          <w:sz w:val="22"/>
          <w:szCs w:val="22"/>
        </w:rPr>
        <w:t xml:space="preserve">Kapı ve pencereler sinek, haşere ve diğer zararlıların girişini engelleyecek şekilde olmalı, kafes kullanımı halinde kafesler ince gözenekli, kolay temizlenebilir, sökülüp takılabilir özellikte olmalı ve </w:t>
      </w:r>
      <w:r w:rsidR="008A521A" w:rsidRPr="00D653CB">
        <w:rPr>
          <w:rFonts w:eastAsiaTheme="minorHAnsi"/>
          <w:sz w:val="22"/>
          <w:szCs w:val="22"/>
        </w:rPr>
        <w:t xml:space="preserve">                                                   </w:t>
      </w:r>
      <w:r w:rsidRPr="00D653CB">
        <w:rPr>
          <w:rFonts w:eastAsiaTheme="minorHAnsi"/>
          <w:sz w:val="22"/>
          <w:szCs w:val="22"/>
        </w:rPr>
        <w:t xml:space="preserve">düzenli bakımları yapılmalıdır. </w:t>
      </w:r>
    </w:p>
    <w:p w14:paraId="643EBE57" w14:textId="77777777" w:rsidR="0094031A" w:rsidRPr="00D653CB" w:rsidRDefault="0094031A" w:rsidP="001B2255">
      <w:pPr>
        <w:tabs>
          <w:tab w:val="left" w:pos="2127"/>
          <w:tab w:val="left" w:pos="2410"/>
        </w:tabs>
        <w:overflowPunct/>
        <w:ind w:right="-567"/>
        <w:jc w:val="both"/>
        <w:textAlignment w:val="auto"/>
        <w:rPr>
          <w:rFonts w:eastAsiaTheme="minorHAnsi"/>
          <w:sz w:val="22"/>
          <w:szCs w:val="22"/>
        </w:rPr>
      </w:pPr>
    </w:p>
    <w:p w14:paraId="430C374A" w14:textId="0EC580DD" w:rsidR="008A521A" w:rsidRPr="00D653CB" w:rsidRDefault="008A521A" w:rsidP="001B2255">
      <w:pPr>
        <w:tabs>
          <w:tab w:val="left" w:pos="2127"/>
          <w:tab w:val="left" w:pos="2410"/>
        </w:tabs>
        <w:overflowPunct/>
        <w:ind w:right="-567"/>
        <w:jc w:val="both"/>
        <w:textAlignment w:val="auto"/>
        <w:rPr>
          <w:rFonts w:eastAsiaTheme="minorHAnsi"/>
          <w:color w:val="000000"/>
          <w:sz w:val="22"/>
          <w:szCs w:val="22"/>
        </w:rPr>
      </w:pPr>
      <w:r w:rsidRPr="00D653CB">
        <w:rPr>
          <w:rFonts w:eastAsiaTheme="minorHAnsi"/>
          <w:color w:val="000000"/>
          <w:sz w:val="22"/>
          <w:szCs w:val="22"/>
        </w:rPr>
        <w:t>Bulaşmaya yol açacak çöp ve atık yığınları,</w:t>
      </w:r>
      <w:r w:rsidR="005C3A15" w:rsidRPr="00D653CB">
        <w:rPr>
          <w:rFonts w:eastAsiaTheme="minorHAnsi"/>
          <w:color w:val="000000"/>
          <w:sz w:val="22"/>
          <w:szCs w:val="22"/>
        </w:rPr>
        <w:t xml:space="preserve"> </w:t>
      </w:r>
      <w:r w:rsidRPr="00D653CB">
        <w:rPr>
          <w:rFonts w:eastAsiaTheme="minorHAnsi"/>
          <w:color w:val="000000"/>
          <w:sz w:val="22"/>
          <w:szCs w:val="22"/>
        </w:rPr>
        <w:t>su birikintileri,</w:t>
      </w:r>
      <w:r w:rsidR="0094031A" w:rsidRPr="00D653CB">
        <w:rPr>
          <w:rFonts w:eastAsiaTheme="minorHAnsi"/>
          <w:color w:val="000000"/>
          <w:sz w:val="22"/>
          <w:szCs w:val="22"/>
        </w:rPr>
        <w:t xml:space="preserve"> </w:t>
      </w:r>
      <w:r w:rsidRPr="00D653CB">
        <w:rPr>
          <w:rFonts w:eastAsiaTheme="minorHAnsi"/>
          <w:color w:val="000000"/>
          <w:sz w:val="22"/>
          <w:szCs w:val="22"/>
        </w:rPr>
        <w:t>zararlıların yerleşmesine yol aça</w:t>
      </w:r>
      <w:r w:rsidR="005C3A15" w:rsidRPr="00D653CB">
        <w:rPr>
          <w:rFonts w:eastAsiaTheme="minorHAnsi"/>
          <w:color w:val="000000"/>
          <w:sz w:val="22"/>
          <w:szCs w:val="22"/>
        </w:rPr>
        <w:t>cak ortamlar oluşturulmayacak,</w:t>
      </w:r>
      <w:r w:rsidR="0094031A" w:rsidRPr="00D653CB">
        <w:rPr>
          <w:rFonts w:eastAsiaTheme="minorHAnsi"/>
          <w:color w:val="000000"/>
          <w:sz w:val="22"/>
          <w:szCs w:val="22"/>
        </w:rPr>
        <w:t xml:space="preserve"> </w:t>
      </w:r>
      <w:r w:rsidR="005C3A15" w:rsidRPr="00D653CB">
        <w:rPr>
          <w:rFonts w:eastAsiaTheme="minorHAnsi"/>
          <w:color w:val="000000"/>
          <w:sz w:val="22"/>
          <w:szCs w:val="22"/>
        </w:rPr>
        <w:t>ç</w:t>
      </w:r>
      <w:r w:rsidRPr="00D653CB">
        <w:rPr>
          <w:rFonts w:eastAsiaTheme="minorHAnsi"/>
          <w:color w:val="000000"/>
          <w:sz w:val="22"/>
          <w:szCs w:val="22"/>
        </w:rPr>
        <w:t xml:space="preserve">öp benzeri atıklar Yüklenici tarafından İdarenin gösterdiği yere                                         </w:t>
      </w:r>
      <w:r w:rsidR="005C3A15" w:rsidRPr="00D653CB">
        <w:rPr>
          <w:rFonts w:eastAsiaTheme="minorHAnsi"/>
          <w:color w:val="000000"/>
          <w:sz w:val="22"/>
          <w:szCs w:val="22"/>
        </w:rPr>
        <w:t xml:space="preserve">konulacak </w:t>
      </w:r>
      <w:proofErr w:type="gramStart"/>
      <w:r w:rsidR="005C3A15" w:rsidRPr="00D653CB">
        <w:rPr>
          <w:rFonts w:eastAsiaTheme="minorHAnsi"/>
          <w:color w:val="000000"/>
          <w:sz w:val="22"/>
          <w:szCs w:val="22"/>
        </w:rPr>
        <w:t xml:space="preserve">ve </w:t>
      </w:r>
      <w:r w:rsidRPr="00D653CB">
        <w:rPr>
          <w:rFonts w:eastAsiaTheme="minorHAnsi"/>
          <w:color w:val="000000"/>
          <w:sz w:val="22"/>
          <w:szCs w:val="22"/>
        </w:rPr>
        <w:t xml:space="preserve"> çevresinde</w:t>
      </w:r>
      <w:proofErr w:type="gramEnd"/>
      <w:r w:rsidRPr="00D653CB">
        <w:rPr>
          <w:rFonts w:eastAsiaTheme="minorHAnsi"/>
          <w:color w:val="000000"/>
          <w:sz w:val="22"/>
          <w:szCs w:val="22"/>
        </w:rPr>
        <w:t xml:space="preserve"> ses, koku, görüntü</w:t>
      </w:r>
      <w:r w:rsidR="005C3A15" w:rsidRPr="00D653CB">
        <w:rPr>
          <w:rFonts w:eastAsiaTheme="minorHAnsi"/>
          <w:color w:val="000000"/>
          <w:sz w:val="22"/>
          <w:szCs w:val="22"/>
        </w:rPr>
        <w:t xml:space="preserve"> kirliliğine neden  oluşturulmayacaktır.</w:t>
      </w:r>
    </w:p>
    <w:p w14:paraId="03E0F804" w14:textId="77777777" w:rsidR="0094031A" w:rsidRPr="00D653CB" w:rsidRDefault="0094031A" w:rsidP="001B2255">
      <w:pPr>
        <w:tabs>
          <w:tab w:val="left" w:pos="2127"/>
          <w:tab w:val="left" w:pos="2410"/>
        </w:tabs>
        <w:overflowPunct/>
        <w:ind w:right="-567"/>
        <w:jc w:val="both"/>
        <w:textAlignment w:val="auto"/>
        <w:rPr>
          <w:rFonts w:eastAsiaTheme="minorHAnsi"/>
          <w:color w:val="000000"/>
          <w:sz w:val="22"/>
          <w:szCs w:val="22"/>
        </w:rPr>
      </w:pPr>
    </w:p>
    <w:p w14:paraId="575F0047" w14:textId="6EE1B6F5" w:rsidR="00D768CE" w:rsidRPr="00D653CB" w:rsidRDefault="00D768CE" w:rsidP="001B2255">
      <w:pPr>
        <w:tabs>
          <w:tab w:val="left" w:pos="2127"/>
          <w:tab w:val="left" w:pos="2410"/>
        </w:tabs>
        <w:overflowPunct/>
        <w:ind w:right="-567"/>
        <w:jc w:val="both"/>
        <w:textAlignment w:val="auto"/>
        <w:rPr>
          <w:rFonts w:eastAsiaTheme="minorHAnsi"/>
          <w:sz w:val="22"/>
          <w:szCs w:val="22"/>
        </w:rPr>
      </w:pPr>
      <w:r w:rsidRPr="00D653CB">
        <w:rPr>
          <w:rFonts w:eastAsiaTheme="minorHAnsi"/>
          <w:sz w:val="22"/>
          <w:szCs w:val="22"/>
        </w:rPr>
        <w:t xml:space="preserve">Tesiste uygun bir şekilde yerleştirilmiş ve el temizliği için tasarlanmış lavabolarda ellerin hijyenik bir şekilde yıkanması, kurulanması için yeterli imkanlar sağlanmalıdır. </w:t>
      </w:r>
    </w:p>
    <w:p w14:paraId="6D80FBBC" w14:textId="77777777" w:rsidR="0094031A" w:rsidRPr="00D653CB" w:rsidRDefault="0094031A" w:rsidP="001B2255">
      <w:pPr>
        <w:tabs>
          <w:tab w:val="left" w:pos="2127"/>
          <w:tab w:val="left" w:pos="2410"/>
        </w:tabs>
        <w:overflowPunct/>
        <w:ind w:right="-567"/>
        <w:jc w:val="both"/>
        <w:textAlignment w:val="auto"/>
        <w:rPr>
          <w:rFonts w:eastAsiaTheme="minorHAnsi"/>
          <w:sz w:val="22"/>
          <w:szCs w:val="22"/>
        </w:rPr>
      </w:pPr>
    </w:p>
    <w:p w14:paraId="3A29AC7C" w14:textId="7D96C10A" w:rsidR="002146DC" w:rsidRPr="00D653CB" w:rsidRDefault="004F0CAA" w:rsidP="0094031A">
      <w:pPr>
        <w:tabs>
          <w:tab w:val="left" w:pos="2127"/>
          <w:tab w:val="left" w:pos="2410"/>
        </w:tabs>
        <w:overflowPunct/>
        <w:ind w:right="-567"/>
        <w:jc w:val="both"/>
        <w:textAlignment w:val="auto"/>
        <w:rPr>
          <w:rFonts w:eastAsiaTheme="minorHAnsi"/>
          <w:color w:val="000000"/>
          <w:sz w:val="22"/>
          <w:szCs w:val="22"/>
        </w:rPr>
      </w:pPr>
      <w:r w:rsidRPr="00D653CB">
        <w:rPr>
          <w:rFonts w:eastAsiaTheme="minorHAnsi"/>
          <w:color w:val="000000"/>
          <w:sz w:val="22"/>
          <w:szCs w:val="22"/>
        </w:rPr>
        <w:t xml:space="preserve">Yüklenici Mutfak Kanalizasyonunu ve rögar yağ filtrelerini haftada </w:t>
      </w:r>
      <w:r w:rsidR="0094031A" w:rsidRPr="00D653CB">
        <w:rPr>
          <w:rFonts w:eastAsiaTheme="minorHAnsi"/>
          <w:color w:val="000000"/>
          <w:sz w:val="22"/>
          <w:szCs w:val="22"/>
        </w:rPr>
        <w:t>e</w:t>
      </w:r>
      <w:r w:rsidRPr="00D653CB">
        <w:rPr>
          <w:rFonts w:eastAsiaTheme="minorHAnsi"/>
          <w:color w:val="000000"/>
          <w:sz w:val="22"/>
          <w:szCs w:val="22"/>
        </w:rPr>
        <w:t>n az bir kez düzenli olarak temizleyecektir. Filtrelerde oluşacak kötü koku oluşumu ve tıkanma riskini engelleyecek ürünler (</w:t>
      </w:r>
      <w:proofErr w:type="gramStart"/>
      <w:r w:rsidRPr="00D653CB">
        <w:rPr>
          <w:rFonts w:eastAsiaTheme="minorHAnsi"/>
          <w:color w:val="000000"/>
          <w:sz w:val="22"/>
          <w:szCs w:val="22"/>
        </w:rPr>
        <w:t xml:space="preserve">dren,   </w:t>
      </w:r>
      <w:proofErr w:type="gramEnd"/>
      <w:r w:rsidRPr="00D653CB">
        <w:rPr>
          <w:rFonts w:eastAsiaTheme="minorHAnsi"/>
          <w:color w:val="000000"/>
          <w:sz w:val="22"/>
          <w:szCs w:val="22"/>
        </w:rPr>
        <w:t xml:space="preserve">                                                 rögar bakım ürünü, yağ çözücü ajanlarla birlikte) kullanacaktır.</w:t>
      </w:r>
      <w:r w:rsidR="0094031A" w:rsidRPr="00D653CB">
        <w:rPr>
          <w:rFonts w:eastAsiaTheme="minorHAnsi"/>
          <w:color w:val="000000"/>
          <w:sz w:val="22"/>
          <w:szCs w:val="22"/>
        </w:rPr>
        <w:t xml:space="preserve"> S</w:t>
      </w:r>
      <w:r w:rsidRPr="00D653CB">
        <w:rPr>
          <w:rFonts w:eastAsiaTheme="minorHAnsi"/>
          <w:color w:val="000000"/>
          <w:sz w:val="22"/>
          <w:szCs w:val="22"/>
        </w:rPr>
        <w:t>özleşme</w:t>
      </w:r>
      <w:r w:rsidR="002A5316" w:rsidRPr="00D653CB">
        <w:rPr>
          <w:rFonts w:eastAsiaTheme="minorHAnsi"/>
          <w:color w:val="000000"/>
          <w:sz w:val="22"/>
          <w:szCs w:val="22"/>
        </w:rPr>
        <w:t xml:space="preserve"> sonunda Yüklenici</w:t>
      </w:r>
      <w:r w:rsidRPr="00D653CB">
        <w:rPr>
          <w:rFonts w:eastAsiaTheme="minorHAnsi"/>
          <w:color w:val="000000"/>
          <w:sz w:val="22"/>
          <w:szCs w:val="22"/>
        </w:rPr>
        <w:t xml:space="preserve"> söz konusu kanalizasyonu aynı tem</w:t>
      </w:r>
      <w:r w:rsidR="002146DC" w:rsidRPr="00D653CB">
        <w:rPr>
          <w:rFonts w:eastAsiaTheme="minorHAnsi"/>
          <w:color w:val="000000"/>
          <w:sz w:val="22"/>
          <w:szCs w:val="22"/>
        </w:rPr>
        <w:t>izlikte teslim etmek zorundadır.</w:t>
      </w:r>
    </w:p>
    <w:p w14:paraId="35307411" w14:textId="77777777" w:rsidR="0094031A" w:rsidRPr="00D653CB" w:rsidRDefault="0094031A" w:rsidP="001B2255">
      <w:pPr>
        <w:tabs>
          <w:tab w:val="left" w:pos="2127"/>
          <w:tab w:val="left" w:pos="2410"/>
          <w:tab w:val="left" w:pos="3119"/>
        </w:tabs>
        <w:overflowPunct/>
        <w:ind w:right="-567"/>
        <w:jc w:val="both"/>
        <w:textAlignment w:val="auto"/>
        <w:rPr>
          <w:rFonts w:eastAsiaTheme="minorHAnsi"/>
          <w:color w:val="000000"/>
          <w:sz w:val="22"/>
          <w:szCs w:val="22"/>
        </w:rPr>
      </w:pPr>
    </w:p>
    <w:p w14:paraId="2E0CF5D6" w14:textId="049F582D" w:rsidR="002146DC" w:rsidRPr="00D653CB" w:rsidRDefault="004F7FA8" w:rsidP="001B2255">
      <w:pPr>
        <w:tabs>
          <w:tab w:val="left" w:pos="2127"/>
          <w:tab w:val="left" w:pos="2410"/>
          <w:tab w:val="left" w:pos="3119"/>
        </w:tabs>
        <w:overflowPunct/>
        <w:ind w:right="-567"/>
        <w:jc w:val="both"/>
        <w:textAlignment w:val="auto"/>
        <w:rPr>
          <w:rFonts w:eastAsiaTheme="minorHAnsi"/>
          <w:color w:val="000000"/>
          <w:sz w:val="22"/>
          <w:szCs w:val="22"/>
        </w:rPr>
      </w:pPr>
      <w:r w:rsidRPr="00D653CB">
        <w:rPr>
          <w:rFonts w:eastAsiaTheme="minorHAnsi"/>
          <w:color w:val="000000"/>
          <w:sz w:val="22"/>
          <w:szCs w:val="22"/>
        </w:rPr>
        <w:t>Yemek ekipmanlarının,</w:t>
      </w:r>
      <w:r w:rsidR="00B654C7" w:rsidRPr="00D653CB">
        <w:rPr>
          <w:rFonts w:eastAsiaTheme="minorHAnsi"/>
          <w:color w:val="000000"/>
          <w:sz w:val="22"/>
          <w:szCs w:val="22"/>
        </w:rPr>
        <w:t xml:space="preserve"> </w:t>
      </w:r>
      <w:r w:rsidRPr="00D653CB">
        <w:rPr>
          <w:rFonts w:eastAsiaTheme="minorHAnsi"/>
          <w:color w:val="000000"/>
          <w:sz w:val="22"/>
          <w:szCs w:val="22"/>
        </w:rPr>
        <w:t>yerlerini</w:t>
      </w:r>
      <w:r w:rsidR="002146DC" w:rsidRPr="00D653CB">
        <w:rPr>
          <w:rFonts w:eastAsiaTheme="minorHAnsi"/>
          <w:color w:val="000000"/>
          <w:sz w:val="22"/>
          <w:szCs w:val="22"/>
        </w:rPr>
        <w:t xml:space="preserve"> </w:t>
      </w:r>
      <w:r w:rsidRPr="00D653CB">
        <w:rPr>
          <w:rFonts w:eastAsiaTheme="minorHAnsi"/>
          <w:color w:val="000000"/>
          <w:sz w:val="22"/>
          <w:szCs w:val="22"/>
        </w:rPr>
        <w:t>camların,</w:t>
      </w:r>
      <w:r w:rsidR="00B654C7" w:rsidRPr="00D653CB">
        <w:rPr>
          <w:rFonts w:eastAsiaTheme="minorHAnsi"/>
          <w:color w:val="000000"/>
          <w:sz w:val="22"/>
          <w:szCs w:val="22"/>
        </w:rPr>
        <w:t xml:space="preserve"> </w:t>
      </w:r>
      <w:r w:rsidRPr="00D653CB">
        <w:rPr>
          <w:rFonts w:eastAsiaTheme="minorHAnsi"/>
          <w:color w:val="000000"/>
          <w:sz w:val="22"/>
          <w:szCs w:val="22"/>
        </w:rPr>
        <w:t>kapıların,</w:t>
      </w:r>
      <w:r w:rsidR="00B654C7" w:rsidRPr="00D653CB">
        <w:rPr>
          <w:rFonts w:eastAsiaTheme="minorHAnsi"/>
          <w:color w:val="000000"/>
          <w:sz w:val="22"/>
          <w:szCs w:val="22"/>
        </w:rPr>
        <w:t xml:space="preserve"> </w:t>
      </w:r>
      <w:r w:rsidRPr="00D653CB">
        <w:rPr>
          <w:rFonts w:eastAsiaTheme="minorHAnsi"/>
          <w:color w:val="000000"/>
          <w:sz w:val="22"/>
          <w:szCs w:val="22"/>
        </w:rPr>
        <w:t>duvarların</w:t>
      </w:r>
      <w:r w:rsidR="00653831" w:rsidRPr="00D653CB">
        <w:rPr>
          <w:rFonts w:eastAsiaTheme="minorHAnsi"/>
          <w:color w:val="000000"/>
          <w:sz w:val="22"/>
          <w:szCs w:val="22"/>
        </w:rPr>
        <w:t xml:space="preserve"> mutfağın, mal kabul alanlarının, koridorların merdivenlerin, yemekhane camları ve balkonlarının </w:t>
      </w:r>
      <w:r w:rsidR="00653831" w:rsidRPr="00D653CB">
        <w:rPr>
          <w:rFonts w:eastAsiaTheme="minorHAnsi"/>
          <w:sz w:val="22"/>
          <w:szCs w:val="22"/>
        </w:rPr>
        <w:t>terasların</w:t>
      </w:r>
      <w:r w:rsidR="00653831" w:rsidRPr="00D653CB">
        <w:rPr>
          <w:rFonts w:eastAsiaTheme="minorHAnsi"/>
          <w:color w:val="000000"/>
          <w:sz w:val="22"/>
          <w:szCs w:val="22"/>
        </w:rPr>
        <w:t xml:space="preserve"> temizliği </w:t>
      </w:r>
      <w:proofErr w:type="gramStart"/>
      <w:r w:rsidR="00653831" w:rsidRPr="00D653CB">
        <w:rPr>
          <w:rFonts w:eastAsiaTheme="minorHAnsi"/>
          <w:color w:val="000000"/>
          <w:sz w:val="22"/>
          <w:szCs w:val="22"/>
        </w:rPr>
        <w:t xml:space="preserve">yüklenici  </w:t>
      </w:r>
      <w:r w:rsidR="0094031A" w:rsidRPr="00D653CB">
        <w:rPr>
          <w:rFonts w:eastAsiaTheme="minorHAnsi"/>
          <w:color w:val="000000"/>
          <w:sz w:val="22"/>
          <w:szCs w:val="22"/>
        </w:rPr>
        <w:t>f</w:t>
      </w:r>
      <w:r w:rsidR="00653831" w:rsidRPr="00D653CB">
        <w:rPr>
          <w:rFonts w:eastAsiaTheme="minorHAnsi"/>
          <w:color w:val="000000"/>
          <w:sz w:val="22"/>
          <w:szCs w:val="22"/>
        </w:rPr>
        <w:t>irma</w:t>
      </w:r>
      <w:proofErr w:type="gramEnd"/>
      <w:r w:rsidR="00653831" w:rsidRPr="00D653CB">
        <w:rPr>
          <w:rFonts w:eastAsiaTheme="minorHAnsi"/>
          <w:color w:val="000000"/>
          <w:sz w:val="22"/>
          <w:szCs w:val="22"/>
        </w:rPr>
        <w:t xml:space="preserve"> tarafından </w:t>
      </w:r>
      <w:r w:rsidR="00653831" w:rsidRPr="00D653CB">
        <w:rPr>
          <w:rFonts w:eastAsiaTheme="minorHAnsi"/>
          <w:color w:val="000000"/>
          <w:sz w:val="22"/>
          <w:szCs w:val="22"/>
        </w:rPr>
        <w:lastRenderedPageBreak/>
        <w:t>yapılacaktır.</w:t>
      </w:r>
      <w:r w:rsidR="00EC4F08" w:rsidRPr="00D653CB">
        <w:rPr>
          <w:rFonts w:eastAsiaTheme="minorHAnsi"/>
          <w:color w:val="000000"/>
          <w:sz w:val="22"/>
          <w:szCs w:val="22"/>
        </w:rPr>
        <w:t xml:space="preserve"> </w:t>
      </w:r>
      <w:r w:rsidR="00814E72" w:rsidRPr="00D653CB">
        <w:rPr>
          <w:rFonts w:eastAsiaTheme="minorHAnsi"/>
          <w:sz w:val="22"/>
          <w:szCs w:val="22"/>
        </w:rPr>
        <w:t>Yemekhane ve mutfak tüm i</w:t>
      </w:r>
      <w:r w:rsidR="00C81AD3" w:rsidRPr="00D653CB">
        <w:rPr>
          <w:rFonts w:eastAsiaTheme="minorHAnsi"/>
          <w:sz w:val="22"/>
          <w:szCs w:val="22"/>
        </w:rPr>
        <w:t>ç alanlar ve dış mal</w:t>
      </w:r>
      <w:r w:rsidR="004E5762" w:rsidRPr="00D653CB">
        <w:rPr>
          <w:rFonts w:eastAsiaTheme="minorHAnsi"/>
          <w:sz w:val="22"/>
          <w:szCs w:val="22"/>
        </w:rPr>
        <w:t xml:space="preserve"> </w:t>
      </w:r>
      <w:r w:rsidR="00C81AD3" w:rsidRPr="00D653CB">
        <w:rPr>
          <w:rFonts w:eastAsiaTheme="minorHAnsi"/>
          <w:sz w:val="22"/>
          <w:szCs w:val="22"/>
        </w:rPr>
        <w:t>kabul yolu</w:t>
      </w:r>
      <w:r w:rsidR="00814E72" w:rsidRPr="00D653CB">
        <w:rPr>
          <w:rFonts w:eastAsiaTheme="minorHAnsi"/>
          <w:sz w:val="22"/>
          <w:szCs w:val="22"/>
        </w:rPr>
        <w:t>,</w:t>
      </w:r>
      <w:r w:rsidR="00C81AD3" w:rsidRPr="00D653CB">
        <w:rPr>
          <w:rFonts w:eastAsiaTheme="minorHAnsi"/>
          <w:sz w:val="22"/>
          <w:szCs w:val="22"/>
        </w:rPr>
        <w:t xml:space="preserve"> </w:t>
      </w:r>
      <w:r w:rsidR="00814E72" w:rsidRPr="00D653CB">
        <w:rPr>
          <w:rFonts w:eastAsiaTheme="minorHAnsi"/>
          <w:sz w:val="22"/>
          <w:szCs w:val="22"/>
        </w:rPr>
        <w:t xml:space="preserve">dış </w:t>
      </w:r>
      <w:r w:rsidR="00C81AD3" w:rsidRPr="00D653CB">
        <w:rPr>
          <w:rFonts w:eastAsiaTheme="minorHAnsi"/>
          <w:sz w:val="22"/>
          <w:szCs w:val="22"/>
        </w:rPr>
        <w:t xml:space="preserve">teras </w:t>
      </w:r>
      <w:r w:rsidR="00814E72" w:rsidRPr="00D653CB">
        <w:rPr>
          <w:rFonts w:eastAsiaTheme="minorHAnsi"/>
          <w:sz w:val="22"/>
          <w:szCs w:val="22"/>
        </w:rPr>
        <w:t>alan</w:t>
      </w:r>
      <w:r w:rsidR="00C81AD3" w:rsidRPr="00D653CB">
        <w:rPr>
          <w:rFonts w:eastAsiaTheme="minorHAnsi"/>
          <w:sz w:val="22"/>
          <w:szCs w:val="22"/>
        </w:rPr>
        <w:t>ı ahşap</w:t>
      </w:r>
      <w:r w:rsidR="00814E72" w:rsidRPr="00D653CB">
        <w:rPr>
          <w:rFonts w:eastAsiaTheme="minorHAnsi"/>
          <w:sz w:val="22"/>
          <w:szCs w:val="22"/>
        </w:rPr>
        <w:t xml:space="preserve"> oturma grupları temizliği ve bakımları yükleniciye aittir.</w:t>
      </w:r>
      <w:r w:rsidR="00EC4F08" w:rsidRPr="00D653CB">
        <w:rPr>
          <w:rFonts w:eastAsiaTheme="minorHAnsi"/>
          <w:color w:val="FF0000"/>
          <w:sz w:val="22"/>
          <w:szCs w:val="22"/>
        </w:rPr>
        <w:t xml:space="preserve"> </w:t>
      </w:r>
      <w:r w:rsidR="00653831" w:rsidRPr="00D653CB">
        <w:rPr>
          <w:rFonts w:eastAsiaTheme="minorHAnsi"/>
          <w:color w:val="000000"/>
          <w:sz w:val="22"/>
          <w:szCs w:val="22"/>
        </w:rPr>
        <w:t>Tüm alanlarda sinek olmaması için gereken tedbirlerin alınması ile bunlara ait cihazların temini yükleniciye aittir.</w:t>
      </w:r>
    </w:p>
    <w:p w14:paraId="423FE8E9" w14:textId="77777777" w:rsidR="006855C4" w:rsidRPr="00D653CB" w:rsidRDefault="006855C4" w:rsidP="001B2255">
      <w:pPr>
        <w:tabs>
          <w:tab w:val="left" w:pos="2127"/>
          <w:tab w:val="left" w:pos="2410"/>
        </w:tabs>
        <w:overflowPunct/>
        <w:ind w:right="-567"/>
        <w:jc w:val="both"/>
        <w:textAlignment w:val="auto"/>
        <w:rPr>
          <w:rFonts w:eastAsiaTheme="minorHAnsi"/>
          <w:sz w:val="22"/>
          <w:szCs w:val="22"/>
        </w:rPr>
      </w:pPr>
    </w:p>
    <w:p w14:paraId="28D70824" w14:textId="1F038198" w:rsidR="008E1D72" w:rsidRPr="00D653CB" w:rsidRDefault="00421726" w:rsidP="001B2255">
      <w:pPr>
        <w:tabs>
          <w:tab w:val="left" w:pos="1276"/>
        </w:tabs>
        <w:overflowPunct/>
        <w:jc w:val="both"/>
        <w:textAlignment w:val="auto"/>
        <w:rPr>
          <w:rFonts w:eastAsiaTheme="minorHAnsi"/>
          <w:b/>
          <w:bCs/>
          <w:color w:val="000000"/>
          <w:sz w:val="22"/>
          <w:szCs w:val="22"/>
        </w:rPr>
      </w:pPr>
      <w:r w:rsidRPr="00D653CB">
        <w:rPr>
          <w:b/>
          <w:sz w:val="22"/>
          <w:szCs w:val="22"/>
        </w:rPr>
        <w:t>Zararlı Haşeratlarla Mücadele</w:t>
      </w:r>
      <w:r w:rsidR="008E1D72" w:rsidRPr="00D653CB">
        <w:rPr>
          <w:b/>
          <w:sz w:val="22"/>
          <w:szCs w:val="22"/>
        </w:rPr>
        <w:t>;</w:t>
      </w:r>
    </w:p>
    <w:p w14:paraId="5C600A38" w14:textId="77777777" w:rsidR="008E1D72" w:rsidRPr="00D653CB" w:rsidRDefault="008E1D72" w:rsidP="001B2255">
      <w:pPr>
        <w:overflowPunct/>
        <w:jc w:val="both"/>
        <w:textAlignment w:val="auto"/>
        <w:rPr>
          <w:rFonts w:eastAsiaTheme="minorHAnsi"/>
          <w:b/>
          <w:bCs/>
          <w:color w:val="000000"/>
          <w:sz w:val="22"/>
          <w:szCs w:val="22"/>
        </w:rPr>
      </w:pPr>
    </w:p>
    <w:p w14:paraId="6B74E893" w14:textId="1C25EEA7" w:rsidR="00D768CE" w:rsidRPr="00D653CB" w:rsidRDefault="00D768CE" w:rsidP="001B2255">
      <w:pPr>
        <w:tabs>
          <w:tab w:val="left" w:pos="2127"/>
          <w:tab w:val="left" w:pos="2410"/>
        </w:tabs>
        <w:overflowPunct/>
        <w:ind w:right="-567"/>
        <w:jc w:val="both"/>
        <w:textAlignment w:val="auto"/>
        <w:rPr>
          <w:rFonts w:eastAsiaTheme="minorHAnsi"/>
          <w:sz w:val="22"/>
          <w:szCs w:val="22"/>
        </w:rPr>
      </w:pPr>
      <w:r w:rsidRPr="00D653CB">
        <w:rPr>
          <w:rFonts w:eastAsiaTheme="minorHAnsi"/>
          <w:sz w:val="22"/>
          <w:szCs w:val="22"/>
        </w:rPr>
        <w:t xml:space="preserve">İşyerinde etkili ve yazılı bir haşere kontrol prosedürü olmalıdır. </w:t>
      </w:r>
    </w:p>
    <w:p w14:paraId="7F0B2E42" w14:textId="77777777" w:rsidR="00400BEE" w:rsidRPr="00D653CB" w:rsidRDefault="00400BEE" w:rsidP="001B2255">
      <w:pPr>
        <w:tabs>
          <w:tab w:val="left" w:pos="2127"/>
          <w:tab w:val="left" w:pos="2410"/>
        </w:tabs>
        <w:overflowPunct/>
        <w:ind w:right="-567"/>
        <w:jc w:val="both"/>
        <w:textAlignment w:val="auto"/>
        <w:rPr>
          <w:rFonts w:eastAsiaTheme="minorHAnsi"/>
          <w:sz w:val="22"/>
          <w:szCs w:val="22"/>
        </w:rPr>
      </w:pPr>
    </w:p>
    <w:p w14:paraId="4BCA6708" w14:textId="7AEECC7F" w:rsidR="00D768CE" w:rsidRPr="00D653CB" w:rsidRDefault="00D768CE" w:rsidP="0094031A">
      <w:pPr>
        <w:overflowPunct/>
        <w:spacing w:after="30"/>
        <w:jc w:val="both"/>
        <w:textAlignment w:val="auto"/>
        <w:rPr>
          <w:rFonts w:eastAsiaTheme="minorHAnsi"/>
          <w:sz w:val="22"/>
          <w:szCs w:val="22"/>
        </w:rPr>
      </w:pPr>
      <w:r w:rsidRPr="00D653CB">
        <w:rPr>
          <w:rFonts w:eastAsiaTheme="minorHAnsi"/>
          <w:sz w:val="22"/>
          <w:szCs w:val="22"/>
        </w:rPr>
        <w:t xml:space="preserve">İşyerinde zararlı mücadelesi, program </w:t>
      </w:r>
      <w:r w:rsidR="00421726" w:rsidRPr="00D653CB">
        <w:rPr>
          <w:rFonts w:eastAsiaTheme="minorHAnsi"/>
          <w:sz w:val="22"/>
          <w:szCs w:val="22"/>
        </w:rPr>
        <w:t>dâhilinde</w:t>
      </w:r>
      <w:r w:rsidRPr="00D653CB">
        <w:rPr>
          <w:rFonts w:eastAsiaTheme="minorHAnsi"/>
          <w:sz w:val="22"/>
          <w:szCs w:val="22"/>
        </w:rPr>
        <w:t xml:space="preserve"> düzenli olarak yapılmalı, tüm yemleme ve fiziksel önlem noktaları</w:t>
      </w:r>
      <w:r w:rsidR="00D96227" w:rsidRPr="00D653CB">
        <w:rPr>
          <w:rFonts w:eastAsiaTheme="minorHAnsi"/>
          <w:sz w:val="22"/>
          <w:szCs w:val="22"/>
        </w:rPr>
        <w:t xml:space="preserve"> </w:t>
      </w:r>
      <w:r w:rsidRPr="00D653CB">
        <w:rPr>
          <w:rFonts w:eastAsiaTheme="minorHAnsi"/>
          <w:sz w:val="22"/>
          <w:szCs w:val="22"/>
        </w:rPr>
        <w:t>için işletme içi yerleşim planı olmalı ve sürekli kontrol altında</w:t>
      </w:r>
      <w:r w:rsidR="00D96227" w:rsidRPr="00D653CB">
        <w:rPr>
          <w:rFonts w:eastAsiaTheme="minorHAnsi"/>
          <w:sz w:val="22"/>
          <w:szCs w:val="22"/>
        </w:rPr>
        <w:t xml:space="preserve"> </w:t>
      </w:r>
      <w:r w:rsidRPr="00D653CB">
        <w:rPr>
          <w:rFonts w:eastAsiaTheme="minorHAnsi"/>
          <w:sz w:val="22"/>
          <w:szCs w:val="22"/>
        </w:rPr>
        <w:t xml:space="preserve"> </w:t>
      </w:r>
      <w:r w:rsidR="00D96227" w:rsidRPr="00D653CB">
        <w:rPr>
          <w:rFonts w:eastAsiaTheme="minorHAnsi"/>
          <w:sz w:val="22"/>
          <w:szCs w:val="22"/>
        </w:rPr>
        <w:t xml:space="preserve">                                          </w:t>
      </w:r>
      <w:r w:rsidRPr="00D653CB">
        <w:rPr>
          <w:rFonts w:eastAsiaTheme="minorHAnsi"/>
          <w:sz w:val="22"/>
          <w:szCs w:val="22"/>
        </w:rPr>
        <w:t>tutulmalı, kullanılan kapan, elektrikli sinek tutucu ve fiziksel</w:t>
      </w:r>
      <w:r w:rsidR="0094031A" w:rsidRPr="00D653CB">
        <w:rPr>
          <w:rFonts w:eastAsiaTheme="minorHAnsi"/>
          <w:sz w:val="22"/>
          <w:szCs w:val="22"/>
        </w:rPr>
        <w:t xml:space="preserve"> </w:t>
      </w:r>
      <w:r w:rsidRPr="00D653CB">
        <w:rPr>
          <w:rFonts w:eastAsiaTheme="minorHAnsi"/>
          <w:sz w:val="22"/>
          <w:szCs w:val="22"/>
        </w:rPr>
        <w:t xml:space="preserve">önlemler için düzenli temizlik ve bakım faaliyetleri yürütülmeli ve tüm bu faaliyetler kayıt altına alınmalıdır. </w:t>
      </w:r>
    </w:p>
    <w:p w14:paraId="2EDF8DED" w14:textId="77777777" w:rsidR="00786192" w:rsidRPr="00D653CB" w:rsidRDefault="00786192" w:rsidP="001B2255">
      <w:pPr>
        <w:tabs>
          <w:tab w:val="left" w:pos="3119"/>
        </w:tabs>
        <w:overflowPunct/>
        <w:spacing w:after="30"/>
        <w:jc w:val="both"/>
        <w:textAlignment w:val="auto"/>
        <w:rPr>
          <w:rFonts w:eastAsiaTheme="minorHAnsi"/>
          <w:sz w:val="22"/>
          <w:szCs w:val="22"/>
        </w:rPr>
      </w:pPr>
    </w:p>
    <w:p w14:paraId="4CC18659" w14:textId="46915D4D" w:rsidR="00D768CE" w:rsidRPr="00D653CB" w:rsidRDefault="00D768CE" w:rsidP="001B2255">
      <w:pPr>
        <w:tabs>
          <w:tab w:val="left" w:pos="2127"/>
        </w:tabs>
        <w:overflowPunct/>
        <w:spacing w:after="30"/>
        <w:jc w:val="both"/>
        <w:textAlignment w:val="auto"/>
        <w:rPr>
          <w:rFonts w:eastAsiaTheme="minorHAnsi"/>
          <w:sz w:val="22"/>
          <w:szCs w:val="22"/>
        </w:rPr>
      </w:pPr>
      <w:r w:rsidRPr="00D653CB">
        <w:rPr>
          <w:rFonts w:eastAsiaTheme="minorHAnsi"/>
          <w:sz w:val="22"/>
          <w:szCs w:val="22"/>
        </w:rPr>
        <w:t>Zararlı mücadele Halk Sağlığı Alanında Haşerelere Karşı İlaçlama Usul ve Esasları Hakkında Yönetmelik kurallarına</w:t>
      </w:r>
      <w:r w:rsidR="00987646" w:rsidRPr="00D653CB">
        <w:rPr>
          <w:rFonts w:eastAsiaTheme="minorHAnsi"/>
          <w:sz w:val="22"/>
          <w:szCs w:val="22"/>
        </w:rPr>
        <w:t xml:space="preserve"> </w:t>
      </w:r>
      <w:r w:rsidRPr="00D653CB">
        <w:rPr>
          <w:rFonts w:eastAsiaTheme="minorHAnsi"/>
          <w:sz w:val="22"/>
          <w:szCs w:val="22"/>
        </w:rPr>
        <w:t xml:space="preserve">uygun olarak yapacaktır. </w:t>
      </w:r>
    </w:p>
    <w:p w14:paraId="0216E743" w14:textId="77777777" w:rsidR="00987646" w:rsidRPr="00D653CB" w:rsidRDefault="00987646" w:rsidP="001B2255">
      <w:pPr>
        <w:tabs>
          <w:tab w:val="left" w:pos="2268"/>
        </w:tabs>
        <w:overflowPunct/>
        <w:spacing w:after="30"/>
        <w:jc w:val="both"/>
        <w:textAlignment w:val="auto"/>
        <w:rPr>
          <w:rFonts w:eastAsiaTheme="minorHAnsi"/>
          <w:sz w:val="22"/>
          <w:szCs w:val="22"/>
        </w:rPr>
      </w:pPr>
    </w:p>
    <w:p w14:paraId="6371CF92" w14:textId="385E8375" w:rsidR="00786192" w:rsidRPr="00D653CB" w:rsidRDefault="00D768CE" w:rsidP="00987646">
      <w:pPr>
        <w:tabs>
          <w:tab w:val="left" w:pos="2268"/>
        </w:tabs>
        <w:overflowPunct/>
        <w:spacing w:after="30"/>
        <w:jc w:val="both"/>
        <w:textAlignment w:val="auto"/>
        <w:rPr>
          <w:rFonts w:eastAsiaTheme="minorHAnsi"/>
          <w:sz w:val="22"/>
          <w:szCs w:val="22"/>
        </w:rPr>
      </w:pPr>
      <w:r w:rsidRPr="00D653CB">
        <w:rPr>
          <w:rFonts w:eastAsiaTheme="minorHAnsi"/>
          <w:sz w:val="22"/>
          <w:szCs w:val="22"/>
        </w:rPr>
        <w:t xml:space="preserve">Zararlı mücadele ilaçları veya sağlığı tehlikeye sokabilecek diğer maddeler, </w:t>
      </w:r>
      <w:proofErr w:type="spellStart"/>
      <w:r w:rsidRPr="00D653CB">
        <w:rPr>
          <w:rFonts w:eastAsiaTheme="minorHAnsi"/>
          <w:sz w:val="22"/>
          <w:szCs w:val="22"/>
        </w:rPr>
        <w:t>üzeride</w:t>
      </w:r>
      <w:proofErr w:type="spellEnd"/>
      <w:r w:rsidR="00112E37" w:rsidRPr="00D653CB">
        <w:rPr>
          <w:rFonts w:eastAsiaTheme="minorHAnsi"/>
          <w:sz w:val="22"/>
          <w:szCs w:val="22"/>
        </w:rPr>
        <w:t xml:space="preserve"> </w:t>
      </w:r>
      <w:proofErr w:type="spellStart"/>
      <w:r w:rsidRPr="00D653CB">
        <w:rPr>
          <w:rFonts w:eastAsiaTheme="minorHAnsi"/>
          <w:sz w:val="22"/>
          <w:szCs w:val="22"/>
        </w:rPr>
        <w:t>toksik</w:t>
      </w:r>
      <w:proofErr w:type="spellEnd"/>
      <w:r w:rsidRPr="00D653CB">
        <w:rPr>
          <w:rFonts w:eastAsiaTheme="minorHAnsi"/>
          <w:sz w:val="22"/>
          <w:szCs w:val="22"/>
        </w:rPr>
        <w:t xml:space="preserve"> etkileri ve kullanımları</w:t>
      </w:r>
      <w:r w:rsidR="00786192" w:rsidRPr="00D653CB">
        <w:rPr>
          <w:rFonts w:eastAsiaTheme="minorHAnsi"/>
          <w:sz w:val="22"/>
          <w:szCs w:val="22"/>
        </w:rPr>
        <w:t xml:space="preserve"> açısından</w:t>
      </w:r>
      <w:r w:rsidRPr="00D653CB">
        <w:rPr>
          <w:rFonts w:eastAsiaTheme="minorHAnsi"/>
          <w:sz w:val="22"/>
          <w:szCs w:val="22"/>
        </w:rPr>
        <w:t xml:space="preserve"> uyarılar bulunan uygun etiketler taşımalı, sadece bu amaç</w:t>
      </w:r>
      <w:r w:rsidR="00987646" w:rsidRPr="00D653CB">
        <w:rPr>
          <w:rFonts w:eastAsiaTheme="minorHAnsi"/>
          <w:sz w:val="22"/>
          <w:szCs w:val="22"/>
        </w:rPr>
        <w:t xml:space="preserve"> </w:t>
      </w:r>
      <w:r w:rsidR="00786192" w:rsidRPr="00D653CB">
        <w:rPr>
          <w:rFonts w:eastAsiaTheme="minorHAnsi"/>
          <w:sz w:val="22"/>
          <w:szCs w:val="22"/>
        </w:rPr>
        <w:t xml:space="preserve">                                      </w:t>
      </w:r>
      <w:r w:rsidRPr="00D653CB">
        <w:rPr>
          <w:rFonts w:eastAsiaTheme="minorHAnsi"/>
          <w:sz w:val="22"/>
          <w:szCs w:val="22"/>
        </w:rPr>
        <w:t xml:space="preserve"> </w:t>
      </w:r>
      <w:r w:rsidR="00786192" w:rsidRPr="00D653CB">
        <w:rPr>
          <w:rFonts w:eastAsiaTheme="minorHAnsi"/>
          <w:sz w:val="22"/>
          <w:szCs w:val="22"/>
        </w:rPr>
        <w:t xml:space="preserve">            </w:t>
      </w:r>
      <w:r w:rsidRPr="00D653CB">
        <w:rPr>
          <w:rFonts w:eastAsiaTheme="minorHAnsi"/>
          <w:sz w:val="22"/>
          <w:szCs w:val="22"/>
        </w:rPr>
        <w:t>için kullanılan kilitlenebilir odalar veya dolaplarda</w:t>
      </w:r>
      <w:r w:rsidR="00786192" w:rsidRPr="00D653CB">
        <w:rPr>
          <w:rFonts w:eastAsiaTheme="minorHAnsi"/>
          <w:sz w:val="22"/>
          <w:szCs w:val="22"/>
        </w:rPr>
        <w:t xml:space="preserve"> saklanmalıdır</w:t>
      </w:r>
    </w:p>
    <w:p w14:paraId="5651DAF9" w14:textId="77777777" w:rsidR="00987646" w:rsidRPr="00D653CB" w:rsidRDefault="00746C6E" w:rsidP="00987646">
      <w:pPr>
        <w:tabs>
          <w:tab w:val="left" w:pos="2268"/>
          <w:tab w:val="left" w:pos="3119"/>
        </w:tabs>
        <w:overflowPunct/>
        <w:spacing w:after="30"/>
        <w:ind w:right="-426"/>
        <w:jc w:val="both"/>
        <w:textAlignment w:val="auto"/>
        <w:rPr>
          <w:rFonts w:eastAsiaTheme="minorHAnsi"/>
          <w:sz w:val="22"/>
          <w:szCs w:val="22"/>
        </w:rPr>
      </w:pPr>
      <w:r w:rsidRPr="00D653CB">
        <w:rPr>
          <w:rFonts w:eastAsiaTheme="minorHAnsi"/>
          <w:sz w:val="22"/>
          <w:szCs w:val="22"/>
        </w:rPr>
        <w:t xml:space="preserve"> </w:t>
      </w:r>
    </w:p>
    <w:p w14:paraId="27CD3C3D" w14:textId="252FC55F" w:rsidR="00D768CE" w:rsidRPr="00D653CB" w:rsidRDefault="00D768CE" w:rsidP="00987646">
      <w:pPr>
        <w:tabs>
          <w:tab w:val="left" w:pos="2268"/>
          <w:tab w:val="left" w:pos="3119"/>
        </w:tabs>
        <w:overflowPunct/>
        <w:spacing w:after="30"/>
        <w:ind w:right="-426"/>
        <w:jc w:val="both"/>
        <w:textAlignment w:val="auto"/>
        <w:rPr>
          <w:rFonts w:eastAsiaTheme="minorHAnsi"/>
          <w:sz w:val="22"/>
          <w:szCs w:val="22"/>
        </w:rPr>
      </w:pPr>
      <w:r w:rsidRPr="00D653CB">
        <w:rPr>
          <w:rFonts w:eastAsiaTheme="minorHAnsi"/>
          <w:sz w:val="22"/>
          <w:szCs w:val="22"/>
        </w:rPr>
        <w:t xml:space="preserve">İşyerinde akvaryum canlıları dışında gıda maddeleri ve </w:t>
      </w:r>
      <w:r w:rsidR="00987646" w:rsidRPr="00D653CB">
        <w:rPr>
          <w:rFonts w:eastAsiaTheme="minorHAnsi"/>
          <w:sz w:val="22"/>
          <w:szCs w:val="22"/>
        </w:rPr>
        <w:t>i</w:t>
      </w:r>
      <w:r w:rsidRPr="00D653CB">
        <w:rPr>
          <w:rFonts w:eastAsiaTheme="minorHAnsi"/>
          <w:sz w:val="22"/>
          <w:szCs w:val="22"/>
        </w:rPr>
        <w:t xml:space="preserve">nsanlarla temas edebilecek hayvan bulundurulmamalıdır. </w:t>
      </w:r>
    </w:p>
    <w:p w14:paraId="000B8CFB" w14:textId="77777777" w:rsidR="00987646" w:rsidRPr="00D653CB" w:rsidRDefault="00987646" w:rsidP="001B2255">
      <w:pPr>
        <w:overflowPunct/>
        <w:spacing w:after="30"/>
        <w:jc w:val="both"/>
        <w:textAlignment w:val="auto"/>
        <w:rPr>
          <w:rFonts w:eastAsiaTheme="minorHAnsi"/>
          <w:sz w:val="22"/>
          <w:szCs w:val="22"/>
        </w:rPr>
      </w:pPr>
    </w:p>
    <w:p w14:paraId="79F6AEDD" w14:textId="260F64C5" w:rsidR="00D768CE" w:rsidRPr="00D653CB" w:rsidRDefault="00D768CE" w:rsidP="00987646">
      <w:pPr>
        <w:overflowPunct/>
        <w:spacing w:after="30"/>
        <w:jc w:val="both"/>
        <w:textAlignment w:val="auto"/>
        <w:rPr>
          <w:rFonts w:eastAsiaTheme="minorHAnsi"/>
          <w:sz w:val="22"/>
          <w:szCs w:val="22"/>
        </w:rPr>
      </w:pPr>
      <w:r w:rsidRPr="00D653CB">
        <w:rPr>
          <w:rFonts w:eastAsiaTheme="minorHAnsi"/>
          <w:sz w:val="22"/>
          <w:szCs w:val="22"/>
        </w:rPr>
        <w:t xml:space="preserve">İdareye ait yemek dağıtım yerleri periyodik olarak yüklenici </w:t>
      </w:r>
      <w:proofErr w:type="spellStart"/>
      <w:r w:rsidR="00746C6E" w:rsidRPr="00D653CB">
        <w:rPr>
          <w:rFonts w:eastAsiaTheme="minorHAnsi"/>
          <w:sz w:val="22"/>
          <w:szCs w:val="22"/>
        </w:rPr>
        <w:t>Yüklenici</w:t>
      </w:r>
      <w:proofErr w:type="spellEnd"/>
      <w:r w:rsidR="00746C6E" w:rsidRPr="00D653CB">
        <w:rPr>
          <w:rFonts w:eastAsiaTheme="minorHAnsi"/>
          <w:sz w:val="22"/>
          <w:szCs w:val="22"/>
        </w:rPr>
        <w:t xml:space="preserve"> </w:t>
      </w:r>
      <w:r w:rsidRPr="00D653CB">
        <w:rPr>
          <w:rFonts w:eastAsiaTheme="minorHAnsi"/>
          <w:sz w:val="22"/>
          <w:szCs w:val="22"/>
        </w:rPr>
        <w:t xml:space="preserve">tarafından Zararlı mücadele Halk Sağlığı Alanında Haşerelere Karşı İlaçlama Usul ve Esasları Hakkında Yönetmelik kurallarına uygun olarak yapılması ve ilgili raporun idareye teslim etmesi zorunludur. </w:t>
      </w:r>
    </w:p>
    <w:p w14:paraId="079F5FCE" w14:textId="77777777" w:rsidR="00746C6E" w:rsidRPr="00D653CB" w:rsidRDefault="00746C6E" w:rsidP="001B2255">
      <w:pPr>
        <w:tabs>
          <w:tab w:val="left" w:pos="2268"/>
          <w:tab w:val="left" w:pos="3119"/>
        </w:tabs>
        <w:overflowPunct/>
        <w:spacing w:after="30"/>
        <w:jc w:val="both"/>
        <w:textAlignment w:val="auto"/>
        <w:rPr>
          <w:rFonts w:eastAsiaTheme="minorHAnsi"/>
          <w:sz w:val="22"/>
          <w:szCs w:val="22"/>
        </w:rPr>
      </w:pPr>
    </w:p>
    <w:p w14:paraId="082B1DB5" w14:textId="61C336FA" w:rsidR="00D768CE" w:rsidRPr="00D653CB" w:rsidRDefault="00D768CE" w:rsidP="001B2255">
      <w:pPr>
        <w:overflowPunct/>
        <w:jc w:val="both"/>
        <w:textAlignment w:val="auto"/>
        <w:rPr>
          <w:rFonts w:eastAsiaTheme="minorHAnsi"/>
          <w:sz w:val="22"/>
          <w:szCs w:val="22"/>
        </w:rPr>
      </w:pPr>
      <w:r w:rsidRPr="00D653CB">
        <w:rPr>
          <w:rFonts w:eastAsiaTheme="minorHAnsi"/>
          <w:sz w:val="22"/>
          <w:szCs w:val="22"/>
        </w:rPr>
        <w:t xml:space="preserve">Bu husustaki tüm masraflar yükleniciye aittir. </w:t>
      </w:r>
    </w:p>
    <w:p w14:paraId="791F613F" w14:textId="77777777" w:rsidR="006B1CF7" w:rsidRPr="00D653CB" w:rsidRDefault="006B1CF7" w:rsidP="001B2255">
      <w:pPr>
        <w:overflowPunct/>
        <w:jc w:val="both"/>
        <w:textAlignment w:val="auto"/>
        <w:rPr>
          <w:rFonts w:eastAsiaTheme="minorHAnsi"/>
          <w:sz w:val="22"/>
          <w:szCs w:val="22"/>
        </w:rPr>
      </w:pPr>
    </w:p>
    <w:p w14:paraId="43E2AC71" w14:textId="77777777" w:rsidR="006B1CF7" w:rsidRPr="00D653CB" w:rsidRDefault="006B1CF7" w:rsidP="00987646">
      <w:pPr>
        <w:rPr>
          <w:b/>
          <w:sz w:val="22"/>
          <w:szCs w:val="22"/>
        </w:rPr>
      </w:pPr>
      <w:r w:rsidRPr="00D653CB">
        <w:rPr>
          <w:b/>
          <w:sz w:val="22"/>
          <w:szCs w:val="22"/>
        </w:rPr>
        <w:t>Madde 17. Sıvı Atık ve Katı Atık Depola</w:t>
      </w:r>
      <w:r w:rsidR="00112E37" w:rsidRPr="00D653CB">
        <w:rPr>
          <w:b/>
          <w:sz w:val="22"/>
          <w:szCs w:val="22"/>
        </w:rPr>
        <w:t xml:space="preserve">nması ve </w:t>
      </w:r>
      <w:proofErr w:type="gramStart"/>
      <w:r w:rsidR="00112E37" w:rsidRPr="00D653CB">
        <w:rPr>
          <w:b/>
          <w:sz w:val="22"/>
          <w:szCs w:val="22"/>
        </w:rPr>
        <w:t xml:space="preserve">Uzaklaştırılması </w:t>
      </w:r>
      <w:r w:rsidRPr="00D653CB">
        <w:rPr>
          <w:b/>
          <w:sz w:val="22"/>
          <w:szCs w:val="22"/>
        </w:rPr>
        <w:t>:</w:t>
      </w:r>
      <w:proofErr w:type="gramEnd"/>
    </w:p>
    <w:p w14:paraId="0CD65F67" w14:textId="77777777" w:rsidR="00987646" w:rsidRPr="00D653CB" w:rsidRDefault="00987646" w:rsidP="00987646">
      <w:pPr>
        <w:rPr>
          <w:rFonts w:eastAsiaTheme="minorHAnsi"/>
          <w:sz w:val="22"/>
          <w:szCs w:val="22"/>
        </w:rPr>
      </w:pPr>
    </w:p>
    <w:p w14:paraId="28497E90" w14:textId="427ACE23" w:rsidR="00D768CE" w:rsidRPr="00D653CB" w:rsidRDefault="00D768CE" w:rsidP="00987646">
      <w:pPr>
        <w:rPr>
          <w:rFonts w:eastAsiaTheme="minorHAnsi"/>
          <w:sz w:val="22"/>
          <w:szCs w:val="22"/>
        </w:rPr>
      </w:pPr>
      <w:r w:rsidRPr="00D653CB">
        <w:rPr>
          <w:rFonts w:eastAsiaTheme="minorHAnsi"/>
          <w:sz w:val="22"/>
          <w:szCs w:val="22"/>
        </w:rPr>
        <w:t>Katı ve sıvı atıklar, üründe başta koku olmak üzere bulaşmaya sebep olmayacak şekilde depolan</w:t>
      </w:r>
      <w:r w:rsidR="006B1CF7" w:rsidRPr="00D653CB">
        <w:rPr>
          <w:rFonts w:eastAsiaTheme="minorHAnsi"/>
          <w:sz w:val="22"/>
          <w:szCs w:val="22"/>
        </w:rPr>
        <w:t xml:space="preserve">malı ve mevzuatına uygun olarak </w:t>
      </w:r>
      <w:r w:rsidRPr="00D653CB">
        <w:rPr>
          <w:rFonts w:eastAsiaTheme="minorHAnsi"/>
          <w:sz w:val="22"/>
          <w:szCs w:val="22"/>
        </w:rPr>
        <w:t xml:space="preserve">uzaklaştırılmalıdır. </w:t>
      </w:r>
    </w:p>
    <w:p w14:paraId="096DC3DD" w14:textId="77777777" w:rsidR="00987646" w:rsidRPr="00D653CB" w:rsidRDefault="00987646" w:rsidP="00987646">
      <w:pPr>
        <w:rPr>
          <w:rFonts w:eastAsiaTheme="minorHAnsi"/>
          <w:bCs/>
          <w:color w:val="000000"/>
          <w:sz w:val="22"/>
          <w:szCs w:val="22"/>
        </w:rPr>
      </w:pPr>
    </w:p>
    <w:p w14:paraId="730C7D42" w14:textId="5DD05E60" w:rsidR="00D768CE" w:rsidRPr="00D653CB" w:rsidRDefault="00D768CE" w:rsidP="00987646">
      <w:pPr>
        <w:rPr>
          <w:rFonts w:eastAsiaTheme="minorHAnsi"/>
          <w:sz w:val="22"/>
          <w:szCs w:val="22"/>
        </w:rPr>
      </w:pPr>
      <w:r w:rsidRPr="00D653CB">
        <w:rPr>
          <w:rFonts w:eastAsiaTheme="minorHAnsi"/>
          <w:sz w:val="22"/>
          <w:szCs w:val="22"/>
        </w:rPr>
        <w:t xml:space="preserve">Katı atık depolama ve naklinde kullanılan malzeme, alet ve ekipman tek kullanımlık veya kolayca yıkanabilir, temizlenebilir ve dezenfekte edilebilir malzemeden olmalı, üzerleri işaretlenerek gıda </w:t>
      </w:r>
      <w:proofErr w:type="gramStart"/>
      <w:r w:rsidRPr="00D653CB">
        <w:rPr>
          <w:rFonts w:eastAsiaTheme="minorHAnsi"/>
          <w:sz w:val="22"/>
          <w:szCs w:val="22"/>
        </w:rPr>
        <w:t xml:space="preserve">hazırlamayı </w:t>
      </w:r>
      <w:r w:rsidR="00AE7BA4" w:rsidRPr="00D653CB">
        <w:rPr>
          <w:rFonts w:eastAsiaTheme="minorHAnsi"/>
          <w:sz w:val="22"/>
          <w:szCs w:val="22"/>
        </w:rPr>
        <w:t xml:space="preserve"> </w:t>
      </w:r>
      <w:r w:rsidRPr="00D653CB">
        <w:rPr>
          <w:rFonts w:eastAsiaTheme="minorHAnsi"/>
          <w:sz w:val="22"/>
          <w:szCs w:val="22"/>
        </w:rPr>
        <w:t>etkilemeyecek</w:t>
      </w:r>
      <w:proofErr w:type="gramEnd"/>
      <w:r w:rsidRPr="00D653CB">
        <w:rPr>
          <w:rFonts w:eastAsiaTheme="minorHAnsi"/>
          <w:sz w:val="22"/>
          <w:szCs w:val="22"/>
        </w:rPr>
        <w:t xml:space="preserve"> yerlerde bulundurulmalı ve gıda maddeleri üretimi ile ilgili işlerde k</w:t>
      </w:r>
      <w:r w:rsidR="008A521A" w:rsidRPr="00D653CB">
        <w:rPr>
          <w:rFonts w:eastAsiaTheme="minorHAnsi"/>
          <w:sz w:val="22"/>
          <w:szCs w:val="22"/>
        </w:rPr>
        <w:t xml:space="preserve">ullanılmalıdır. </w:t>
      </w:r>
    </w:p>
    <w:p w14:paraId="412E37F9" w14:textId="77777777" w:rsidR="00D768CE" w:rsidRPr="00D653CB" w:rsidRDefault="00D768CE" w:rsidP="00987646">
      <w:pPr>
        <w:rPr>
          <w:rFonts w:eastAsiaTheme="minorHAnsi"/>
          <w:color w:val="4F81BD" w:themeColor="accent1"/>
          <w:sz w:val="22"/>
          <w:szCs w:val="22"/>
        </w:rPr>
      </w:pPr>
    </w:p>
    <w:p w14:paraId="350EC8D2" w14:textId="77777777" w:rsidR="00987646" w:rsidRPr="00D653CB" w:rsidRDefault="00D768CE" w:rsidP="00987646">
      <w:pPr>
        <w:rPr>
          <w:rFonts w:eastAsiaTheme="minorHAnsi"/>
          <w:sz w:val="22"/>
          <w:szCs w:val="22"/>
        </w:rPr>
      </w:pPr>
      <w:r w:rsidRPr="00D653CB">
        <w:rPr>
          <w:rFonts w:eastAsiaTheme="minorHAnsi"/>
          <w:sz w:val="22"/>
          <w:szCs w:val="22"/>
        </w:rPr>
        <w:t>Yemek hizmeti verilen tüm mutfaklara ait kanalizasyon, mutfaktan</w:t>
      </w:r>
      <w:r w:rsidR="00987646" w:rsidRPr="00D653CB">
        <w:rPr>
          <w:rFonts w:eastAsiaTheme="minorHAnsi"/>
          <w:sz w:val="22"/>
          <w:szCs w:val="22"/>
        </w:rPr>
        <w:t xml:space="preserve"> </w:t>
      </w:r>
      <w:r w:rsidRPr="00D653CB">
        <w:rPr>
          <w:rFonts w:eastAsiaTheme="minorHAnsi"/>
          <w:sz w:val="22"/>
          <w:szCs w:val="22"/>
        </w:rPr>
        <w:t xml:space="preserve">bırakılmış olan yağlı atıklar sebebiyle tıkanırsa Yüklenici söz konusu kanalizasyonu tam randımanlı çalışacak şekilde temizletmekle </w:t>
      </w:r>
      <w:r w:rsidR="00B96240" w:rsidRPr="00D653CB">
        <w:rPr>
          <w:rFonts w:eastAsiaTheme="minorHAnsi"/>
          <w:sz w:val="22"/>
          <w:szCs w:val="22"/>
        </w:rPr>
        <w:t xml:space="preserve">yükümlüdür. </w:t>
      </w:r>
      <w:r w:rsidRPr="00D653CB">
        <w:rPr>
          <w:rFonts w:eastAsiaTheme="minorHAnsi"/>
          <w:sz w:val="22"/>
          <w:szCs w:val="22"/>
        </w:rPr>
        <w:t xml:space="preserve">Sözleşme sonunda Yüklenici kanalizasyonu aynı temizlikte tutanakla teslim etmek zorundandır. </w:t>
      </w:r>
    </w:p>
    <w:p w14:paraId="3AEA2649" w14:textId="7CE1AFDE" w:rsidR="00D768CE" w:rsidRPr="00D653CB" w:rsidRDefault="00D768CE" w:rsidP="00987646">
      <w:pPr>
        <w:rPr>
          <w:rFonts w:eastAsiaTheme="minorHAnsi"/>
          <w:sz w:val="22"/>
          <w:szCs w:val="22"/>
        </w:rPr>
      </w:pPr>
      <w:r w:rsidRPr="00D653CB">
        <w:rPr>
          <w:rFonts w:eastAsiaTheme="minorHAnsi"/>
          <w:sz w:val="22"/>
          <w:szCs w:val="22"/>
        </w:rPr>
        <w:t xml:space="preserve">Yemek pişirme, dağıtım ve tüketim hizmeti sürecinde meydana gelecek bitkisel atık yağların çevre ve insan sağlığına zarar vermeyecek şekilde toplanarak kontrol altında tutulmasından Yüklenici sorumludur. </w:t>
      </w:r>
      <w:proofErr w:type="gramStart"/>
      <w:r w:rsidRPr="00D653CB">
        <w:rPr>
          <w:rFonts w:eastAsiaTheme="minorHAnsi"/>
          <w:sz w:val="22"/>
          <w:szCs w:val="22"/>
        </w:rPr>
        <w:t xml:space="preserve">Bu </w:t>
      </w:r>
      <w:r w:rsidR="00B96240" w:rsidRPr="00D653CB">
        <w:rPr>
          <w:rFonts w:eastAsiaTheme="minorHAnsi"/>
          <w:sz w:val="22"/>
          <w:szCs w:val="22"/>
        </w:rPr>
        <w:t xml:space="preserve"> </w:t>
      </w:r>
      <w:r w:rsidRPr="00D653CB">
        <w:rPr>
          <w:rFonts w:eastAsiaTheme="minorHAnsi"/>
          <w:sz w:val="22"/>
          <w:szCs w:val="22"/>
        </w:rPr>
        <w:t>konuda</w:t>
      </w:r>
      <w:proofErr w:type="gramEnd"/>
      <w:r w:rsidRPr="00D653CB">
        <w:rPr>
          <w:rFonts w:eastAsiaTheme="minorHAnsi"/>
          <w:sz w:val="22"/>
          <w:szCs w:val="22"/>
        </w:rPr>
        <w:t xml:space="preserve"> T.C. Çevre ve Orman Bakanlığı 2872 Sayılı Çevre Kanunu ile Bitkisel Atık Yağların Kontrolü Yönetmeliği esaslarına göre hareket edilecektir. Atık yağlar, toplama lisanslı geri kazanım tesisleri ile geçici depolama izni almış toplayıcılara teslim edilecektir. Bunun dışında, gerçek ve tüzel kişilere atık yağlar teslim edilmeyecek ve satılmayacaktır. </w:t>
      </w:r>
    </w:p>
    <w:p w14:paraId="43CB8ED8" w14:textId="77777777" w:rsidR="00D768CE" w:rsidRPr="004E5762" w:rsidRDefault="00D768CE" w:rsidP="001B2255">
      <w:pPr>
        <w:overflowPunct/>
        <w:textAlignment w:val="auto"/>
        <w:rPr>
          <w:rFonts w:eastAsiaTheme="minorHAnsi"/>
          <w:sz w:val="22"/>
          <w:szCs w:val="22"/>
        </w:rPr>
      </w:pPr>
    </w:p>
    <w:p w14:paraId="651E4EC0" w14:textId="77777777" w:rsidR="006E4AB6" w:rsidRPr="009A4A7A" w:rsidRDefault="006E4AB6" w:rsidP="006E4AB6">
      <w:pPr>
        <w:overflowPunct/>
        <w:autoSpaceDE/>
        <w:autoSpaceDN/>
        <w:adjustRightInd/>
        <w:spacing w:after="200" w:line="276" w:lineRule="auto"/>
        <w:textAlignment w:val="auto"/>
        <w:rPr>
          <w:b/>
          <w:sz w:val="22"/>
          <w:szCs w:val="22"/>
        </w:rPr>
      </w:pPr>
      <w:r w:rsidRPr="009A4A7A">
        <w:rPr>
          <w:b/>
          <w:sz w:val="22"/>
          <w:szCs w:val="22"/>
        </w:rPr>
        <w:t xml:space="preserve">Madde 18. Fiyat Tespiti </w:t>
      </w:r>
    </w:p>
    <w:p w14:paraId="56C0174E" w14:textId="4271B57C" w:rsidR="006E4AB6" w:rsidRPr="006E4AB6" w:rsidRDefault="009A4A7A" w:rsidP="00911A17">
      <w:pPr>
        <w:overflowPunct/>
        <w:autoSpaceDE/>
        <w:autoSpaceDN/>
        <w:adjustRightInd/>
        <w:spacing w:after="160"/>
        <w:contextualSpacing/>
        <w:jc w:val="both"/>
        <w:textAlignment w:val="auto"/>
        <w:rPr>
          <w:sz w:val="22"/>
          <w:szCs w:val="22"/>
          <w:lang w:eastAsia="tr-TR"/>
        </w:rPr>
      </w:pPr>
      <w:r>
        <w:rPr>
          <w:sz w:val="22"/>
          <w:szCs w:val="22"/>
          <w:lang w:eastAsia="tr-TR"/>
        </w:rPr>
        <w:t xml:space="preserve">Yükleniciden, yemek üretiminde kullanılan elektrik, su ve doğalgaz tüketimi için ücret </w:t>
      </w:r>
      <w:r w:rsidR="00F45031">
        <w:rPr>
          <w:sz w:val="22"/>
          <w:szCs w:val="22"/>
          <w:lang w:eastAsia="tr-TR"/>
        </w:rPr>
        <w:t>talep edilmeyecektir. Bundan</w:t>
      </w:r>
      <w:r>
        <w:rPr>
          <w:sz w:val="22"/>
          <w:szCs w:val="22"/>
          <w:lang w:eastAsia="tr-TR"/>
        </w:rPr>
        <w:t xml:space="preserve"> dolayı yüklenici, idarenin belirleyeceği 100 öğrenciye yemek bursu verecektir. </w:t>
      </w:r>
      <w:r>
        <w:rPr>
          <w:sz w:val="22"/>
          <w:szCs w:val="22"/>
          <w:lang w:eastAsia="tr-TR"/>
        </w:rPr>
        <w:lastRenderedPageBreak/>
        <w:t xml:space="preserve">Ayrıca isteyen öğrenciye parça yemek verecek olup, öğrencinin </w:t>
      </w:r>
      <w:r w:rsidR="006E4AB6" w:rsidRPr="006E4AB6">
        <w:rPr>
          <w:sz w:val="22"/>
          <w:szCs w:val="22"/>
          <w:lang w:eastAsia="tr-TR"/>
        </w:rPr>
        <w:t xml:space="preserve">Yemek Ücreti Personel </w:t>
      </w:r>
      <w:r>
        <w:rPr>
          <w:sz w:val="22"/>
          <w:szCs w:val="22"/>
          <w:lang w:eastAsia="tr-TR"/>
        </w:rPr>
        <w:t xml:space="preserve">yemek ücretinden daha düşük olacaktır. </w:t>
      </w:r>
    </w:p>
    <w:p w14:paraId="224AF955" w14:textId="77777777" w:rsidR="006E4AB6" w:rsidRPr="006E4AB6" w:rsidRDefault="006E4AB6" w:rsidP="006E4AB6">
      <w:pPr>
        <w:overflowPunct/>
        <w:autoSpaceDE/>
        <w:autoSpaceDN/>
        <w:adjustRightInd/>
        <w:jc w:val="both"/>
        <w:textAlignment w:val="auto"/>
        <w:rPr>
          <w:rFonts w:ascii="Arial" w:hAnsi="Arial" w:cs="Arial"/>
          <w:b/>
          <w:sz w:val="22"/>
          <w:szCs w:val="22"/>
        </w:rPr>
      </w:pPr>
    </w:p>
    <w:p w14:paraId="36557EE6" w14:textId="1F4C3F53" w:rsidR="00987646" w:rsidRDefault="00987646" w:rsidP="007A3E88">
      <w:pPr>
        <w:tabs>
          <w:tab w:val="left" w:pos="8175"/>
        </w:tabs>
        <w:overflowPunct/>
        <w:jc w:val="both"/>
        <w:textAlignment w:val="auto"/>
        <w:rPr>
          <w:rFonts w:eastAsiaTheme="minorHAnsi"/>
          <w:b/>
          <w:sz w:val="22"/>
          <w:szCs w:val="22"/>
        </w:rPr>
      </w:pPr>
    </w:p>
    <w:p w14:paraId="4B260E7F" w14:textId="0E06F296" w:rsidR="00F45031" w:rsidRDefault="00F45031" w:rsidP="007A3E88">
      <w:pPr>
        <w:tabs>
          <w:tab w:val="left" w:pos="8175"/>
        </w:tabs>
        <w:overflowPunct/>
        <w:jc w:val="both"/>
        <w:textAlignment w:val="auto"/>
        <w:rPr>
          <w:rFonts w:eastAsiaTheme="minorHAnsi"/>
          <w:b/>
          <w:sz w:val="22"/>
          <w:szCs w:val="22"/>
        </w:rPr>
      </w:pPr>
    </w:p>
    <w:p w14:paraId="3B950CCE" w14:textId="60190A09" w:rsidR="00F45031" w:rsidRDefault="00F45031" w:rsidP="007A3E88">
      <w:pPr>
        <w:tabs>
          <w:tab w:val="left" w:pos="8175"/>
        </w:tabs>
        <w:overflowPunct/>
        <w:jc w:val="both"/>
        <w:textAlignment w:val="auto"/>
        <w:rPr>
          <w:rFonts w:eastAsiaTheme="minorHAnsi"/>
          <w:b/>
          <w:sz w:val="22"/>
          <w:szCs w:val="22"/>
        </w:rPr>
      </w:pPr>
    </w:p>
    <w:p w14:paraId="3BA2D4E2" w14:textId="70CDC53B" w:rsidR="00F45031" w:rsidRDefault="00F45031" w:rsidP="007A3E88">
      <w:pPr>
        <w:tabs>
          <w:tab w:val="left" w:pos="8175"/>
        </w:tabs>
        <w:overflowPunct/>
        <w:jc w:val="both"/>
        <w:textAlignment w:val="auto"/>
        <w:rPr>
          <w:rFonts w:eastAsiaTheme="minorHAnsi"/>
          <w:b/>
          <w:sz w:val="22"/>
          <w:szCs w:val="22"/>
        </w:rPr>
      </w:pPr>
    </w:p>
    <w:p w14:paraId="21144E30" w14:textId="230854B1" w:rsidR="00F45031" w:rsidRDefault="00F45031" w:rsidP="007A3E88">
      <w:pPr>
        <w:tabs>
          <w:tab w:val="left" w:pos="8175"/>
        </w:tabs>
        <w:overflowPunct/>
        <w:jc w:val="both"/>
        <w:textAlignment w:val="auto"/>
        <w:rPr>
          <w:rFonts w:eastAsiaTheme="minorHAnsi"/>
          <w:b/>
          <w:sz w:val="22"/>
          <w:szCs w:val="22"/>
        </w:rPr>
      </w:pPr>
    </w:p>
    <w:p w14:paraId="11A5C832" w14:textId="1FFDDAFE" w:rsidR="00F45031" w:rsidRDefault="00F45031" w:rsidP="007A3E88">
      <w:pPr>
        <w:tabs>
          <w:tab w:val="left" w:pos="8175"/>
        </w:tabs>
        <w:overflowPunct/>
        <w:jc w:val="both"/>
        <w:textAlignment w:val="auto"/>
        <w:rPr>
          <w:rFonts w:eastAsiaTheme="minorHAnsi"/>
          <w:b/>
          <w:sz w:val="22"/>
          <w:szCs w:val="22"/>
        </w:rPr>
      </w:pPr>
    </w:p>
    <w:p w14:paraId="68C6F7EC" w14:textId="3421F4AC" w:rsidR="00F45031" w:rsidRDefault="00F45031" w:rsidP="007A3E88">
      <w:pPr>
        <w:tabs>
          <w:tab w:val="left" w:pos="8175"/>
        </w:tabs>
        <w:overflowPunct/>
        <w:jc w:val="both"/>
        <w:textAlignment w:val="auto"/>
        <w:rPr>
          <w:rFonts w:eastAsiaTheme="minorHAnsi"/>
          <w:b/>
          <w:sz w:val="22"/>
          <w:szCs w:val="22"/>
        </w:rPr>
      </w:pPr>
    </w:p>
    <w:p w14:paraId="15B43F75" w14:textId="3EF31E3B" w:rsidR="00F45031" w:rsidRDefault="00F45031" w:rsidP="007A3E88">
      <w:pPr>
        <w:tabs>
          <w:tab w:val="left" w:pos="8175"/>
        </w:tabs>
        <w:overflowPunct/>
        <w:jc w:val="both"/>
        <w:textAlignment w:val="auto"/>
        <w:rPr>
          <w:rFonts w:eastAsiaTheme="minorHAnsi"/>
          <w:b/>
          <w:sz w:val="22"/>
          <w:szCs w:val="22"/>
        </w:rPr>
      </w:pPr>
    </w:p>
    <w:p w14:paraId="0FDB9627" w14:textId="761C0C0A" w:rsidR="00F45031" w:rsidRDefault="00F45031" w:rsidP="007A3E88">
      <w:pPr>
        <w:tabs>
          <w:tab w:val="left" w:pos="8175"/>
        </w:tabs>
        <w:overflowPunct/>
        <w:jc w:val="both"/>
        <w:textAlignment w:val="auto"/>
        <w:rPr>
          <w:rFonts w:eastAsiaTheme="minorHAnsi"/>
          <w:b/>
          <w:sz w:val="22"/>
          <w:szCs w:val="22"/>
        </w:rPr>
      </w:pPr>
    </w:p>
    <w:p w14:paraId="2D06CC7A" w14:textId="78DF2D13" w:rsidR="00F45031" w:rsidRDefault="00F45031" w:rsidP="007A3E88">
      <w:pPr>
        <w:tabs>
          <w:tab w:val="left" w:pos="8175"/>
        </w:tabs>
        <w:overflowPunct/>
        <w:jc w:val="both"/>
        <w:textAlignment w:val="auto"/>
        <w:rPr>
          <w:rFonts w:eastAsiaTheme="minorHAnsi"/>
          <w:b/>
          <w:sz w:val="22"/>
          <w:szCs w:val="22"/>
        </w:rPr>
      </w:pPr>
    </w:p>
    <w:p w14:paraId="24D11A0E" w14:textId="04E15126" w:rsidR="00F45031" w:rsidRDefault="00F45031" w:rsidP="007A3E88">
      <w:pPr>
        <w:tabs>
          <w:tab w:val="left" w:pos="8175"/>
        </w:tabs>
        <w:overflowPunct/>
        <w:jc w:val="both"/>
        <w:textAlignment w:val="auto"/>
        <w:rPr>
          <w:rFonts w:eastAsiaTheme="minorHAnsi"/>
          <w:b/>
          <w:sz w:val="22"/>
          <w:szCs w:val="22"/>
        </w:rPr>
      </w:pPr>
    </w:p>
    <w:p w14:paraId="52F2CBE9" w14:textId="478590D2" w:rsidR="00F45031" w:rsidRDefault="00F45031" w:rsidP="007A3E88">
      <w:pPr>
        <w:tabs>
          <w:tab w:val="left" w:pos="8175"/>
        </w:tabs>
        <w:overflowPunct/>
        <w:jc w:val="both"/>
        <w:textAlignment w:val="auto"/>
        <w:rPr>
          <w:rFonts w:eastAsiaTheme="minorHAnsi"/>
          <w:b/>
          <w:sz w:val="22"/>
          <w:szCs w:val="22"/>
        </w:rPr>
      </w:pPr>
    </w:p>
    <w:p w14:paraId="6A11A6B2" w14:textId="4234F5C5" w:rsidR="00F45031" w:rsidRDefault="00F45031" w:rsidP="007A3E88">
      <w:pPr>
        <w:tabs>
          <w:tab w:val="left" w:pos="8175"/>
        </w:tabs>
        <w:overflowPunct/>
        <w:jc w:val="both"/>
        <w:textAlignment w:val="auto"/>
        <w:rPr>
          <w:rFonts w:eastAsiaTheme="minorHAnsi"/>
          <w:b/>
          <w:sz w:val="22"/>
          <w:szCs w:val="22"/>
        </w:rPr>
      </w:pPr>
    </w:p>
    <w:p w14:paraId="04C5711E" w14:textId="25914A9E" w:rsidR="00F45031" w:rsidRDefault="00F45031" w:rsidP="007A3E88">
      <w:pPr>
        <w:tabs>
          <w:tab w:val="left" w:pos="8175"/>
        </w:tabs>
        <w:overflowPunct/>
        <w:jc w:val="both"/>
        <w:textAlignment w:val="auto"/>
        <w:rPr>
          <w:rFonts w:eastAsiaTheme="minorHAnsi"/>
          <w:b/>
          <w:sz w:val="22"/>
          <w:szCs w:val="22"/>
        </w:rPr>
      </w:pPr>
    </w:p>
    <w:p w14:paraId="51E84426" w14:textId="568B3AD9" w:rsidR="00F45031" w:rsidRDefault="00F45031" w:rsidP="007A3E88">
      <w:pPr>
        <w:tabs>
          <w:tab w:val="left" w:pos="8175"/>
        </w:tabs>
        <w:overflowPunct/>
        <w:jc w:val="both"/>
        <w:textAlignment w:val="auto"/>
        <w:rPr>
          <w:rFonts w:eastAsiaTheme="minorHAnsi"/>
          <w:b/>
          <w:sz w:val="22"/>
          <w:szCs w:val="22"/>
        </w:rPr>
      </w:pPr>
    </w:p>
    <w:p w14:paraId="365D76E4" w14:textId="3AA6DD6C" w:rsidR="00F45031" w:rsidRDefault="00F45031" w:rsidP="007A3E88">
      <w:pPr>
        <w:tabs>
          <w:tab w:val="left" w:pos="8175"/>
        </w:tabs>
        <w:overflowPunct/>
        <w:jc w:val="both"/>
        <w:textAlignment w:val="auto"/>
        <w:rPr>
          <w:rFonts w:eastAsiaTheme="minorHAnsi"/>
          <w:b/>
          <w:sz w:val="22"/>
          <w:szCs w:val="22"/>
        </w:rPr>
      </w:pPr>
    </w:p>
    <w:p w14:paraId="2E8954D9" w14:textId="6588CFCA" w:rsidR="00F45031" w:rsidRDefault="00F45031" w:rsidP="007A3E88">
      <w:pPr>
        <w:tabs>
          <w:tab w:val="left" w:pos="8175"/>
        </w:tabs>
        <w:overflowPunct/>
        <w:jc w:val="both"/>
        <w:textAlignment w:val="auto"/>
        <w:rPr>
          <w:rFonts w:eastAsiaTheme="minorHAnsi"/>
          <w:b/>
          <w:sz w:val="22"/>
          <w:szCs w:val="22"/>
        </w:rPr>
      </w:pPr>
    </w:p>
    <w:p w14:paraId="4C9852BF" w14:textId="0AAB457A" w:rsidR="00F45031" w:rsidRDefault="00F45031" w:rsidP="007A3E88">
      <w:pPr>
        <w:tabs>
          <w:tab w:val="left" w:pos="8175"/>
        </w:tabs>
        <w:overflowPunct/>
        <w:jc w:val="both"/>
        <w:textAlignment w:val="auto"/>
        <w:rPr>
          <w:rFonts w:eastAsiaTheme="minorHAnsi"/>
          <w:b/>
          <w:sz w:val="22"/>
          <w:szCs w:val="22"/>
        </w:rPr>
      </w:pPr>
    </w:p>
    <w:p w14:paraId="679515DC" w14:textId="5D749022" w:rsidR="00F45031" w:rsidRDefault="00F45031" w:rsidP="007A3E88">
      <w:pPr>
        <w:tabs>
          <w:tab w:val="left" w:pos="8175"/>
        </w:tabs>
        <w:overflowPunct/>
        <w:jc w:val="both"/>
        <w:textAlignment w:val="auto"/>
        <w:rPr>
          <w:rFonts w:eastAsiaTheme="minorHAnsi"/>
          <w:b/>
          <w:sz w:val="22"/>
          <w:szCs w:val="22"/>
        </w:rPr>
      </w:pPr>
    </w:p>
    <w:p w14:paraId="5BCA41D1" w14:textId="794BC41E" w:rsidR="00F45031" w:rsidRDefault="00F45031" w:rsidP="007A3E88">
      <w:pPr>
        <w:tabs>
          <w:tab w:val="left" w:pos="8175"/>
        </w:tabs>
        <w:overflowPunct/>
        <w:jc w:val="both"/>
        <w:textAlignment w:val="auto"/>
        <w:rPr>
          <w:rFonts w:eastAsiaTheme="minorHAnsi"/>
          <w:b/>
          <w:sz w:val="22"/>
          <w:szCs w:val="22"/>
        </w:rPr>
      </w:pPr>
    </w:p>
    <w:p w14:paraId="6AAFA0E4" w14:textId="6EBC3D8A" w:rsidR="00F45031" w:rsidRDefault="00F45031" w:rsidP="007A3E88">
      <w:pPr>
        <w:tabs>
          <w:tab w:val="left" w:pos="8175"/>
        </w:tabs>
        <w:overflowPunct/>
        <w:jc w:val="both"/>
        <w:textAlignment w:val="auto"/>
        <w:rPr>
          <w:rFonts w:eastAsiaTheme="minorHAnsi"/>
          <w:b/>
          <w:sz w:val="22"/>
          <w:szCs w:val="22"/>
        </w:rPr>
      </w:pPr>
    </w:p>
    <w:p w14:paraId="4691DADB" w14:textId="6485E9FC" w:rsidR="00F45031" w:rsidRDefault="00F45031" w:rsidP="007A3E88">
      <w:pPr>
        <w:tabs>
          <w:tab w:val="left" w:pos="8175"/>
        </w:tabs>
        <w:overflowPunct/>
        <w:jc w:val="both"/>
        <w:textAlignment w:val="auto"/>
        <w:rPr>
          <w:rFonts w:eastAsiaTheme="minorHAnsi"/>
          <w:b/>
          <w:sz w:val="22"/>
          <w:szCs w:val="22"/>
        </w:rPr>
      </w:pPr>
    </w:p>
    <w:p w14:paraId="006E4E01" w14:textId="22B32D98" w:rsidR="00F45031" w:rsidRDefault="00F45031" w:rsidP="007A3E88">
      <w:pPr>
        <w:tabs>
          <w:tab w:val="left" w:pos="8175"/>
        </w:tabs>
        <w:overflowPunct/>
        <w:jc w:val="both"/>
        <w:textAlignment w:val="auto"/>
        <w:rPr>
          <w:rFonts w:eastAsiaTheme="minorHAnsi"/>
          <w:b/>
          <w:sz w:val="22"/>
          <w:szCs w:val="22"/>
        </w:rPr>
      </w:pPr>
    </w:p>
    <w:p w14:paraId="4EE8E0A8" w14:textId="56FF7A77" w:rsidR="00F45031" w:rsidRDefault="00F45031" w:rsidP="007A3E88">
      <w:pPr>
        <w:tabs>
          <w:tab w:val="left" w:pos="8175"/>
        </w:tabs>
        <w:overflowPunct/>
        <w:jc w:val="both"/>
        <w:textAlignment w:val="auto"/>
        <w:rPr>
          <w:rFonts w:eastAsiaTheme="minorHAnsi"/>
          <w:b/>
          <w:sz w:val="22"/>
          <w:szCs w:val="22"/>
        </w:rPr>
      </w:pPr>
    </w:p>
    <w:p w14:paraId="2209F8E8" w14:textId="739E8F4E" w:rsidR="00F45031" w:rsidRDefault="00F45031" w:rsidP="007A3E88">
      <w:pPr>
        <w:tabs>
          <w:tab w:val="left" w:pos="8175"/>
        </w:tabs>
        <w:overflowPunct/>
        <w:jc w:val="both"/>
        <w:textAlignment w:val="auto"/>
        <w:rPr>
          <w:rFonts w:eastAsiaTheme="minorHAnsi"/>
          <w:b/>
          <w:sz w:val="22"/>
          <w:szCs w:val="22"/>
        </w:rPr>
      </w:pPr>
    </w:p>
    <w:p w14:paraId="24EC97ED" w14:textId="238D2ADA" w:rsidR="00F45031" w:rsidRDefault="00F45031" w:rsidP="007A3E88">
      <w:pPr>
        <w:tabs>
          <w:tab w:val="left" w:pos="8175"/>
        </w:tabs>
        <w:overflowPunct/>
        <w:jc w:val="both"/>
        <w:textAlignment w:val="auto"/>
        <w:rPr>
          <w:rFonts w:eastAsiaTheme="minorHAnsi"/>
          <w:b/>
          <w:sz w:val="22"/>
          <w:szCs w:val="22"/>
        </w:rPr>
      </w:pPr>
    </w:p>
    <w:p w14:paraId="79B1B92B" w14:textId="3219ADDE" w:rsidR="00F45031" w:rsidRDefault="00F45031" w:rsidP="007A3E88">
      <w:pPr>
        <w:tabs>
          <w:tab w:val="left" w:pos="8175"/>
        </w:tabs>
        <w:overflowPunct/>
        <w:jc w:val="both"/>
        <w:textAlignment w:val="auto"/>
        <w:rPr>
          <w:rFonts w:eastAsiaTheme="minorHAnsi"/>
          <w:b/>
          <w:sz w:val="22"/>
          <w:szCs w:val="22"/>
        </w:rPr>
      </w:pPr>
    </w:p>
    <w:p w14:paraId="1E2FF23F" w14:textId="306D1123" w:rsidR="00F45031" w:rsidRDefault="00F45031" w:rsidP="007A3E88">
      <w:pPr>
        <w:tabs>
          <w:tab w:val="left" w:pos="8175"/>
        </w:tabs>
        <w:overflowPunct/>
        <w:jc w:val="both"/>
        <w:textAlignment w:val="auto"/>
        <w:rPr>
          <w:rFonts w:eastAsiaTheme="minorHAnsi"/>
          <w:b/>
          <w:sz w:val="22"/>
          <w:szCs w:val="22"/>
        </w:rPr>
      </w:pPr>
    </w:p>
    <w:p w14:paraId="633732AC" w14:textId="579FCAD9" w:rsidR="00F45031" w:rsidRDefault="00F45031" w:rsidP="007A3E88">
      <w:pPr>
        <w:tabs>
          <w:tab w:val="left" w:pos="8175"/>
        </w:tabs>
        <w:overflowPunct/>
        <w:jc w:val="both"/>
        <w:textAlignment w:val="auto"/>
        <w:rPr>
          <w:rFonts w:eastAsiaTheme="minorHAnsi"/>
          <w:b/>
          <w:sz w:val="22"/>
          <w:szCs w:val="22"/>
        </w:rPr>
      </w:pPr>
    </w:p>
    <w:p w14:paraId="2835C2EC" w14:textId="31839447" w:rsidR="00F45031" w:rsidRDefault="00F45031" w:rsidP="007A3E88">
      <w:pPr>
        <w:tabs>
          <w:tab w:val="left" w:pos="8175"/>
        </w:tabs>
        <w:overflowPunct/>
        <w:jc w:val="both"/>
        <w:textAlignment w:val="auto"/>
        <w:rPr>
          <w:rFonts w:eastAsiaTheme="minorHAnsi"/>
          <w:b/>
          <w:sz w:val="22"/>
          <w:szCs w:val="22"/>
        </w:rPr>
      </w:pPr>
    </w:p>
    <w:p w14:paraId="1FDC38A5" w14:textId="5E75C50A" w:rsidR="00F45031" w:rsidRDefault="00F45031" w:rsidP="007A3E88">
      <w:pPr>
        <w:tabs>
          <w:tab w:val="left" w:pos="8175"/>
        </w:tabs>
        <w:overflowPunct/>
        <w:jc w:val="both"/>
        <w:textAlignment w:val="auto"/>
        <w:rPr>
          <w:rFonts w:eastAsiaTheme="minorHAnsi"/>
          <w:b/>
          <w:sz w:val="22"/>
          <w:szCs w:val="22"/>
        </w:rPr>
      </w:pPr>
    </w:p>
    <w:p w14:paraId="67150C30" w14:textId="2D817B6F" w:rsidR="00F45031" w:rsidRDefault="00F45031" w:rsidP="007A3E88">
      <w:pPr>
        <w:tabs>
          <w:tab w:val="left" w:pos="8175"/>
        </w:tabs>
        <w:overflowPunct/>
        <w:jc w:val="both"/>
        <w:textAlignment w:val="auto"/>
        <w:rPr>
          <w:rFonts w:eastAsiaTheme="minorHAnsi"/>
          <w:b/>
          <w:sz w:val="22"/>
          <w:szCs w:val="22"/>
        </w:rPr>
      </w:pPr>
    </w:p>
    <w:p w14:paraId="5B691DAD" w14:textId="6AA45335" w:rsidR="00F45031" w:rsidRDefault="00F45031" w:rsidP="007A3E88">
      <w:pPr>
        <w:tabs>
          <w:tab w:val="left" w:pos="8175"/>
        </w:tabs>
        <w:overflowPunct/>
        <w:jc w:val="both"/>
        <w:textAlignment w:val="auto"/>
        <w:rPr>
          <w:rFonts w:eastAsiaTheme="minorHAnsi"/>
          <w:b/>
          <w:sz w:val="22"/>
          <w:szCs w:val="22"/>
        </w:rPr>
      </w:pPr>
    </w:p>
    <w:p w14:paraId="3D18FE88" w14:textId="02E97EED" w:rsidR="00F45031" w:rsidRDefault="00F45031" w:rsidP="007A3E88">
      <w:pPr>
        <w:tabs>
          <w:tab w:val="left" w:pos="8175"/>
        </w:tabs>
        <w:overflowPunct/>
        <w:jc w:val="both"/>
        <w:textAlignment w:val="auto"/>
        <w:rPr>
          <w:rFonts w:eastAsiaTheme="minorHAnsi"/>
          <w:b/>
          <w:sz w:val="22"/>
          <w:szCs w:val="22"/>
        </w:rPr>
      </w:pPr>
    </w:p>
    <w:p w14:paraId="52B70391" w14:textId="5210B7BB" w:rsidR="00F45031" w:rsidRDefault="00F45031" w:rsidP="007A3E88">
      <w:pPr>
        <w:tabs>
          <w:tab w:val="left" w:pos="8175"/>
        </w:tabs>
        <w:overflowPunct/>
        <w:jc w:val="both"/>
        <w:textAlignment w:val="auto"/>
        <w:rPr>
          <w:rFonts w:eastAsiaTheme="minorHAnsi"/>
          <w:b/>
          <w:sz w:val="22"/>
          <w:szCs w:val="22"/>
        </w:rPr>
      </w:pPr>
    </w:p>
    <w:p w14:paraId="66655A8C" w14:textId="594F8FFD" w:rsidR="00F45031" w:rsidRDefault="00F45031" w:rsidP="007A3E88">
      <w:pPr>
        <w:tabs>
          <w:tab w:val="left" w:pos="8175"/>
        </w:tabs>
        <w:overflowPunct/>
        <w:jc w:val="both"/>
        <w:textAlignment w:val="auto"/>
        <w:rPr>
          <w:rFonts w:eastAsiaTheme="minorHAnsi"/>
          <w:b/>
          <w:sz w:val="22"/>
          <w:szCs w:val="22"/>
        </w:rPr>
      </w:pPr>
    </w:p>
    <w:p w14:paraId="5C53C2A9" w14:textId="145FC0DD" w:rsidR="00F45031" w:rsidRDefault="00F45031" w:rsidP="007A3E88">
      <w:pPr>
        <w:tabs>
          <w:tab w:val="left" w:pos="8175"/>
        </w:tabs>
        <w:overflowPunct/>
        <w:jc w:val="both"/>
        <w:textAlignment w:val="auto"/>
        <w:rPr>
          <w:rFonts w:eastAsiaTheme="minorHAnsi"/>
          <w:b/>
          <w:sz w:val="22"/>
          <w:szCs w:val="22"/>
        </w:rPr>
      </w:pPr>
    </w:p>
    <w:p w14:paraId="38768E3D" w14:textId="373B9D97" w:rsidR="00F45031" w:rsidRDefault="00F45031" w:rsidP="007A3E88">
      <w:pPr>
        <w:tabs>
          <w:tab w:val="left" w:pos="8175"/>
        </w:tabs>
        <w:overflowPunct/>
        <w:jc w:val="both"/>
        <w:textAlignment w:val="auto"/>
        <w:rPr>
          <w:rFonts w:eastAsiaTheme="minorHAnsi"/>
          <w:b/>
          <w:sz w:val="22"/>
          <w:szCs w:val="22"/>
        </w:rPr>
      </w:pPr>
    </w:p>
    <w:p w14:paraId="0519851F" w14:textId="3F14B2E1" w:rsidR="00F45031" w:rsidRDefault="00F45031" w:rsidP="007A3E88">
      <w:pPr>
        <w:tabs>
          <w:tab w:val="left" w:pos="8175"/>
        </w:tabs>
        <w:overflowPunct/>
        <w:jc w:val="both"/>
        <w:textAlignment w:val="auto"/>
        <w:rPr>
          <w:rFonts w:eastAsiaTheme="minorHAnsi"/>
          <w:b/>
          <w:sz w:val="22"/>
          <w:szCs w:val="22"/>
        </w:rPr>
      </w:pPr>
    </w:p>
    <w:p w14:paraId="181F398F" w14:textId="00EFD1EF" w:rsidR="00F45031" w:rsidRDefault="00F45031" w:rsidP="007A3E88">
      <w:pPr>
        <w:tabs>
          <w:tab w:val="left" w:pos="8175"/>
        </w:tabs>
        <w:overflowPunct/>
        <w:jc w:val="both"/>
        <w:textAlignment w:val="auto"/>
        <w:rPr>
          <w:rFonts w:eastAsiaTheme="minorHAnsi"/>
          <w:b/>
          <w:sz w:val="22"/>
          <w:szCs w:val="22"/>
        </w:rPr>
      </w:pPr>
    </w:p>
    <w:p w14:paraId="0B556D08" w14:textId="67449004" w:rsidR="00F45031" w:rsidRDefault="00F45031" w:rsidP="007A3E88">
      <w:pPr>
        <w:tabs>
          <w:tab w:val="left" w:pos="8175"/>
        </w:tabs>
        <w:overflowPunct/>
        <w:jc w:val="both"/>
        <w:textAlignment w:val="auto"/>
        <w:rPr>
          <w:rFonts w:eastAsiaTheme="minorHAnsi"/>
          <w:b/>
          <w:sz w:val="22"/>
          <w:szCs w:val="22"/>
        </w:rPr>
      </w:pPr>
    </w:p>
    <w:p w14:paraId="4C55D310" w14:textId="138EFAA9" w:rsidR="00F45031" w:rsidRDefault="00F45031" w:rsidP="007A3E88">
      <w:pPr>
        <w:tabs>
          <w:tab w:val="left" w:pos="8175"/>
        </w:tabs>
        <w:overflowPunct/>
        <w:jc w:val="both"/>
        <w:textAlignment w:val="auto"/>
        <w:rPr>
          <w:rFonts w:eastAsiaTheme="minorHAnsi"/>
          <w:b/>
          <w:sz w:val="22"/>
          <w:szCs w:val="22"/>
        </w:rPr>
      </w:pPr>
    </w:p>
    <w:p w14:paraId="6F32E3CF" w14:textId="0E5A61CE" w:rsidR="00F45031" w:rsidRDefault="00F45031" w:rsidP="007A3E88">
      <w:pPr>
        <w:tabs>
          <w:tab w:val="left" w:pos="8175"/>
        </w:tabs>
        <w:overflowPunct/>
        <w:jc w:val="both"/>
        <w:textAlignment w:val="auto"/>
        <w:rPr>
          <w:rFonts w:eastAsiaTheme="minorHAnsi"/>
          <w:b/>
          <w:sz w:val="22"/>
          <w:szCs w:val="22"/>
        </w:rPr>
      </w:pPr>
    </w:p>
    <w:p w14:paraId="3C66DB00" w14:textId="50EC6D8F" w:rsidR="00F45031" w:rsidRDefault="00F45031" w:rsidP="007A3E88">
      <w:pPr>
        <w:tabs>
          <w:tab w:val="left" w:pos="8175"/>
        </w:tabs>
        <w:overflowPunct/>
        <w:jc w:val="both"/>
        <w:textAlignment w:val="auto"/>
        <w:rPr>
          <w:rFonts w:eastAsiaTheme="minorHAnsi"/>
          <w:b/>
          <w:sz w:val="22"/>
          <w:szCs w:val="22"/>
        </w:rPr>
      </w:pPr>
    </w:p>
    <w:p w14:paraId="1933E9A2" w14:textId="7796A7CB" w:rsidR="00F45031" w:rsidRDefault="00F45031" w:rsidP="007A3E88">
      <w:pPr>
        <w:tabs>
          <w:tab w:val="left" w:pos="8175"/>
        </w:tabs>
        <w:overflowPunct/>
        <w:jc w:val="both"/>
        <w:textAlignment w:val="auto"/>
        <w:rPr>
          <w:rFonts w:eastAsiaTheme="minorHAnsi"/>
          <w:b/>
          <w:sz w:val="22"/>
          <w:szCs w:val="22"/>
        </w:rPr>
      </w:pPr>
    </w:p>
    <w:p w14:paraId="69AFFC92" w14:textId="1F79678D" w:rsidR="00F45031" w:rsidRDefault="00F45031" w:rsidP="007A3E88">
      <w:pPr>
        <w:tabs>
          <w:tab w:val="left" w:pos="8175"/>
        </w:tabs>
        <w:overflowPunct/>
        <w:jc w:val="both"/>
        <w:textAlignment w:val="auto"/>
        <w:rPr>
          <w:rFonts w:eastAsiaTheme="minorHAnsi"/>
          <w:b/>
          <w:sz w:val="22"/>
          <w:szCs w:val="22"/>
        </w:rPr>
      </w:pPr>
    </w:p>
    <w:p w14:paraId="0F863F07" w14:textId="2C2CA8DD" w:rsidR="00F45031" w:rsidRDefault="00F45031" w:rsidP="007A3E88">
      <w:pPr>
        <w:tabs>
          <w:tab w:val="left" w:pos="8175"/>
        </w:tabs>
        <w:overflowPunct/>
        <w:jc w:val="both"/>
        <w:textAlignment w:val="auto"/>
        <w:rPr>
          <w:rFonts w:eastAsiaTheme="minorHAnsi"/>
          <w:b/>
          <w:sz w:val="22"/>
          <w:szCs w:val="22"/>
        </w:rPr>
      </w:pPr>
    </w:p>
    <w:p w14:paraId="410C14FB" w14:textId="2FB19A71" w:rsidR="003005D8" w:rsidRPr="004E5762" w:rsidRDefault="003005D8" w:rsidP="007A3E88">
      <w:pPr>
        <w:tabs>
          <w:tab w:val="left" w:pos="8175"/>
        </w:tabs>
        <w:overflowPunct/>
        <w:jc w:val="both"/>
        <w:textAlignment w:val="auto"/>
        <w:rPr>
          <w:rFonts w:eastAsiaTheme="minorHAnsi"/>
          <w:b/>
          <w:sz w:val="22"/>
          <w:szCs w:val="22"/>
        </w:rPr>
      </w:pPr>
      <w:r w:rsidRPr="004E5762">
        <w:rPr>
          <w:rFonts w:eastAsiaTheme="minorHAnsi"/>
          <w:b/>
          <w:sz w:val="22"/>
          <w:szCs w:val="22"/>
        </w:rPr>
        <w:t>EK-1</w:t>
      </w:r>
      <w:r w:rsidR="007A3E88" w:rsidRPr="004E5762">
        <w:rPr>
          <w:rFonts w:eastAsiaTheme="minorHAnsi"/>
          <w:b/>
          <w:sz w:val="22"/>
          <w:szCs w:val="22"/>
        </w:rPr>
        <w:tab/>
      </w:r>
    </w:p>
    <w:p w14:paraId="078DAC91" w14:textId="77777777" w:rsidR="003005D8" w:rsidRPr="004E5762" w:rsidRDefault="003005D8" w:rsidP="001B2255">
      <w:pPr>
        <w:overflowPunct/>
        <w:autoSpaceDE/>
        <w:autoSpaceDN/>
        <w:adjustRightInd/>
        <w:spacing w:after="200" w:line="276" w:lineRule="auto"/>
        <w:jc w:val="both"/>
        <w:textAlignment w:val="auto"/>
        <w:rPr>
          <w:rFonts w:eastAsiaTheme="minorHAnsi"/>
          <w:b/>
          <w:sz w:val="22"/>
          <w:szCs w:val="22"/>
        </w:rPr>
      </w:pPr>
      <w:r w:rsidRPr="004E5762">
        <w:rPr>
          <w:rFonts w:eastAsiaTheme="minorHAnsi"/>
          <w:b/>
          <w:sz w:val="22"/>
          <w:szCs w:val="22"/>
        </w:rPr>
        <w:t>GRAMAJ TABLOSU</w:t>
      </w:r>
    </w:p>
    <w:tbl>
      <w:tblPr>
        <w:tblW w:w="8599"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07"/>
        <w:gridCol w:w="992"/>
      </w:tblGrid>
      <w:tr w:rsidR="007A3E88" w:rsidRPr="004E5762" w14:paraId="45C70A74" w14:textId="77777777" w:rsidTr="004E5762">
        <w:trPr>
          <w:trHeight w:val="808"/>
        </w:trPr>
        <w:tc>
          <w:tcPr>
            <w:tcW w:w="7607" w:type="dxa"/>
            <w:vAlign w:val="center"/>
          </w:tcPr>
          <w:p w14:paraId="6121DFCF" w14:textId="77777777" w:rsidR="007A3E88" w:rsidRPr="00652982" w:rsidRDefault="007A3E88" w:rsidP="001B2255">
            <w:pPr>
              <w:overflowPunct/>
              <w:autoSpaceDE/>
              <w:autoSpaceDN/>
              <w:adjustRightInd/>
              <w:spacing w:after="200" w:line="276" w:lineRule="auto"/>
              <w:jc w:val="both"/>
              <w:textAlignment w:val="auto"/>
              <w:rPr>
                <w:rFonts w:eastAsiaTheme="minorHAnsi"/>
                <w:b/>
                <w:sz w:val="22"/>
                <w:szCs w:val="22"/>
              </w:rPr>
            </w:pPr>
            <w:r w:rsidRPr="00652982">
              <w:rPr>
                <w:rFonts w:eastAsiaTheme="minorHAnsi"/>
                <w:b/>
                <w:sz w:val="22"/>
                <w:szCs w:val="22"/>
              </w:rPr>
              <w:lastRenderedPageBreak/>
              <w:t>YEMEK</w:t>
            </w:r>
          </w:p>
        </w:tc>
        <w:tc>
          <w:tcPr>
            <w:tcW w:w="992" w:type="dxa"/>
            <w:vAlign w:val="center"/>
          </w:tcPr>
          <w:p w14:paraId="6B93FDAF" w14:textId="4527D670" w:rsidR="007A3E88" w:rsidRPr="00652982" w:rsidRDefault="007A3E88" w:rsidP="001B2255">
            <w:pPr>
              <w:overflowPunct/>
              <w:autoSpaceDE/>
              <w:autoSpaceDN/>
              <w:adjustRightInd/>
              <w:spacing w:after="200" w:line="276" w:lineRule="auto"/>
              <w:jc w:val="both"/>
              <w:textAlignment w:val="auto"/>
              <w:rPr>
                <w:rFonts w:eastAsiaTheme="minorHAnsi"/>
                <w:b/>
                <w:sz w:val="22"/>
                <w:szCs w:val="22"/>
              </w:rPr>
            </w:pPr>
            <w:r w:rsidRPr="00652982">
              <w:rPr>
                <w:rFonts w:eastAsiaTheme="minorHAnsi"/>
                <w:b/>
                <w:sz w:val="22"/>
                <w:szCs w:val="22"/>
              </w:rPr>
              <w:t>ET (Çiğ)</w:t>
            </w:r>
          </w:p>
        </w:tc>
      </w:tr>
      <w:tr w:rsidR="007A3E88" w:rsidRPr="004E5762" w14:paraId="2BAAEB75" w14:textId="77777777" w:rsidTr="004E5762">
        <w:trPr>
          <w:trHeight w:val="284"/>
        </w:trPr>
        <w:tc>
          <w:tcPr>
            <w:tcW w:w="7607" w:type="dxa"/>
            <w:vAlign w:val="center"/>
          </w:tcPr>
          <w:p w14:paraId="7FE8F07C" w14:textId="77777777" w:rsidR="007A3E88" w:rsidRPr="004E5762" w:rsidRDefault="007A3E88" w:rsidP="001B2255">
            <w:pPr>
              <w:overflowPunct/>
              <w:autoSpaceDE/>
              <w:autoSpaceDN/>
              <w:adjustRightInd/>
              <w:spacing w:after="200" w:line="276" w:lineRule="auto"/>
              <w:jc w:val="both"/>
              <w:textAlignment w:val="auto"/>
              <w:rPr>
                <w:rFonts w:eastAsiaTheme="minorHAnsi"/>
                <w:sz w:val="22"/>
                <w:szCs w:val="22"/>
              </w:rPr>
            </w:pPr>
            <w:r w:rsidRPr="004E5762">
              <w:rPr>
                <w:rFonts w:eastAsiaTheme="minorHAnsi"/>
                <w:sz w:val="22"/>
                <w:szCs w:val="22"/>
              </w:rPr>
              <w:t xml:space="preserve">Parça Et Yemekleri (Rosto, Döner, Biftek, Sote, </w:t>
            </w:r>
            <w:proofErr w:type="spellStart"/>
            <w:r w:rsidRPr="004E5762">
              <w:rPr>
                <w:rFonts w:eastAsiaTheme="minorHAnsi"/>
                <w:sz w:val="22"/>
                <w:szCs w:val="22"/>
              </w:rPr>
              <w:t>Pane</w:t>
            </w:r>
            <w:proofErr w:type="spellEnd"/>
            <w:r w:rsidRPr="004E5762">
              <w:rPr>
                <w:rFonts w:eastAsiaTheme="minorHAnsi"/>
                <w:sz w:val="22"/>
                <w:szCs w:val="22"/>
              </w:rPr>
              <w:t>, Piliç Izgara vb.)</w:t>
            </w:r>
          </w:p>
        </w:tc>
        <w:tc>
          <w:tcPr>
            <w:tcW w:w="992" w:type="dxa"/>
            <w:vAlign w:val="center"/>
          </w:tcPr>
          <w:p w14:paraId="265EB7EA" w14:textId="7B6E59B8" w:rsidR="007A3E88" w:rsidRPr="004E5762" w:rsidRDefault="007A3E88" w:rsidP="001B2255">
            <w:pPr>
              <w:overflowPunct/>
              <w:autoSpaceDE/>
              <w:autoSpaceDN/>
              <w:adjustRightInd/>
              <w:spacing w:after="200" w:line="276" w:lineRule="auto"/>
              <w:jc w:val="both"/>
              <w:textAlignment w:val="auto"/>
              <w:rPr>
                <w:rFonts w:eastAsiaTheme="minorHAnsi"/>
                <w:sz w:val="22"/>
                <w:szCs w:val="22"/>
              </w:rPr>
            </w:pPr>
            <w:r w:rsidRPr="004E5762">
              <w:rPr>
                <w:rFonts w:eastAsiaTheme="minorHAnsi"/>
                <w:sz w:val="22"/>
                <w:szCs w:val="22"/>
              </w:rPr>
              <w:t>120</w:t>
            </w:r>
          </w:p>
        </w:tc>
      </w:tr>
      <w:tr w:rsidR="007A3E88" w:rsidRPr="004E5762" w14:paraId="1990F2E9" w14:textId="77777777" w:rsidTr="004E5762">
        <w:trPr>
          <w:trHeight w:val="284"/>
        </w:trPr>
        <w:tc>
          <w:tcPr>
            <w:tcW w:w="7607" w:type="dxa"/>
            <w:vAlign w:val="center"/>
          </w:tcPr>
          <w:p w14:paraId="5717BBA6" w14:textId="77777777" w:rsidR="007A3E88" w:rsidRPr="004E5762" w:rsidRDefault="007A3E88" w:rsidP="001B2255">
            <w:pPr>
              <w:overflowPunct/>
              <w:autoSpaceDE/>
              <w:autoSpaceDN/>
              <w:adjustRightInd/>
              <w:spacing w:after="200" w:line="276" w:lineRule="auto"/>
              <w:jc w:val="both"/>
              <w:textAlignment w:val="auto"/>
              <w:rPr>
                <w:rFonts w:eastAsiaTheme="minorHAnsi"/>
                <w:sz w:val="22"/>
                <w:szCs w:val="22"/>
              </w:rPr>
            </w:pPr>
            <w:r w:rsidRPr="004E5762">
              <w:rPr>
                <w:rFonts w:eastAsiaTheme="minorHAnsi"/>
                <w:sz w:val="22"/>
                <w:szCs w:val="22"/>
              </w:rPr>
              <w:t>Parça Etli Kebaplar (</w:t>
            </w:r>
            <w:proofErr w:type="gramStart"/>
            <w:r w:rsidRPr="004E5762">
              <w:rPr>
                <w:rFonts w:eastAsiaTheme="minorHAnsi"/>
                <w:sz w:val="22"/>
                <w:szCs w:val="22"/>
              </w:rPr>
              <w:t>Kağıt</w:t>
            </w:r>
            <w:proofErr w:type="gramEnd"/>
            <w:r w:rsidRPr="004E5762">
              <w:rPr>
                <w:rFonts w:eastAsiaTheme="minorHAnsi"/>
                <w:sz w:val="22"/>
                <w:szCs w:val="22"/>
              </w:rPr>
              <w:t xml:space="preserve"> Kebabı vb.)</w:t>
            </w:r>
          </w:p>
        </w:tc>
        <w:tc>
          <w:tcPr>
            <w:tcW w:w="992" w:type="dxa"/>
            <w:vAlign w:val="center"/>
          </w:tcPr>
          <w:p w14:paraId="4486A878" w14:textId="1C2D4E96" w:rsidR="007A3E88" w:rsidRPr="004E5762" w:rsidRDefault="007A3E88" w:rsidP="001B2255">
            <w:pPr>
              <w:overflowPunct/>
              <w:autoSpaceDE/>
              <w:autoSpaceDN/>
              <w:adjustRightInd/>
              <w:spacing w:after="200" w:line="276" w:lineRule="auto"/>
              <w:jc w:val="both"/>
              <w:textAlignment w:val="auto"/>
              <w:rPr>
                <w:rFonts w:eastAsiaTheme="minorHAnsi"/>
                <w:sz w:val="22"/>
                <w:szCs w:val="22"/>
              </w:rPr>
            </w:pPr>
            <w:r w:rsidRPr="004E5762">
              <w:rPr>
                <w:rFonts w:eastAsiaTheme="minorHAnsi"/>
                <w:sz w:val="22"/>
                <w:szCs w:val="22"/>
              </w:rPr>
              <w:t>100</w:t>
            </w:r>
          </w:p>
        </w:tc>
      </w:tr>
      <w:tr w:rsidR="007A3E88" w:rsidRPr="004E5762" w14:paraId="4EE5DB78" w14:textId="77777777" w:rsidTr="004E5762">
        <w:trPr>
          <w:trHeight w:val="284"/>
        </w:trPr>
        <w:tc>
          <w:tcPr>
            <w:tcW w:w="7607" w:type="dxa"/>
            <w:vAlign w:val="center"/>
          </w:tcPr>
          <w:p w14:paraId="68C39F7F" w14:textId="77777777" w:rsidR="007A3E88" w:rsidRPr="004E5762" w:rsidRDefault="007A3E88" w:rsidP="001B2255">
            <w:pPr>
              <w:overflowPunct/>
              <w:autoSpaceDE/>
              <w:autoSpaceDN/>
              <w:adjustRightInd/>
              <w:spacing w:after="200" w:line="276" w:lineRule="auto"/>
              <w:jc w:val="both"/>
              <w:textAlignment w:val="auto"/>
              <w:rPr>
                <w:rFonts w:eastAsiaTheme="minorHAnsi"/>
                <w:sz w:val="22"/>
                <w:szCs w:val="22"/>
              </w:rPr>
            </w:pPr>
            <w:r w:rsidRPr="004E5762">
              <w:rPr>
                <w:rFonts w:eastAsiaTheme="minorHAnsi"/>
                <w:sz w:val="22"/>
                <w:szCs w:val="22"/>
              </w:rPr>
              <w:t xml:space="preserve">Etli Bakliyatlar (Etli Kuru </w:t>
            </w:r>
            <w:proofErr w:type="spellStart"/>
            <w:r w:rsidRPr="004E5762">
              <w:rPr>
                <w:rFonts w:eastAsiaTheme="minorHAnsi"/>
                <w:sz w:val="22"/>
                <w:szCs w:val="22"/>
              </w:rPr>
              <w:t>fasülye</w:t>
            </w:r>
            <w:proofErr w:type="spellEnd"/>
            <w:r w:rsidRPr="004E5762">
              <w:rPr>
                <w:rFonts w:eastAsiaTheme="minorHAnsi"/>
                <w:sz w:val="22"/>
                <w:szCs w:val="22"/>
              </w:rPr>
              <w:t>, Etli Nohut)</w:t>
            </w:r>
          </w:p>
        </w:tc>
        <w:tc>
          <w:tcPr>
            <w:tcW w:w="992" w:type="dxa"/>
            <w:vAlign w:val="center"/>
          </w:tcPr>
          <w:p w14:paraId="33CAB696" w14:textId="1BC44364" w:rsidR="007A3E88" w:rsidRPr="004E5762" w:rsidRDefault="007A3E88" w:rsidP="001B2255">
            <w:pPr>
              <w:overflowPunct/>
              <w:autoSpaceDE/>
              <w:autoSpaceDN/>
              <w:adjustRightInd/>
              <w:spacing w:after="200" w:line="276" w:lineRule="auto"/>
              <w:jc w:val="both"/>
              <w:textAlignment w:val="auto"/>
              <w:rPr>
                <w:rFonts w:eastAsiaTheme="minorHAnsi"/>
                <w:sz w:val="22"/>
                <w:szCs w:val="22"/>
              </w:rPr>
            </w:pPr>
            <w:r w:rsidRPr="004E5762">
              <w:rPr>
                <w:rFonts w:eastAsiaTheme="minorHAnsi"/>
                <w:sz w:val="22"/>
                <w:szCs w:val="22"/>
              </w:rPr>
              <w:t>40</w:t>
            </w:r>
          </w:p>
        </w:tc>
      </w:tr>
      <w:tr w:rsidR="007A3E88" w:rsidRPr="004E5762" w14:paraId="0907A565" w14:textId="77777777" w:rsidTr="004E5762">
        <w:trPr>
          <w:trHeight w:val="284"/>
        </w:trPr>
        <w:tc>
          <w:tcPr>
            <w:tcW w:w="7607" w:type="dxa"/>
            <w:vAlign w:val="center"/>
          </w:tcPr>
          <w:p w14:paraId="63216422" w14:textId="77777777" w:rsidR="007A3E88" w:rsidRPr="004E5762" w:rsidRDefault="007A3E88" w:rsidP="001B2255">
            <w:pPr>
              <w:overflowPunct/>
              <w:autoSpaceDE/>
              <w:autoSpaceDN/>
              <w:adjustRightInd/>
              <w:spacing w:after="200" w:line="276" w:lineRule="auto"/>
              <w:jc w:val="both"/>
              <w:textAlignment w:val="auto"/>
              <w:rPr>
                <w:rFonts w:eastAsiaTheme="minorHAnsi"/>
                <w:sz w:val="22"/>
                <w:szCs w:val="22"/>
              </w:rPr>
            </w:pPr>
            <w:r w:rsidRPr="004E5762">
              <w:rPr>
                <w:rFonts w:eastAsiaTheme="minorHAnsi"/>
                <w:sz w:val="22"/>
                <w:szCs w:val="22"/>
              </w:rPr>
              <w:t xml:space="preserve">Etli Sebze Yemekleri (Etli Taze </w:t>
            </w:r>
            <w:proofErr w:type="spellStart"/>
            <w:r w:rsidRPr="004E5762">
              <w:rPr>
                <w:rFonts w:eastAsiaTheme="minorHAnsi"/>
                <w:sz w:val="22"/>
                <w:szCs w:val="22"/>
              </w:rPr>
              <w:t>Fasülye</w:t>
            </w:r>
            <w:proofErr w:type="spellEnd"/>
            <w:r w:rsidRPr="004E5762">
              <w:rPr>
                <w:rFonts w:eastAsiaTheme="minorHAnsi"/>
                <w:sz w:val="22"/>
                <w:szCs w:val="22"/>
              </w:rPr>
              <w:t>, Etli Bamya, Karnıyarık, Musakka vb.)</w:t>
            </w:r>
          </w:p>
        </w:tc>
        <w:tc>
          <w:tcPr>
            <w:tcW w:w="992" w:type="dxa"/>
            <w:vAlign w:val="center"/>
          </w:tcPr>
          <w:p w14:paraId="130B5F85" w14:textId="072CD2B8" w:rsidR="007A3E88" w:rsidRPr="004E5762" w:rsidRDefault="007A3E88" w:rsidP="001B2255">
            <w:pPr>
              <w:overflowPunct/>
              <w:autoSpaceDE/>
              <w:autoSpaceDN/>
              <w:adjustRightInd/>
              <w:spacing w:after="200" w:line="276" w:lineRule="auto"/>
              <w:jc w:val="both"/>
              <w:textAlignment w:val="auto"/>
              <w:rPr>
                <w:rFonts w:eastAsiaTheme="minorHAnsi"/>
                <w:sz w:val="22"/>
                <w:szCs w:val="22"/>
              </w:rPr>
            </w:pPr>
            <w:r w:rsidRPr="004E5762">
              <w:rPr>
                <w:rFonts w:eastAsiaTheme="minorHAnsi"/>
                <w:sz w:val="22"/>
                <w:szCs w:val="22"/>
              </w:rPr>
              <w:t>40</w:t>
            </w:r>
          </w:p>
        </w:tc>
      </w:tr>
      <w:tr w:rsidR="007A3E88" w:rsidRPr="004E5762" w14:paraId="35CF673D" w14:textId="77777777" w:rsidTr="004E5762">
        <w:trPr>
          <w:trHeight w:val="284"/>
        </w:trPr>
        <w:tc>
          <w:tcPr>
            <w:tcW w:w="7607" w:type="dxa"/>
            <w:vAlign w:val="center"/>
          </w:tcPr>
          <w:p w14:paraId="0560C719" w14:textId="77777777" w:rsidR="007A3E88" w:rsidRPr="004E5762" w:rsidRDefault="007A3E88" w:rsidP="001B2255">
            <w:pPr>
              <w:overflowPunct/>
              <w:autoSpaceDE/>
              <w:autoSpaceDN/>
              <w:adjustRightInd/>
              <w:spacing w:after="200" w:line="276" w:lineRule="auto"/>
              <w:jc w:val="both"/>
              <w:textAlignment w:val="auto"/>
              <w:rPr>
                <w:rFonts w:eastAsiaTheme="minorHAnsi"/>
                <w:sz w:val="22"/>
                <w:szCs w:val="22"/>
              </w:rPr>
            </w:pPr>
            <w:r w:rsidRPr="004E5762">
              <w:rPr>
                <w:rFonts w:eastAsiaTheme="minorHAnsi"/>
                <w:sz w:val="22"/>
                <w:szCs w:val="22"/>
              </w:rPr>
              <w:t>Köfteler</w:t>
            </w:r>
          </w:p>
        </w:tc>
        <w:tc>
          <w:tcPr>
            <w:tcW w:w="992" w:type="dxa"/>
            <w:vAlign w:val="center"/>
          </w:tcPr>
          <w:p w14:paraId="6CC2AE6B" w14:textId="75F19294" w:rsidR="007A3E88" w:rsidRPr="004E5762" w:rsidRDefault="007A3E88" w:rsidP="001B2255">
            <w:pPr>
              <w:overflowPunct/>
              <w:autoSpaceDE/>
              <w:autoSpaceDN/>
              <w:adjustRightInd/>
              <w:spacing w:after="200" w:line="276" w:lineRule="auto"/>
              <w:jc w:val="both"/>
              <w:textAlignment w:val="auto"/>
              <w:rPr>
                <w:rFonts w:eastAsiaTheme="minorHAnsi"/>
                <w:sz w:val="22"/>
                <w:szCs w:val="22"/>
              </w:rPr>
            </w:pPr>
            <w:r w:rsidRPr="004E5762">
              <w:rPr>
                <w:rFonts w:eastAsiaTheme="minorHAnsi"/>
                <w:sz w:val="22"/>
                <w:szCs w:val="22"/>
              </w:rPr>
              <w:t>90</w:t>
            </w:r>
          </w:p>
        </w:tc>
      </w:tr>
      <w:tr w:rsidR="007A3E88" w:rsidRPr="004E5762" w14:paraId="55C9FBF4" w14:textId="77777777" w:rsidTr="004E5762">
        <w:trPr>
          <w:trHeight w:val="284"/>
        </w:trPr>
        <w:tc>
          <w:tcPr>
            <w:tcW w:w="7607" w:type="dxa"/>
            <w:vAlign w:val="center"/>
          </w:tcPr>
          <w:p w14:paraId="70B85E6F" w14:textId="77777777" w:rsidR="007A3E88" w:rsidRPr="004E5762" w:rsidRDefault="007A3E88" w:rsidP="001B2255">
            <w:pPr>
              <w:overflowPunct/>
              <w:autoSpaceDE/>
              <w:autoSpaceDN/>
              <w:adjustRightInd/>
              <w:spacing w:after="200" w:line="276" w:lineRule="auto"/>
              <w:jc w:val="both"/>
              <w:textAlignment w:val="auto"/>
              <w:rPr>
                <w:rFonts w:eastAsiaTheme="minorHAnsi"/>
                <w:sz w:val="22"/>
                <w:szCs w:val="22"/>
              </w:rPr>
            </w:pPr>
            <w:r w:rsidRPr="004E5762">
              <w:rPr>
                <w:rFonts w:eastAsiaTheme="minorHAnsi"/>
                <w:sz w:val="22"/>
                <w:szCs w:val="22"/>
              </w:rPr>
              <w:t xml:space="preserve">Kemikli Tavuk </w:t>
            </w:r>
            <w:proofErr w:type="gramStart"/>
            <w:r w:rsidRPr="004E5762">
              <w:rPr>
                <w:rFonts w:eastAsiaTheme="minorHAnsi"/>
                <w:sz w:val="22"/>
                <w:szCs w:val="22"/>
              </w:rPr>
              <w:t>( Piliç</w:t>
            </w:r>
            <w:proofErr w:type="gramEnd"/>
            <w:r w:rsidRPr="004E5762">
              <w:rPr>
                <w:rFonts w:eastAsiaTheme="minorHAnsi"/>
                <w:sz w:val="22"/>
                <w:szCs w:val="22"/>
              </w:rPr>
              <w:t xml:space="preserve"> </w:t>
            </w:r>
            <w:proofErr w:type="spellStart"/>
            <w:r w:rsidRPr="004E5762">
              <w:rPr>
                <w:rFonts w:eastAsiaTheme="minorHAnsi"/>
                <w:sz w:val="22"/>
                <w:szCs w:val="22"/>
              </w:rPr>
              <w:t>Roti</w:t>
            </w:r>
            <w:proofErr w:type="spellEnd"/>
            <w:r w:rsidRPr="004E5762">
              <w:rPr>
                <w:rFonts w:eastAsiaTheme="minorHAnsi"/>
                <w:sz w:val="22"/>
                <w:szCs w:val="22"/>
              </w:rPr>
              <w:t>, İncik vb.)</w:t>
            </w:r>
          </w:p>
        </w:tc>
        <w:tc>
          <w:tcPr>
            <w:tcW w:w="992" w:type="dxa"/>
            <w:vAlign w:val="center"/>
          </w:tcPr>
          <w:p w14:paraId="6C0BA8E8" w14:textId="74BE800A" w:rsidR="007A3E88" w:rsidRPr="004E5762" w:rsidRDefault="007A3E88" w:rsidP="001B2255">
            <w:pPr>
              <w:overflowPunct/>
              <w:autoSpaceDE/>
              <w:autoSpaceDN/>
              <w:adjustRightInd/>
              <w:spacing w:after="200" w:line="276" w:lineRule="auto"/>
              <w:jc w:val="both"/>
              <w:textAlignment w:val="auto"/>
              <w:rPr>
                <w:rFonts w:eastAsiaTheme="minorHAnsi"/>
                <w:sz w:val="22"/>
                <w:szCs w:val="22"/>
              </w:rPr>
            </w:pPr>
            <w:r w:rsidRPr="004E5762">
              <w:rPr>
                <w:rFonts w:eastAsiaTheme="minorHAnsi"/>
                <w:sz w:val="22"/>
                <w:szCs w:val="22"/>
              </w:rPr>
              <w:t>200</w:t>
            </w:r>
          </w:p>
        </w:tc>
      </w:tr>
      <w:tr w:rsidR="007A3E88" w:rsidRPr="004E5762" w14:paraId="78DCA685" w14:textId="77777777" w:rsidTr="004E5762">
        <w:trPr>
          <w:trHeight w:val="284"/>
        </w:trPr>
        <w:tc>
          <w:tcPr>
            <w:tcW w:w="7607" w:type="dxa"/>
            <w:vAlign w:val="center"/>
          </w:tcPr>
          <w:p w14:paraId="40D3B26E" w14:textId="77777777" w:rsidR="007A3E88" w:rsidRPr="004E5762" w:rsidRDefault="007A3E88" w:rsidP="001B2255">
            <w:pPr>
              <w:overflowPunct/>
              <w:autoSpaceDE/>
              <w:autoSpaceDN/>
              <w:adjustRightInd/>
              <w:spacing w:after="200" w:line="276" w:lineRule="auto"/>
              <w:jc w:val="both"/>
              <w:textAlignment w:val="auto"/>
              <w:rPr>
                <w:rFonts w:eastAsiaTheme="minorHAnsi"/>
                <w:sz w:val="22"/>
                <w:szCs w:val="22"/>
              </w:rPr>
            </w:pPr>
            <w:r w:rsidRPr="004E5762">
              <w:rPr>
                <w:rFonts w:eastAsiaTheme="minorHAnsi"/>
                <w:sz w:val="22"/>
                <w:szCs w:val="22"/>
              </w:rPr>
              <w:t>Fileto Balık</w:t>
            </w:r>
          </w:p>
        </w:tc>
        <w:tc>
          <w:tcPr>
            <w:tcW w:w="992" w:type="dxa"/>
            <w:vAlign w:val="center"/>
          </w:tcPr>
          <w:p w14:paraId="14710A4B" w14:textId="77777777" w:rsidR="007A3E88" w:rsidRPr="004E5762" w:rsidRDefault="007A3E88" w:rsidP="001B2255">
            <w:pPr>
              <w:overflowPunct/>
              <w:autoSpaceDE/>
              <w:autoSpaceDN/>
              <w:adjustRightInd/>
              <w:spacing w:after="200" w:line="276" w:lineRule="auto"/>
              <w:jc w:val="both"/>
              <w:textAlignment w:val="auto"/>
              <w:rPr>
                <w:rFonts w:eastAsiaTheme="minorHAnsi"/>
                <w:sz w:val="22"/>
                <w:szCs w:val="22"/>
              </w:rPr>
            </w:pPr>
            <w:r w:rsidRPr="004E5762">
              <w:rPr>
                <w:rFonts w:eastAsiaTheme="minorHAnsi"/>
                <w:sz w:val="22"/>
                <w:szCs w:val="22"/>
              </w:rPr>
              <w:t>100</w:t>
            </w:r>
          </w:p>
        </w:tc>
      </w:tr>
      <w:tr w:rsidR="007A3E88" w:rsidRPr="004E5762" w14:paraId="0B8CA90B" w14:textId="77777777" w:rsidTr="004E5762">
        <w:trPr>
          <w:trHeight w:val="284"/>
        </w:trPr>
        <w:tc>
          <w:tcPr>
            <w:tcW w:w="7607" w:type="dxa"/>
            <w:vAlign w:val="center"/>
          </w:tcPr>
          <w:p w14:paraId="43ED3EFE" w14:textId="77777777" w:rsidR="007A3E88" w:rsidRPr="004E5762" w:rsidRDefault="007A3E88" w:rsidP="001B2255">
            <w:pPr>
              <w:overflowPunct/>
              <w:autoSpaceDE/>
              <w:autoSpaceDN/>
              <w:adjustRightInd/>
              <w:spacing w:after="200" w:line="276" w:lineRule="auto"/>
              <w:jc w:val="both"/>
              <w:textAlignment w:val="auto"/>
              <w:rPr>
                <w:rFonts w:eastAsiaTheme="minorHAnsi"/>
                <w:sz w:val="22"/>
                <w:szCs w:val="22"/>
              </w:rPr>
            </w:pPr>
            <w:r w:rsidRPr="004E5762">
              <w:rPr>
                <w:rFonts w:eastAsiaTheme="minorHAnsi"/>
                <w:sz w:val="22"/>
                <w:szCs w:val="22"/>
              </w:rPr>
              <w:t>Bütün Balık</w:t>
            </w:r>
          </w:p>
        </w:tc>
        <w:tc>
          <w:tcPr>
            <w:tcW w:w="992" w:type="dxa"/>
            <w:vAlign w:val="center"/>
          </w:tcPr>
          <w:p w14:paraId="7F9667B8" w14:textId="77777777" w:rsidR="007A3E88" w:rsidRPr="004E5762" w:rsidRDefault="007A3E88" w:rsidP="001B2255">
            <w:pPr>
              <w:overflowPunct/>
              <w:autoSpaceDE/>
              <w:autoSpaceDN/>
              <w:adjustRightInd/>
              <w:spacing w:after="200" w:line="276" w:lineRule="auto"/>
              <w:jc w:val="both"/>
              <w:textAlignment w:val="auto"/>
              <w:rPr>
                <w:rFonts w:eastAsiaTheme="minorHAnsi"/>
                <w:sz w:val="22"/>
                <w:szCs w:val="22"/>
              </w:rPr>
            </w:pPr>
            <w:r w:rsidRPr="004E5762">
              <w:rPr>
                <w:rFonts w:eastAsiaTheme="minorHAnsi"/>
                <w:sz w:val="22"/>
                <w:szCs w:val="22"/>
              </w:rPr>
              <w:t>200</w:t>
            </w:r>
          </w:p>
        </w:tc>
      </w:tr>
    </w:tbl>
    <w:p w14:paraId="2E3DBD33" w14:textId="77777777" w:rsidR="003005D8" w:rsidRPr="004E5762" w:rsidRDefault="003005D8" w:rsidP="001B2255">
      <w:pPr>
        <w:overflowPunct/>
        <w:autoSpaceDE/>
        <w:autoSpaceDN/>
        <w:adjustRightInd/>
        <w:spacing w:after="200" w:line="276" w:lineRule="auto"/>
        <w:jc w:val="both"/>
        <w:textAlignment w:val="auto"/>
        <w:rPr>
          <w:rFonts w:eastAsiaTheme="minorHAnsi"/>
          <w:sz w:val="22"/>
          <w:szCs w:val="22"/>
        </w:rPr>
      </w:pPr>
    </w:p>
    <w:tbl>
      <w:tblPr>
        <w:tblW w:w="864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58"/>
        <w:gridCol w:w="1082"/>
      </w:tblGrid>
      <w:tr w:rsidR="003005D8" w:rsidRPr="004E5762" w14:paraId="6BDA2884" w14:textId="77777777" w:rsidTr="003005D8">
        <w:trPr>
          <w:trHeight w:val="857"/>
        </w:trPr>
        <w:tc>
          <w:tcPr>
            <w:tcW w:w="7560" w:type="dxa"/>
            <w:vAlign w:val="center"/>
          </w:tcPr>
          <w:p w14:paraId="11901BD5" w14:textId="77777777" w:rsidR="003005D8" w:rsidRPr="004E5762" w:rsidRDefault="003005D8" w:rsidP="001B2255">
            <w:pPr>
              <w:overflowPunct/>
              <w:autoSpaceDE/>
              <w:autoSpaceDN/>
              <w:adjustRightInd/>
              <w:spacing w:after="200" w:line="276" w:lineRule="auto"/>
              <w:jc w:val="both"/>
              <w:textAlignment w:val="auto"/>
              <w:rPr>
                <w:rFonts w:eastAsiaTheme="minorHAnsi"/>
                <w:b/>
                <w:sz w:val="22"/>
                <w:szCs w:val="22"/>
              </w:rPr>
            </w:pPr>
            <w:r w:rsidRPr="004E5762">
              <w:rPr>
                <w:rFonts w:eastAsiaTheme="minorHAnsi"/>
                <w:b/>
                <w:sz w:val="22"/>
                <w:szCs w:val="22"/>
              </w:rPr>
              <w:t>YEMEK</w:t>
            </w:r>
          </w:p>
        </w:tc>
        <w:tc>
          <w:tcPr>
            <w:tcW w:w="1080" w:type="dxa"/>
            <w:vAlign w:val="center"/>
          </w:tcPr>
          <w:p w14:paraId="608866BC" w14:textId="77777777" w:rsidR="003005D8" w:rsidRPr="004E5762" w:rsidRDefault="003005D8" w:rsidP="001B2255">
            <w:pPr>
              <w:overflowPunct/>
              <w:autoSpaceDE/>
              <w:autoSpaceDN/>
              <w:adjustRightInd/>
              <w:spacing w:after="200" w:line="276" w:lineRule="auto"/>
              <w:jc w:val="both"/>
              <w:textAlignment w:val="auto"/>
              <w:rPr>
                <w:rFonts w:eastAsiaTheme="minorHAnsi"/>
                <w:b/>
                <w:sz w:val="22"/>
                <w:szCs w:val="22"/>
              </w:rPr>
            </w:pPr>
            <w:r w:rsidRPr="004E5762">
              <w:rPr>
                <w:rFonts w:eastAsiaTheme="minorHAnsi"/>
                <w:b/>
                <w:sz w:val="22"/>
                <w:szCs w:val="22"/>
              </w:rPr>
              <w:t>Toplam Porsiyon Ağırlığı</w:t>
            </w:r>
          </w:p>
        </w:tc>
      </w:tr>
      <w:tr w:rsidR="003005D8" w:rsidRPr="004E5762" w14:paraId="0F1EEF2E" w14:textId="77777777" w:rsidTr="003005D8">
        <w:trPr>
          <w:trHeight w:val="284"/>
        </w:trPr>
        <w:tc>
          <w:tcPr>
            <w:tcW w:w="7560" w:type="dxa"/>
            <w:vAlign w:val="center"/>
          </w:tcPr>
          <w:p w14:paraId="2B513136" w14:textId="77777777" w:rsidR="003005D8" w:rsidRPr="004E5762" w:rsidRDefault="003005D8" w:rsidP="001B2255">
            <w:pPr>
              <w:overflowPunct/>
              <w:autoSpaceDE/>
              <w:autoSpaceDN/>
              <w:adjustRightInd/>
              <w:spacing w:after="200" w:line="276" w:lineRule="auto"/>
              <w:jc w:val="both"/>
              <w:textAlignment w:val="auto"/>
              <w:rPr>
                <w:rFonts w:eastAsiaTheme="minorHAnsi"/>
                <w:sz w:val="22"/>
                <w:szCs w:val="22"/>
              </w:rPr>
            </w:pPr>
            <w:r w:rsidRPr="004E5762">
              <w:rPr>
                <w:rFonts w:eastAsiaTheme="minorHAnsi"/>
                <w:sz w:val="22"/>
                <w:szCs w:val="22"/>
              </w:rPr>
              <w:t>Çorba</w:t>
            </w:r>
          </w:p>
        </w:tc>
        <w:tc>
          <w:tcPr>
            <w:tcW w:w="1080" w:type="dxa"/>
            <w:vAlign w:val="center"/>
          </w:tcPr>
          <w:p w14:paraId="64D9B5C3" w14:textId="77777777" w:rsidR="003005D8" w:rsidRPr="004E5762" w:rsidRDefault="003005D8" w:rsidP="001B2255">
            <w:pPr>
              <w:overflowPunct/>
              <w:autoSpaceDE/>
              <w:autoSpaceDN/>
              <w:adjustRightInd/>
              <w:spacing w:after="200" w:line="276" w:lineRule="auto"/>
              <w:jc w:val="both"/>
              <w:textAlignment w:val="auto"/>
              <w:rPr>
                <w:rFonts w:eastAsiaTheme="minorHAnsi"/>
                <w:sz w:val="22"/>
                <w:szCs w:val="22"/>
              </w:rPr>
            </w:pPr>
            <w:r w:rsidRPr="004E5762">
              <w:rPr>
                <w:rFonts w:eastAsiaTheme="minorHAnsi"/>
                <w:sz w:val="22"/>
                <w:szCs w:val="22"/>
              </w:rPr>
              <w:t>200</w:t>
            </w:r>
          </w:p>
        </w:tc>
      </w:tr>
      <w:tr w:rsidR="003005D8" w:rsidRPr="004E5762" w14:paraId="11F8486B" w14:textId="77777777" w:rsidTr="003005D8">
        <w:trPr>
          <w:trHeight w:val="284"/>
        </w:trPr>
        <w:tc>
          <w:tcPr>
            <w:tcW w:w="7560" w:type="dxa"/>
            <w:vAlign w:val="center"/>
          </w:tcPr>
          <w:p w14:paraId="30CA7C6C" w14:textId="77777777" w:rsidR="003005D8" w:rsidRPr="004E5762" w:rsidRDefault="003005D8" w:rsidP="001B2255">
            <w:pPr>
              <w:overflowPunct/>
              <w:autoSpaceDE/>
              <w:autoSpaceDN/>
              <w:adjustRightInd/>
              <w:spacing w:after="200" w:line="276" w:lineRule="auto"/>
              <w:jc w:val="both"/>
              <w:textAlignment w:val="auto"/>
              <w:rPr>
                <w:rFonts w:eastAsiaTheme="minorHAnsi"/>
                <w:sz w:val="22"/>
                <w:szCs w:val="22"/>
              </w:rPr>
            </w:pPr>
            <w:r w:rsidRPr="004E5762">
              <w:rPr>
                <w:rFonts w:eastAsiaTheme="minorHAnsi"/>
                <w:sz w:val="22"/>
                <w:szCs w:val="22"/>
              </w:rPr>
              <w:t>Pizzalar, Krep, Lazanya</w:t>
            </w:r>
          </w:p>
        </w:tc>
        <w:tc>
          <w:tcPr>
            <w:tcW w:w="1080" w:type="dxa"/>
            <w:vAlign w:val="center"/>
          </w:tcPr>
          <w:p w14:paraId="6314045D" w14:textId="2C7330F3" w:rsidR="003005D8" w:rsidRPr="004E5762" w:rsidRDefault="007A3E88" w:rsidP="001B2255">
            <w:pPr>
              <w:overflowPunct/>
              <w:autoSpaceDE/>
              <w:autoSpaceDN/>
              <w:adjustRightInd/>
              <w:spacing w:after="200" w:line="276" w:lineRule="auto"/>
              <w:jc w:val="both"/>
              <w:textAlignment w:val="auto"/>
              <w:rPr>
                <w:rFonts w:eastAsiaTheme="minorHAnsi"/>
                <w:sz w:val="22"/>
                <w:szCs w:val="22"/>
              </w:rPr>
            </w:pPr>
            <w:r w:rsidRPr="004E5762">
              <w:rPr>
                <w:rFonts w:eastAsiaTheme="minorHAnsi"/>
                <w:sz w:val="22"/>
                <w:szCs w:val="22"/>
              </w:rPr>
              <w:t>2</w:t>
            </w:r>
            <w:r w:rsidR="003005D8" w:rsidRPr="004E5762">
              <w:rPr>
                <w:rFonts w:eastAsiaTheme="minorHAnsi"/>
                <w:sz w:val="22"/>
                <w:szCs w:val="22"/>
              </w:rPr>
              <w:t>00-</w:t>
            </w:r>
            <w:r w:rsidRPr="004E5762">
              <w:rPr>
                <w:rFonts w:eastAsiaTheme="minorHAnsi"/>
                <w:sz w:val="22"/>
                <w:szCs w:val="22"/>
              </w:rPr>
              <w:t>3</w:t>
            </w:r>
            <w:r w:rsidR="003005D8" w:rsidRPr="004E5762">
              <w:rPr>
                <w:rFonts w:eastAsiaTheme="minorHAnsi"/>
                <w:sz w:val="22"/>
                <w:szCs w:val="22"/>
              </w:rPr>
              <w:t>00</w:t>
            </w:r>
          </w:p>
        </w:tc>
      </w:tr>
      <w:tr w:rsidR="003005D8" w:rsidRPr="004E5762" w14:paraId="45F88D00" w14:textId="77777777" w:rsidTr="003005D8">
        <w:trPr>
          <w:trHeight w:val="284"/>
        </w:trPr>
        <w:tc>
          <w:tcPr>
            <w:tcW w:w="7560" w:type="dxa"/>
            <w:vAlign w:val="center"/>
          </w:tcPr>
          <w:p w14:paraId="7CFEE22C" w14:textId="77777777" w:rsidR="003005D8" w:rsidRPr="004E5762" w:rsidRDefault="003005D8" w:rsidP="001B2255">
            <w:pPr>
              <w:overflowPunct/>
              <w:autoSpaceDE/>
              <w:autoSpaceDN/>
              <w:adjustRightInd/>
              <w:spacing w:after="200" w:line="276" w:lineRule="auto"/>
              <w:jc w:val="both"/>
              <w:textAlignment w:val="auto"/>
              <w:rPr>
                <w:rFonts w:eastAsiaTheme="minorHAnsi"/>
                <w:sz w:val="22"/>
                <w:szCs w:val="22"/>
              </w:rPr>
            </w:pPr>
            <w:r w:rsidRPr="004E5762">
              <w:rPr>
                <w:rFonts w:eastAsiaTheme="minorHAnsi"/>
                <w:sz w:val="22"/>
                <w:szCs w:val="22"/>
              </w:rPr>
              <w:t>Börek (20-30 gr. Kıyma, Peynir, Patates veya Ispanak içermelidir.)</w:t>
            </w:r>
          </w:p>
        </w:tc>
        <w:tc>
          <w:tcPr>
            <w:tcW w:w="1080" w:type="dxa"/>
            <w:vAlign w:val="center"/>
          </w:tcPr>
          <w:p w14:paraId="59379FC1" w14:textId="14A128DE" w:rsidR="003005D8" w:rsidRPr="004E5762" w:rsidRDefault="003005D8" w:rsidP="001B2255">
            <w:pPr>
              <w:overflowPunct/>
              <w:autoSpaceDE/>
              <w:autoSpaceDN/>
              <w:adjustRightInd/>
              <w:spacing w:after="200" w:line="276" w:lineRule="auto"/>
              <w:jc w:val="both"/>
              <w:textAlignment w:val="auto"/>
              <w:rPr>
                <w:rFonts w:eastAsiaTheme="minorHAnsi"/>
                <w:sz w:val="22"/>
                <w:szCs w:val="22"/>
              </w:rPr>
            </w:pPr>
            <w:r w:rsidRPr="004E5762">
              <w:rPr>
                <w:rFonts w:eastAsiaTheme="minorHAnsi"/>
                <w:sz w:val="22"/>
                <w:szCs w:val="22"/>
              </w:rPr>
              <w:t>120</w:t>
            </w:r>
          </w:p>
        </w:tc>
      </w:tr>
      <w:tr w:rsidR="003005D8" w:rsidRPr="004E5762" w14:paraId="623B7363" w14:textId="77777777" w:rsidTr="003005D8">
        <w:trPr>
          <w:trHeight w:val="284"/>
        </w:trPr>
        <w:tc>
          <w:tcPr>
            <w:tcW w:w="7560" w:type="dxa"/>
            <w:vAlign w:val="center"/>
          </w:tcPr>
          <w:p w14:paraId="6B460354" w14:textId="77777777" w:rsidR="003005D8" w:rsidRPr="004E5762" w:rsidRDefault="003005D8" w:rsidP="001B2255">
            <w:pPr>
              <w:overflowPunct/>
              <w:autoSpaceDE/>
              <w:autoSpaceDN/>
              <w:adjustRightInd/>
              <w:spacing w:after="200" w:line="276" w:lineRule="auto"/>
              <w:jc w:val="both"/>
              <w:textAlignment w:val="auto"/>
              <w:rPr>
                <w:rFonts w:eastAsiaTheme="minorHAnsi"/>
                <w:sz w:val="22"/>
                <w:szCs w:val="22"/>
              </w:rPr>
            </w:pPr>
            <w:r w:rsidRPr="004E5762">
              <w:rPr>
                <w:rFonts w:eastAsiaTheme="minorHAnsi"/>
                <w:sz w:val="22"/>
                <w:szCs w:val="22"/>
              </w:rPr>
              <w:t>Milföy Börek (20-30 gr.</w:t>
            </w:r>
            <w:r w:rsidR="00B300ED" w:rsidRPr="004E5762">
              <w:rPr>
                <w:rFonts w:eastAsiaTheme="minorHAnsi"/>
                <w:sz w:val="22"/>
                <w:szCs w:val="22"/>
              </w:rPr>
              <w:t xml:space="preserve"> </w:t>
            </w:r>
            <w:r w:rsidRPr="004E5762">
              <w:rPr>
                <w:rFonts w:eastAsiaTheme="minorHAnsi"/>
                <w:sz w:val="22"/>
                <w:szCs w:val="22"/>
              </w:rPr>
              <w:t xml:space="preserve">Kıyma, Peynir, </w:t>
            </w:r>
            <w:proofErr w:type="gramStart"/>
            <w:r w:rsidRPr="004E5762">
              <w:rPr>
                <w:rFonts w:eastAsiaTheme="minorHAnsi"/>
                <w:sz w:val="22"/>
                <w:szCs w:val="22"/>
              </w:rPr>
              <w:t>Patates,</w:t>
            </w:r>
            <w:proofErr w:type="gramEnd"/>
            <w:r w:rsidRPr="004E5762">
              <w:rPr>
                <w:rFonts w:eastAsiaTheme="minorHAnsi"/>
                <w:sz w:val="22"/>
                <w:szCs w:val="22"/>
              </w:rPr>
              <w:t xml:space="preserve"> veya Ispanak içermelidir.)</w:t>
            </w:r>
          </w:p>
        </w:tc>
        <w:tc>
          <w:tcPr>
            <w:tcW w:w="1080" w:type="dxa"/>
            <w:vAlign w:val="center"/>
          </w:tcPr>
          <w:p w14:paraId="77FA8E8B" w14:textId="77777777" w:rsidR="003005D8" w:rsidRPr="004E5762" w:rsidRDefault="003005D8" w:rsidP="001B2255">
            <w:pPr>
              <w:overflowPunct/>
              <w:autoSpaceDE/>
              <w:autoSpaceDN/>
              <w:adjustRightInd/>
              <w:spacing w:after="200" w:line="276" w:lineRule="auto"/>
              <w:jc w:val="both"/>
              <w:textAlignment w:val="auto"/>
              <w:rPr>
                <w:rFonts w:eastAsiaTheme="minorHAnsi"/>
                <w:sz w:val="22"/>
                <w:szCs w:val="22"/>
              </w:rPr>
            </w:pPr>
            <w:r w:rsidRPr="004E5762">
              <w:rPr>
                <w:rFonts w:eastAsiaTheme="minorHAnsi"/>
                <w:sz w:val="22"/>
                <w:szCs w:val="22"/>
              </w:rPr>
              <w:t>90-110</w:t>
            </w:r>
          </w:p>
        </w:tc>
      </w:tr>
      <w:tr w:rsidR="003005D8" w:rsidRPr="004E5762" w14:paraId="6F15EA81" w14:textId="77777777" w:rsidTr="003005D8">
        <w:trPr>
          <w:trHeight w:val="284"/>
        </w:trPr>
        <w:tc>
          <w:tcPr>
            <w:tcW w:w="7560" w:type="dxa"/>
            <w:vAlign w:val="center"/>
          </w:tcPr>
          <w:p w14:paraId="1DC697C6" w14:textId="77777777" w:rsidR="003005D8" w:rsidRPr="004E5762" w:rsidRDefault="003005D8" w:rsidP="001B2255">
            <w:pPr>
              <w:overflowPunct/>
              <w:autoSpaceDE/>
              <w:autoSpaceDN/>
              <w:adjustRightInd/>
              <w:spacing w:after="200" w:line="276" w:lineRule="auto"/>
              <w:jc w:val="both"/>
              <w:textAlignment w:val="auto"/>
              <w:rPr>
                <w:rFonts w:eastAsiaTheme="minorHAnsi"/>
                <w:sz w:val="22"/>
                <w:szCs w:val="22"/>
              </w:rPr>
            </w:pPr>
            <w:r w:rsidRPr="004E5762">
              <w:rPr>
                <w:rFonts w:eastAsiaTheme="minorHAnsi"/>
                <w:sz w:val="22"/>
                <w:szCs w:val="22"/>
              </w:rPr>
              <w:t>Pilavlar, Makarnalar</w:t>
            </w:r>
          </w:p>
        </w:tc>
        <w:tc>
          <w:tcPr>
            <w:tcW w:w="1080" w:type="dxa"/>
            <w:vAlign w:val="center"/>
          </w:tcPr>
          <w:p w14:paraId="66B9559A" w14:textId="77777777" w:rsidR="003005D8" w:rsidRPr="004E5762" w:rsidRDefault="003005D8" w:rsidP="001B2255">
            <w:pPr>
              <w:overflowPunct/>
              <w:autoSpaceDE/>
              <w:autoSpaceDN/>
              <w:adjustRightInd/>
              <w:spacing w:after="200" w:line="276" w:lineRule="auto"/>
              <w:jc w:val="both"/>
              <w:textAlignment w:val="auto"/>
              <w:rPr>
                <w:rFonts w:eastAsiaTheme="minorHAnsi"/>
                <w:sz w:val="22"/>
                <w:szCs w:val="22"/>
              </w:rPr>
            </w:pPr>
            <w:r w:rsidRPr="004E5762">
              <w:rPr>
                <w:rFonts w:eastAsiaTheme="minorHAnsi"/>
                <w:sz w:val="22"/>
                <w:szCs w:val="22"/>
              </w:rPr>
              <w:t>150-200</w:t>
            </w:r>
          </w:p>
        </w:tc>
      </w:tr>
      <w:tr w:rsidR="003005D8" w:rsidRPr="004E5762" w14:paraId="2B1E388D" w14:textId="77777777" w:rsidTr="003005D8">
        <w:trPr>
          <w:trHeight w:val="284"/>
        </w:trPr>
        <w:tc>
          <w:tcPr>
            <w:tcW w:w="7560" w:type="dxa"/>
            <w:vAlign w:val="center"/>
          </w:tcPr>
          <w:p w14:paraId="36D256D7" w14:textId="77777777" w:rsidR="003005D8" w:rsidRPr="004E5762" w:rsidRDefault="003005D8" w:rsidP="001B2255">
            <w:pPr>
              <w:overflowPunct/>
              <w:autoSpaceDE/>
              <w:autoSpaceDN/>
              <w:adjustRightInd/>
              <w:spacing w:after="200" w:line="276" w:lineRule="auto"/>
              <w:jc w:val="both"/>
              <w:textAlignment w:val="auto"/>
              <w:rPr>
                <w:rFonts w:eastAsiaTheme="minorHAnsi"/>
                <w:sz w:val="22"/>
                <w:szCs w:val="22"/>
              </w:rPr>
            </w:pPr>
            <w:r w:rsidRPr="004E5762">
              <w:rPr>
                <w:rFonts w:eastAsiaTheme="minorHAnsi"/>
                <w:sz w:val="22"/>
                <w:szCs w:val="22"/>
              </w:rPr>
              <w:t>Zeytinyağlılar</w:t>
            </w:r>
          </w:p>
        </w:tc>
        <w:tc>
          <w:tcPr>
            <w:tcW w:w="1080" w:type="dxa"/>
            <w:vAlign w:val="center"/>
          </w:tcPr>
          <w:p w14:paraId="3E5A593C" w14:textId="2AA1E41A" w:rsidR="003005D8" w:rsidRPr="004E5762" w:rsidRDefault="003005D8" w:rsidP="001B2255">
            <w:pPr>
              <w:overflowPunct/>
              <w:autoSpaceDE/>
              <w:autoSpaceDN/>
              <w:adjustRightInd/>
              <w:spacing w:after="200" w:line="276" w:lineRule="auto"/>
              <w:jc w:val="both"/>
              <w:textAlignment w:val="auto"/>
              <w:rPr>
                <w:rFonts w:eastAsiaTheme="minorHAnsi"/>
                <w:sz w:val="22"/>
                <w:szCs w:val="22"/>
              </w:rPr>
            </w:pPr>
            <w:r w:rsidRPr="004E5762">
              <w:rPr>
                <w:rFonts w:eastAsiaTheme="minorHAnsi"/>
                <w:sz w:val="22"/>
                <w:szCs w:val="22"/>
              </w:rPr>
              <w:t>1</w:t>
            </w:r>
            <w:r w:rsidR="007A3E88" w:rsidRPr="004E5762">
              <w:rPr>
                <w:rFonts w:eastAsiaTheme="minorHAnsi"/>
                <w:sz w:val="22"/>
                <w:szCs w:val="22"/>
              </w:rPr>
              <w:t>50</w:t>
            </w:r>
          </w:p>
        </w:tc>
      </w:tr>
      <w:tr w:rsidR="003005D8" w:rsidRPr="004E5762" w14:paraId="71D2B478" w14:textId="77777777" w:rsidTr="003005D8">
        <w:trPr>
          <w:gridAfter w:val="1"/>
          <w:wAfter w:w="1082" w:type="dxa"/>
          <w:trHeight w:val="284"/>
        </w:trPr>
        <w:tc>
          <w:tcPr>
            <w:tcW w:w="7560" w:type="dxa"/>
            <w:vAlign w:val="center"/>
          </w:tcPr>
          <w:p w14:paraId="416C4653" w14:textId="41320A7D" w:rsidR="003005D8" w:rsidRPr="004E5762" w:rsidRDefault="003005D8" w:rsidP="001B2255">
            <w:pPr>
              <w:overflowPunct/>
              <w:autoSpaceDE/>
              <w:autoSpaceDN/>
              <w:adjustRightInd/>
              <w:spacing w:after="200" w:line="276" w:lineRule="auto"/>
              <w:jc w:val="both"/>
              <w:textAlignment w:val="auto"/>
              <w:rPr>
                <w:rFonts w:eastAsiaTheme="minorHAnsi"/>
                <w:sz w:val="22"/>
                <w:szCs w:val="22"/>
              </w:rPr>
            </w:pPr>
            <w:proofErr w:type="spellStart"/>
            <w:r w:rsidRPr="004E5762">
              <w:rPr>
                <w:rFonts w:eastAsiaTheme="minorHAnsi"/>
                <w:sz w:val="22"/>
                <w:szCs w:val="22"/>
              </w:rPr>
              <w:t>Salatbar</w:t>
            </w:r>
            <w:proofErr w:type="spellEnd"/>
            <w:r w:rsidRPr="004E5762">
              <w:rPr>
                <w:rFonts w:eastAsiaTheme="minorHAnsi"/>
                <w:sz w:val="22"/>
                <w:szCs w:val="22"/>
              </w:rPr>
              <w:t xml:space="preserve"> (</w:t>
            </w:r>
            <w:r w:rsidR="00280DCB">
              <w:rPr>
                <w:rFonts w:eastAsiaTheme="minorHAnsi"/>
                <w:sz w:val="22"/>
                <w:szCs w:val="22"/>
              </w:rPr>
              <w:t>5</w:t>
            </w:r>
            <w:r w:rsidRPr="004E5762">
              <w:rPr>
                <w:rFonts w:eastAsiaTheme="minorHAnsi"/>
                <w:sz w:val="22"/>
                <w:szCs w:val="22"/>
              </w:rPr>
              <w:t xml:space="preserve"> </w:t>
            </w:r>
            <w:proofErr w:type="spellStart"/>
            <w:r w:rsidRPr="004E5762">
              <w:rPr>
                <w:rFonts w:eastAsiaTheme="minorHAnsi"/>
                <w:sz w:val="22"/>
                <w:szCs w:val="22"/>
              </w:rPr>
              <w:t>ceşit</w:t>
            </w:r>
            <w:proofErr w:type="spellEnd"/>
            <w:r w:rsidRPr="004E5762">
              <w:rPr>
                <w:rFonts w:eastAsiaTheme="minorHAnsi"/>
                <w:sz w:val="22"/>
                <w:szCs w:val="22"/>
              </w:rPr>
              <w:t>)</w:t>
            </w:r>
          </w:p>
        </w:tc>
      </w:tr>
      <w:tr w:rsidR="003005D8" w:rsidRPr="004E5762" w14:paraId="226369E7" w14:textId="77777777" w:rsidTr="003005D8">
        <w:trPr>
          <w:trHeight w:val="284"/>
        </w:trPr>
        <w:tc>
          <w:tcPr>
            <w:tcW w:w="7560" w:type="dxa"/>
            <w:vAlign w:val="center"/>
          </w:tcPr>
          <w:p w14:paraId="3B624306" w14:textId="77777777" w:rsidR="003005D8" w:rsidRPr="004E5762" w:rsidRDefault="003005D8" w:rsidP="001B2255">
            <w:pPr>
              <w:overflowPunct/>
              <w:autoSpaceDE/>
              <w:autoSpaceDN/>
              <w:adjustRightInd/>
              <w:spacing w:after="200" w:line="276" w:lineRule="auto"/>
              <w:jc w:val="both"/>
              <w:textAlignment w:val="auto"/>
              <w:rPr>
                <w:rFonts w:eastAsiaTheme="minorHAnsi"/>
                <w:sz w:val="22"/>
                <w:szCs w:val="22"/>
              </w:rPr>
            </w:pPr>
            <w:r w:rsidRPr="004E5762">
              <w:rPr>
                <w:rFonts w:eastAsiaTheme="minorHAnsi"/>
                <w:sz w:val="22"/>
                <w:szCs w:val="22"/>
              </w:rPr>
              <w:t>Turşu</w:t>
            </w:r>
          </w:p>
        </w:tc>
        <w:tc>
          <w:tcPr>
            <w:tcW w:w="1080" w:type="dxa"/>
            <w:vAlign w:val="center"/>
          </w:tcPr>
          <w:p w14:paraId="43B21884" w14:textId="77777777" w:rsidR="003005D8" w:rsidRPr="004E5762" w:rsidRDefault="003005D8" w:rsidP="001B2255">
            <w:pPr>
              <w:overflowPunct/>
              <w:autoSpaceDE/>
              <w:autoSpaceDN/>
              <w:adjustRightInd/>
              <w:spacing w:after="200" w:line="276" w:lineRule="auto"/>
              <w:jc w:val="both"/>
              <w:textAlignment w:val="auto"/>
              <w:rPr>
                <w:rFonts w:eastAsiaTheme="minorHAnsi"/>
                <w:sz w:val="22"/>
                <w:szCs w:val="22"/>
              </w:rPr>
            </w:pPr>
            <w:r w:rsidRPr="004E5762">
              <w:rPr>
                <w:rFonts w:eastAsiaTheme="minorHAnsi"/>
                <w:sz w:val="22"/>
                <w:szCs w:val="22"/>
              </w:rPr>
              <w:t>150</w:t>
            </w:r>
          </w:p>
        </w:tc>
      </w:tr>
      <w:tr w:rsidR="003005D8" w:rsidRPr="004E5762" w14:paraId="6BACF028" w14:textId="77777777" w:rsidTr="003005D8">
        <w:trPr>
          <w:trHeight w:val="284"/>
        </w:trPr>
        <w:tc>
          <w:tcPr>
            <w:tcW w:w="7560" w:type="dxa"/>
            <w:vAlign w:val="center"/>
          </w:tcPr>
          <w:p w14:paraId="5AE2969D" w14:textId="77777777" w:rsidR="003005D8" w:rsidRPr="004E5762" w:rsidRDefault="003005D8" w:rsidP="001B2255">
            <w:pPr>
              <w:overflowPunct/>
              <w:autoSpaceDE/>
              <w:autoSpaceDN/>
              <w:adjustRightInd/>
              <w:spacing w:after="200" w:line="276" w:lineRule="auto"/>
              <w:jc w:val="both"/>
              <w:textAlignment w:val="auto"/>
              <w:rPr>
                <w:rFonts w:eastAsiaTheme="minorHAnsi"/>
                <w:sz w:val="22"/>
                <w:szCs w:val="22"/>
              </w:rPr>
            </w:pPr>
            <w:r w:rsidRPr="004E5762">
              <w:rPr>
                <w:rFonts w:eastAsiaTheme="minorHAnsi"/>
                <w:sz w:val="22"/>
                <w:szCs w:val="22"/>
              </w:rPr>
              <w:t>Yoğurt, Cacık</w:t>
            </w:r>
          </w:p>
        </w:tc>
        <w:tc>
          <w:tcPr>
            <w:tcW w:w="1080" w:type="dxa"/>
            <w:vAlign w:val="center"/>
          </w:tcPr>
          <w:p w14:paraId="41B8DAC1" w14:textId="77777777" w:rsidR="003005D8" w:rsidRPr="004E5762" w:rsidRDefault="003005D8" w:rsidP="001B2255">
            <w:pPr>
              <w:overflowPunct/>
              <w:autoSpaceDE/>
              <w:autoSpaceDN/>
              <w:adjustRightInd/>
              <w:spacing w:after="200" w:line="276" w:lineRule="auto"/>
              <w:jc w:val="both"/>
              <w:textAlignment w:val="auto"/>
              <w:rPr>
                <w:rFonts w:eastAsiaTheme="minorHAnsi"/>
                <w:sz w:val="22"/>
                <w:szCs w:val="22"/>
              </w:rPr>
            </w:pPr>
            <w:r w:rsidRPr="004E5762">
              <w:rPr>
                <w:rFonts w:eastAsiaTheme="minorHAnsi"/>
                <w:sz w:val="22"/>
                <w:szCs w:val="22"/>
              </w:rPr>
              <w:t>200</w:t>
            </w:r>
          </w:p>
        </w:tc>
      </w:tr>
      <w:tr w:rsidR="003005D8" w:rsidRPr="004E5762" w14:paraId="0965DE06" w14:textId="77777777" w:rsidTr="003005D8">
        <w:trPr>
          <w:trHeight w:val="284"/>
        </w:trPr>
        <w:tc>
          <w:tcPr>
            <w:tcW w:w="7560" w:type="dxa"/>
            <w:vAlign w:val="center"/>
          </w:tcPr>
          <w:p w14:paraId="64862AC3" w14:textId="77777777" w:rsidR="003005D8" w:rsidRPr="004E5762" w:rsidRDefault="003005D8" w:rsidP="001B2255">
            <w:pPr>
              <w:overflowPunct/>
              <w:autoSpaceDE/>
              <w:autoSpaceDN/>
              <w:adjustRightInd/>
              <w:spacing w:after="200" w:line="276" w:lineRule="auto"/>
              <w:jc w:val="both"/>
              <w:textAlignment w:val="auto"/>
              <w:rPr>
                <w:rFonts w:eastAsiaTheme="minorHAnsi"/>
                <w:sz w:val="22"/>
                <w:szCs w:val="22"/>
              </w:rPr>
            </w:pPr>
            <w:r w:rsidRPr="004E5762">
              <w:rPr>
                <w:rFonts w:eastAsiaTheme="minorHAnsi"/>
                <w:sz w:val="22"/>
                <w:szCs w:val="22"/>
              </w:rPr>
              <w:t>Garnitür Yoğurt</w:t>
            </w:r>
          </w:p>
        </w:tc>
        <w:tc>
          <w:tcPr>
            <w:tcW w:w="1080" w:type="dxa"/>
            <w:vAlign w:val="center"/>
          </w:tcPr>
          <w:p w14:paraId="0A235AFA" w14:textId="77777777" w:rsidR="003005D8" w:rsidRPr="004E5762" w:rsidRDefault="003005D8" w:rsidP="001B2255">
            <w:pPr>
              <w:overflowPunct/>
              <w:autoSpaceDE/>
              <w:autoSpaceDN/>
              <w:adjustRightInd/>
              <w:spacing w:after="200" w:line="276" w:lineRule="auto"/>
              <w:jc w:val="both"/>
              <w:textAlignment w:val="auto"/>
              <w:rPr>
                <w:rFonts w:eastAsiaTheme="minorHAnsi"/>
                <w:sz w:val="22"/>
                <w:szCs w:val="22"/>
              </w:rPr>
            </w:pPr>
            <w:r w:rsidRPr="004E5762">
              <w:rPr>
                <w:rFonts w:eastAsiaTheme="minorHAnsi"/>
                <w:sz w:val="22"/>
                <w:szCs w:val="22"/>
              </w:rPr>
              <w:t>100</w:t>
            </w:r>
          </w:p>
        </w:tc>
      </w:tr>
      <w:tr w:rsidR="003005D8" w:rsidRPr="004E5762" w14:paraId="07C51DC0" w14:textId="77777777" w:rsidTr="003005D8">
        <w:trPr>
          <w:trHeight w:val="284"/>
        </w:trPr>
        <w:tc>
          <w:tcPr>
            <w:tcW w:w="7560" w:type="dxa"/>
            <w:vAlign w:val="center"/>
          </w:tcPr>
          <w:p w14:paraId="24033E4F" w14:textId="77777777" w:rsidR="003005D8" w:rsidRPr="004E5762" w:rsidRDefault="003005D8" w:rsidP="001B2255">
            <w:pPr>
              <w:overflowPunct/>
              <w:autoSpaceDE/>
              <w:autoSpaceDN/>
              <w:adjustRightInd/>
              <w:spacing w:after="200" w:line="276" w:lineRule="auto"/>
              <w:jc w:val="both"/>
              <w:textAlignment w:val="auto"/>
              <w:rPr>
                <w:rFonts w:eastAsiaTheme="minorHAnsi"/>
                <w:sz w:val="22"/>
                <w:szCs w:val="22"/>
              </w:rPr>
            </w:pPr>
            <w:r w:rsidRPr="004E5762">
              <w:rPr>
                <w:rFonts w:eastAsiaTheme="minorHAnsi"/>
                <w:sz w:val="22"/>
                <w:szCs w:val="22"/>
              </w:rPr>
              <w:t>Sütlü Tatlılar</w:t>
            </w:r>
          </w:p>
        </w:tc>
        <w:tc>
          <w:tcPr>
            <w:tcW w:w="1080" w:type="dxa"/>
            <w:vAlign w:val="center"/>
          </w:tcPr>
          <w:p w14:paraId="2B7A2408" w14:textId="77777777" w:rsidR="003005D8" w:rsidRPr="004E5762" w:rsidRDefault="003005D8" w:rsidP="001B2255">
            <w:pPr>
              <w:overflowPunct/>
              <w:autoSpaceDE/>
              <w:autoSpaceDN/>
              <w:adjustRightInd/>
              <w:spacing w:after="200" w:line="276" w:lineRule="auto"/>
              <w:jc w:val="both"/>
              <w:textAlignment w:val="auto"/>
              <w:rPr>
                <w:rFonts w:eastAsiaTheme="minorHAnsi"/>
                <w:sz w:val="22"/>
                <w:szCs w:val="22"/>
              </w:rPr>
            </w:pPr>
            <w:r w:rsidRPr="004E5762">
              <w:rPr>
                <w:rFonts w:eastAsiaTheme="minorHAnsi"/>
                <w:sz w:val="22"/>
                <w:szCs w:val="22"/>
              </w:rPr>
              <w:t>120-150</w:t>
            </w:r>
          </w:p>
        </w:tc>
      </w:tr>
      <w:tr w:rsidR="003005D8" w:rsidRPr="004E5762" w14:paraId="6C1C8F38" w14:textId="77777777" w:rsidTr="003005D8">
        <w:trPr>
          <w:trHeight w:val="284"/>
        </w:trPr>
        <w:tc>
          <w:tcPr>
            <w:tcW w:w="7560" w:type="dxa"/>
            <w:vAlign w:val="center"/>
          </w:tcPr>
          <w:p w14:paraId="3013163C" w14:textId="77777777" w:rsidR="003005D8" w:rsidRPr="004E5762" w:rsidRDefault="003005D8" w:rsidP="001B2255">
            <w:pPr>
              <w:overflowPunct/>
              <w:autoSpaceDE/>
              <w:autoSpaceDN/>
              <w:adjustRightInd/>
              <w:spacing w:after="200" w:line="276" w:lineRule="auto"/>
              <w:jc w:val="both"/>
              <w:textAlignment w:val="auto"/>
              <w:rPr>
                <w:rFonts w:eastAsiaTheme="minorHAnsi"/>
                <w:sz w:val="22"/>
                <w:szCs w:val="22"/>
              </w:rPr>
            </w:pPr>
            <w:proofErr w:type="spellStart"/>
            <w:r w:rsidRPr="004E5762">
              <w:rPr>
                <w:rFonts w:eastAsiaTheme="minorHAnsi"/>
                <w:sz w:val="22"/>
                <w:szCs w:val="22"/>
              </w:rPr>
              <w:t>Hamurişi</w:t>
            </w:r>
            <w:proofErr w:type="spellEnd"/>
            <w:r w:rsidRPr="004E5762">
              <w:rPr>
                <w:rFonts w:eastAsiaTheme="minorHAnsi"/>
                <w:sz w:val="22"/>
                <w:szCs w:val="22"/>
              </w:rPr>
              <w:t xml:space="preserve"> Tatlılar</w:t>
            </w:r>
          </w:p>
        </w:tc>
        <w:tc>
          <w:tcPr>
            <w:tcW w:w="1080" w:type="dxa"/>
            <w:vAlign w:val="center"/>
          </w:tcPr>
          <w:p w14:paraId="6748BA36" w14:textId="77777777" w:rsidR="003005D8" w:rsidRPr="004E5762" w:rsidRDefault="003005D8" w:rsidP="001B2255">
            <w:pPr>
              <w:overflowPunct/>
              <w:autoSpaceDE/>
              <w:autoSpaceDN/>
              <w:adjustRightInd/>
              <w:spacing w:after="200" w:line="276" w:lineRule="auto"/>
              <w:jc w:val="both"/>
              <w:textAlignment w:val="auto"/>
              <w:rPr>
                <w:rFonts w:eastAsiaTheme="minorHAnsi"/>
                <w:sz w:val="22"/>
                <w:szCs w:val="22"/>
              </w:rPr>
            </w:pPr>
            <w:r w:rsidRPr="004E5762">
              <w:rPr>
                <w:rFonts w:eastAsiaTheme="minorHAnsi"/>
                <w:sz w:val="22"/>
                <w:szCs w:val="22"/>
              </w:rPr>
              <w:t>150-200</w:t>
            </w:r>
          </w:p>
        </w:tc>
      </w:tr>
      <w:tr w:rsidR="003005D8" w:rsidRPr="004E5762" w14:paraId="14AE4498" w14:textId="77777777" w:rsidTr="003005D8">
        <w:trPr>
          <w:trHeight w:val="284"/>
        </w:trPr>
        <w:tc>
          <w:tcPr>
            <w:tcW w:w="7560" w:type="dxa"/>
            <w:vAlign w:val="center"/>
          </w:tcPr>
          <w:p w14:paraId="1EAF3CE0" w14:textId="77777777" w:rsidR="003005D8" w:rsidRPr="004E5762" w:rsidRDefault="003005D8" w:rsidP="001B2255">
            <w:pPr>
              <w:overflowPunct/>
              <w:autoSpaceDE/>
              <w:autoSpaceDN/>
              <w:adjustRightInd/>
              <w:spacing w:after="200" w:line="276" w:lineRule="auto"/>
              <w:jc w:val="both"/>
              <w:textAlignment w:val="auto"/>
              <w:rPr>
                <w:rFonts w:eastAsiaTheme="minorHAnsi"/>
                <w:sz w:val="22"/>
                <w:szCs w:val="22"/>
              </w:rPr>
            </w:pPr>
            <w:r w:rsidRPr="004E5762">
              <w:rPr>
                <w:rFonts w:eastAsiaTheme="minorHAnsi"/>
                <w:sz w:val="22"/>
                <w:szCs w:val="22"/>
              </w:rPr>
              <w:t>Özel Tatlılar</w:t>
            </w:r>
            <w:r w:rsidR="00B300ED" w:rsidRPr="004E5762">
              <w:rPr>
                <w:rFonts w:eastAsiaTheme="minorHAnsi"/>
                <w:sz w:val="22"/>
                <w:szCs w:val="22"/>
              </w:rPr>
              <w:t xml:space="preserve"> (</w:t>
            </w:r>
            <w:r w:rsidRPr="004E5762">
              <w:rPr>
                <w:rFonts w:eastAsiaTheme="minorHAnsi"/>
                <w:sz w:val="22"/>
                <w:szCs w:val="22"/>
              </w:rPr>
              <w:t xml:space="preserve">Baklava, </w:t>
            </w:r>
            <w:proofErr w:type="spellStart"/>
            <w:r w:rsidRPr="004E5762">
              <w:rPr>
                <w:rFonts w:eastAsiaTheme="minorHAnsi"/>
                <w:sz w:val="22"/>
                <w:szCs w:val="22"/>
              </w:rPr>
              <w:t>kemalpaşa</w:t>
            </w:r>
            <w:proofErr w:type="spellEnd"/>
            <w:r w:rsidRPr="004E5762">
              <w:rPr>
                <w:rFonts w:eastAsiaTheme="minorHAnsi"/>
                <w:sz w:val="22"/>
                <w:szCs w:val="22"/>
              </w:rPr>
              <w:t>, Samsa, Krem Karamel, Pastalar, Helva, Dondurma vb.)</w:t>
            </w:r>
          </w:p>
        </w:tc>
        <w:tc>
          <w:tcPr>
            <w:tcW w:w="1080" w:type="dxa"/>
            <w:vAlign w:val="center"/>
          </w:tcPr>
          <w:p w14:paraId="43BF15A5" w14:textId="77777777" w:rsidR="003005D8" w:rsidRPr="004E5762" w:rsidRDefault="003005D8" w:rsidP="001B2255">
            <w:pPr>
              <w:overflowPunct/>
              <w:autoSpaceDE/>
              <w:autoSpaceDN/>
              <w:adjustRightInd/>
              <w:spacing w:after="200" w:line="276" w:lineRule="auto"/>
              <w:jc w:val="both"/>
              <w:textAlignment w:val="auto"/>
              <w:rPr>
                <w:rFonts w:eastAsiaTheme="minorHAnsi"/>
                <w:sz w:val="22"/>
                <w:szCs w:val="22"/>
              </w:rPr>
            </w:pPr>
            <w:r w:rsidRPr="004E5762">
              <w:rPr>
                <w:rFonts w:eastAsiaTheme="minorHAnsi"/>
                <w:sz w:val="22"/>
                <w:szCs w:val="22"/>
              </w:rPr>
              <w:t>100-120</w:t>
            </w:r>
          </w:p>
        </w:tc>
      </w:tr>
      <w:tr w:rsidR="003005D8" w:rsidRPr="004E5762" w14:paraId="6F8E9E4A" w14:textId="77777777" w:rsidTr="003005D8">
        <w:trPr>
          <w:trHeight w:val="284"/>
        </w:trPr>
        <w:tc>
          <w:tcPr>
            <w:tcW w:w="7560" w:type="dxa"/>
            <w:vAlign w:val="center"/>
          </w:tcPr>
          <w:p w14:paraId="7C8A3309" w14:textId="77777777" w:rsidR="003005D8" w:rsidRPr="004E5762" w:rsidRDefault="003005D8" w:rsidP="001B2255">
            <w:pPr>
              <w:overflowPunct/>
              <w:autoSpaceDE/>
              <w:autoSpaceDN/>
              <w:adjustRightInd/>
              <w:spacing w:after="200" w:line="276" w:lineRule="auto"/>
              <w:jc w:val="both"/>
              <w:textAlignment w:val="auto"/>
              <w:rPr>
                <w:rFonts w:eastAsiaTheme="minorHAnsi"/>
                <w:sz w:val="22"/>
                <w:szCs w:val="22"/>
              </w:rPr>
            </w:pPr>
            <w:proofErr w:type="spellStart"/>
            <w:r w:rsidRPr="004E5762">
              <w:rPr>
                <w:rFonts w:eastAsiaTheme="minorHAnsi"/>
                <w:sz w:val="22"/>
                <w:szCs w:val="22"/>
              </w:rPr>
              <w:t>Meyvalar</w:t>
            </w:r>
            <w:proofErr w:type="spellEnd"/>
          </w:p>
        </w:tc>
        <w:tc>
          <w:tcPr>
            <w:tcW w:w="1080" w:type="dxa"/>
            <w:vAlign w:val="center"/>
          </w:tcPr>
          <w:p w14:paraId="5CD4ECD5" w14:textId="77777777" w:rsidR="003005D8" w:rsidRPr="004E5762" w:rsidRDefault="00D771D9" w:rsidP="00D771D9">
            <w:pPr>
              <w:overflowPunct/>
              <w:autoSpaceDE/>
              <w:autoSpaceDN/>
              <w:adjustRightInd/>
              <w:spacing w:after="200" w:line="276" w:lineRule="auto"/>
              <w:jc w:val="both"/>
              <w:textAlignment w:val="auto"/>
              <w:rPr>
                <w:rFonts w:eastAsiaTheme="minorHAnsi"/>
                <w:sz w:val="22"/>
                <w:szCs w:val="22"/>
              </w:rPr>
            </w:pPr>
            <w:r w:rsidRPr="004E5762">
              <w:rPr>
                <w:rFonts w:eastAsiaTheme="minorHAnsi"/>
                <w:sz w:val="22"/>
                <w:szCs w:val="22"/>
              </w:rPr>
              <w:t>135</w:t>
            </w:r>
            <w:r w:rsidR="003005D8" w:rsidRPr="004E5762">
              <w:rPr>
                <w:rFonts w:eastAsiaTheme="minorHAnsi"/>
                <w:sz w:val="22"/>
                <w:szCs w:val="22"/>
              </w:rPr>
              <w:t>-200</w:t>
            </w:r>
          </w:p>
        </w:tc>
      </w:tr>
      <w:tr w:rsidR="003005D8" w:rsidRPr="004E5762" w14:paraId="79C0D01B" w14:textId="77777777" w:rsidTr="003005D8">
        <w:trPr>
          <w:trHeight w:val="284"/>
        </w:trPr>
        <w:tc>
          <w:tcPr>
            <w:tcW w:w="7560" w:type="dxa"/>
            <w:vAlign w:val="center"/>
          </w:tcPr>
          <w:p w14:paraId="4D5B60D6" w14:textId="77777777" w:rsidR="003005D8" w:rsidRPr="004E5762" w:rsidRDefault="003005D8" w:rsidP="001B2255">
            <w:pPr>
              <w:overflowPunct/>
              <w:autoSpaceDE/>
              <w:autoSpaceDN/>
              <w:adjustRightInd/>
              <w:spacing w:after="200" w:line="276" w:lineRule="auto"/>
              <w:jc w:val="both"/>
              <w:textAlignment w:val="auto"/>
              <w:rPr>
                <w:rFonts w:eastAsiaTheme="minorHAnsi"/>
                <w:sz w:val="22"/>
                <w:szCs w:val="22"/>
              </w:rPr>
            </w:pPr>
            <w:r w:rsidRPr="004E5762">
              <w:rPr>
                <w:rFonts w:eastAsiaTheme="minorHAnsi"/>
                <w:sz w:val="22"/>
                <w:szCs w:val="22"/>
              </w:rPr>
              <w:lastRenderedPageBreak/>
              <w:t>Kavun</w:t>
            </w:r>
          </w:p>
        </w:tc>
        <w:tc>
          <w:tcPr>
            <w:tcW w:w="1080" w:type="dxa"/>
            <w:vAlign w:val="center"/>
          </w:tcPr>
          <w:p w14:paraId="459ED792" w14:textId="77777777" w:rsidR="003005D8" w:rsidRPr="004E5762" w:rsidRDefault="00D771D9" w:rsidP="00D771D9">
            <w:pPr>
              <w:overflowPunct/>
              <w:autoSpaceDE/>
              <w:autoSpaceDN/>
              <w:adjustRightInd/>
              <w:spacing w:after="200" w:line="276" w:lineRule="auto"/>
              <w:jc w:val="both"/>
              <w:textAlignment w:val="auto"/>
              <w:rPr>
                <w:rFonts w:eastAsiaTheme="minorHAnsi"/>
                <w:sz w:val="22"/>
                <w:szCs w:val="22"/>
                <w:u w:val="single"/>
              </w:rPr>
            </w:pPr>
            <w:r w:rsidRPr="004E5762">
              <w:rPr>
                <w:rFonts w:eastAsiaTheme="minorHAnsi"/>
                <w:sz w:val="22"/>
                <w:szCs w:val="22"/>
              </w:rPr>
              <w:t>200</w:t>
            </w:r>
            <w:r w:rsidR="003005D8" w:rsidRPr="004E5762">
              <w:rPr>
                <w:rFonts w:eastAsiaTheme="minorHAnsi"/>
                <w:sz w:val="22"/>
                <w:szCs w:val="22"/>
              </w:rPr>
              <w:t>-</w:t>
            </w:r>
            <w:r w:rsidRPr="004E5762">
              <w:rPr>
                <w:rFonts w:eastAsiaTheme="minorHAnsi"/>
                <w:sz w:val="22"/>
                <w:szCs w:val="22"/>
              </w:rPr>
              <w:t>250</w:t>
            </w:r>
          </w:p>
        </w:tc>
      </w:tr>
      <w:tr w:rsidR="003005D8" w:rsidRPr="004E5762" w14:paraId="348AF154" w14:textId="77777777" w:rsidTr="003005D8">
        <w:trPr>
          <w:trHeight w:val="284"/>
        </w:trPr>
        <w:tc>
          <w:tcPr>
            <w:tcW w:w="7560" w:type="dxa"/>
            <w:vAlign w:val="center"/>
          </w:tcPr>
          <w:p w14:paraId="74FC945E" w14:textId="77777777" w:rsidR="003005D8" w:rsidRPr="004E5762" w:rsidRDefault="003005D8" w:rsidP="001B2255">
            <w:pPr>
              <w:overflowPunct/>
              <w:autoSpaceDE/>
              <w:autoSpaceDN/>
              <w:adjustRightInd/>
              <w:spacing w:after="200" w:line="276" w:lineRule="auto"/>
              <w:jc w:val="both"/>
              <w:textAlignment w:val="auto"/>
              <w:rPr>
                <w:rFonts w:eastAsiaTheme="minorHAnsi"/>
                <w:sz w:val="22"/>
                <w:szCs w:val="22"/>
              </w:rPr>
            </w:pPr>
            <w:r w:rsidRPr="004E5762">
              <w:rPr>
                <w:rFonts w:eastAsiaTheme="minorHAnsi"/>
                <w:sz w:val="22"/>
                <w:szCs w:val="22"/>
              </w:rPr>
              <w:t>Karpuz</w:t>
            </w:r>
          </w:p>
        </w:tc>
        <w:tc>
          <w:tcPr>
            <w:tcW w:w="1080" w:type="dxa"/>
            <w:vAlign w:val="center"/>
          </w:tcPr>
          <w:p w14:paraId="18D4BE08" w14:textId="77777777" w:rsidR="003005D8" w:rsidRPr="004E5762" w:rsidRDefault="00D771D9" w:rsidP="001B2255">
            <w:pPr>
              <w:overflowPunct/>
              <w:autoSpaceDE/>
              <w:autoSpaceDN/>
              <w:adjustRightInd/>
              <w:spacing w:after="200" w:line="276" w:lineRule="auto"/>
              <w:jc w:val="both"/>
              <w:textAlignment w:val="auto"/>
              <w:rPr>
                <w:rFonts w:eastAsiaTheme="minorHAnsi"/>
                <w:sz w:val="22"/>
                <w:szCs w:val="22"/>
              </w:rPr>
            </w:pPr>
            <w:r w:rsidRPr="004E5762">
              <w:rPr>
                <w:rFonts w:eastAsiaTheme="minorHAnsi"/>
                <w:sz w:val="22"/>
                <w:szCs w:val="22"/>
              </w:rPr>
              <w:t>200-250</w:t>
            </w:r>
          </w:p>
        </w:tc>
      </w:tr>
    </w:tbl>
    <w:p w14:paraId="5158F4BD" w14:textId="01FE9464" w:rsidR="003005D8" w:rsidRDefault="003005D8" w:rsidP="001B2255">
      <w:pPr>
        <w:overflowPunct/>
        <w:jc w:val="both"/>
        <w:textAlignment w:val="auto"/>
        <w:rPr>
          <w:rFonts w:eastAsiaTheme="minorHAnsi"/>
          <w:sz w:val="22"/>
          <w:szCs w:val="22"/>
        </w:rPr>
      </w:pPr>
    </w:p>
    <w:p w14:paraId="1E8F6DBD" w14:textId="7F71A1FB" w:rsidR="0077300C" w:rsidRDefault="0077300C" w:rsidP="001B2255">
      <w:pPr>
        <w:overflowPunct/>
        <w:jc w:val="both"/>
        <w:textAlignment w:val="auto"/>
        <w:rPr>
          <w:rFonts w:eastAsiaTheme="minorHAnsi"/>
          <w:sz w:val="22"/>
          <w:szCs w:val="22"/>
        </w:rPr>
      </w:pPr>
    </w:p>
    <w:tbl>
      <w:tblPr>
        <w:tblW w:w="8647" w:type="dxa"/>
        <w:tblInd w:w="562" w:type="dxa"/>
        <w:tblLook w:val="04A0" w:firstRow="1" w:lastRow="0" w:firstColumn="1" w:lastColumn="0" w:noHBand="0" w:noVBand="1"/>
      </w:tblPr>
      <w:tblGrid>
        <w:gridCol w:w="7513"/>
        <w:gridCol w:w="1134"/>
      </w:tblGrid>
      <w:tr w:rsidR="0077300C" w:rsidRPr="00FF7D93" w14:paraId="48CF289F" w14:textId="77777777" w:rsidTr="00645BB0">
        <w:trPr>
          <w:trHeight w:val="705"/>
        </w:trPr>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8A61B2C" w14:textId="77777777" w:rsidR="0077300C" w:rsidRPr="00652982" w:rsidRDefault="0077300C" w:rsidP="00652982">
            <w:pPr>
              <w:rPr>
                <w:color w:val="000000" w:themeColor="text1"/>
                <w:sz w:val="22"/>
                <w:szCs w:val="22"/>
              </w:rPr>
            </w:pPr>
            <w:r w:rsidRPr="00652982">
              <w:rPr>
                <w:color w:val="000000" w:themeColor="text1"/>
                <w:sz w:val="22"/>
                <w:szCs w:val="22"/>
              </w:rPr>
              <w:t>KAHVALTILIKLAR</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6D57D4" w14:textId="77777777" w:rsidR="0077300C" w:rsidRPr="00652982" w:rsidRDefault="0077300C" w:rsidP="00652982">
            <w:pPr>
              <w:rPr>
                <w:color w:val="000000" w:themeColor="text1"/>
                <w:sz w:val="22"/>
                <w:szCs w:val="22"/>
              </w:rPr>
            </w:pPr>
            <w:r w:rsidRPr="00652982">
              <w:rPr>
                <w:color w:val="000000" w:themeColor="text1"/>
                <w:sz w:val="22"/>
                <w:szCs w:val="22"/>
              </w:rPr>
              <w:t>Ortalama Gramaj (Gr)</w:t>
            </w:r>
          </w:p>
        </w:tc>
      </w:tr>
      <w:tr w:rsidR="0077300C" w:rsidRPr="00FF7D93" w14:paraId="245D663E" w14:textId="77777777" w:rsidTr="00652982">
        <w:trPr>
          <w:trHeight w:val="300"/>
        </w:trPr>
        <w:tc>
          <w:tcPr>
            <w:tcW w:w="7513" w:type="dxa"/>
            <w:tcBorders>
              <w:top w:val="nil"/>
              <w:left w:val="single" w:sz="4" w:space="0" w:color="auto"/>
              <w:bottom w:val="single" w:sz="4" w:space="0" w:color="auto"/>
              <w:right w:val="single" w:sz="4" w:space="0" w:color="auto"/>
            </w:tcBorders>
            <w:noWrap/>
            <w:vAlign w:val="center"/>
            <w:hideMark/>
          </w:tcPr>
          <w:p w14:paraId="4E5635FA" w14:textId="77777777" w:rsidR="0077300C" w:rsidRPr="00652982" w:rsidRDefault="0077300C" w:rsidP="00524ACB">
            <w:pPr>
              <w:autoSpaceDE/>
              <w:autoSpaceDN/>
              <w:adjustRightInd/>
              <w:rPr>
                <w:color w:val="000000"/>
                <w:sz w:val="22"/>
                <w:szCs w:val="22"/>
              </w:rPr>
            </w:pPr>
            <w:r w:rsidRPr="00652982">
              <w:rPr>
                <w:color w:val="000000"/>
                <w:sz w:val="22"/>
                <w:szCs w:val="22"/>
              </w:rPr>
              <w:t>Beyaz Peynir</w:t>
            </w:r>
          </w:p>
        </w:tc>
        <w:tc>
          <w:tcPr>
            <w:tcW w:w="1134" w:type="dxa"/>
            <w:tcBorders>
              <w:top w:val="nil"/>
              <w:left w:val="nil"/>
              <w:bottom w:val="single" w:sz="4" w:space="0" w:color="auto"/>
              <w:right w:val="single" w:sz="4" w:space="0" w:color="auto"/>
            </w:tcBorders>
            <w:noWrap/>
            <w:vAlign w:val="bottom"/>
            <w:hideMark/>
          </w:tcPr>
          <w:p w14:paraId="5C6185F8" w14:textId="77777777" w:rsidR="0077300C" w:rsidRPr="00652982" w:rsidRDefault="0077300C" w:rsidP="00524ACB">
            <w:pPr>
              <w:autoSpaceDE/>
              <w:autoSpaceDN/>
              <w:adjustRightInd/>
              <w:jc w:val="center"/>
              <w:rPr>
                <w:color w:val="000000"/>
                <w:sz w:val="22"/>
                <w:szCs w:val="22"/>
              </w:rPr>
            </w:pPr>
            <w:r w:rsidRPr="00652982">
              <w:rPr>
                <w:color w:val="000000"/>
                <w:sz w:val="22"/>
                <w:szCs w:val="22"/>
              </w:rPr>
              <w:t>60</w:t>
            </w:r>
          </w:p>
        </w:tc>
      </w:tr>
      <w:tr w:rsidR="0077300C" w:rsidRPr="00FF7D93" w14:paraId="2533FB1C" w14:textId="77777777" w:rsidTr="00652982">
        <w:trPr>
          <w:trHeight w:val="300"/>
        </w:trPr>
        <w:tc>
          <w:tcPr>
            <w:tcW w:w="7513" w:type="dxa"/>
            <w:tcBorders>
              <w:top w:val="nil"/>
              <w:left w:val="single" w:sz="4" w:space="0" w:color="auto"/>
              <w:bottom w:val="single" w:sz="4" w:space="0" w:color="auto"/>
              <w:right w:val="single" w:sz="4" w:space="0" w:color="auto"/>
            </w:tcBorders>
            <w:noWrap/>
            <w:vAlign w:val="center"/>
            <w:hideMark/>
          </w:tcPr>
          <w:p w14:paraId="2E2828A0" w14:textId="77777777" w:rsidR="0077300C" w:rsidRPr="00652982" w:rsidRDefault="0077300C" w:rsidP="00524ACB">
            <w:pPr>
              <w:autoSpaceDE/>
              <w:autoSpaceDN/>
              <w:adjustRightInd/>
              <w:rPr>
                <w:color w:val="000000"/>
                <w:sz w:val="22"/>
                <w:szCs w:val="22"/>
              </w:rPr>
            </w:pPr>
            <w:r w:rsidRPr="00652982">
              <w:rPr>
                <w:color w:val="000000"/>
                <w:sz w:val="22"/>
                <w:szCs w:val="22"/>
              </w:rPr>
              <w:t xml:space="preserve">Kaşar Peyniri                                                                        </w:t>
            </w:r>
          </w:p>
        </w:tc>
        <w:tc>
          <w:tcPr>
            <w:tcW w:w="1134" w:type="dxa"/>
            <w:tcBorders>
              <w:top w:val="nil"/>
              <w:left w:val="nil"/>
              <w:bottom w:val="single" w:sz="4" w:space="0" w:color="auto"/>
              <w:right w:val="single" w:sz="4" w:space="0" w:color="auto"/>
            </w:tcBorders>
            <w:noWrap/>
            <w:vAlign w:val="bottom"/>
            <w:hideMark/>
          </w:tcPr>
          <w:p w14:paraId="55AB3C45" w14:textId="77777777" w:rsidR="0077300C" w:rsidRPr="00652982" w:rsidRDefault="0077300C" w:rsidP="00524ACB">
            <w:pPr>
              <w:autoSpaceDE/>
              <w:autoSpaceDN/>
              <w:adjustRightInd/>
              <w:jc w:val="center"/>
              <w:rPr>
                <w:color w:val="000000"/>
                <w:sz w:val="22"/>
                <w:szCs w:val="22"/>
              </w:rPr>
            </w:pPr>
            <w:r w:rsidRPr="00652982">
              <w:rPr>
                <w:color w:val="000000"/>
                <w:sz w:val="22"/>
                <w:szCs w:val="22"/>
              </w:rPr>
              <w:t>60</w:t>
            </w:r>
          </w:p>
        </w:tc>
      </w:tr>
      <w:tr w:rsidR="0077300C" w:rsidRPr="00FF7D93" w14:paraId="31D6E744" w14:textId="77777777" w:rsidTr="00652982">
        <w:trPr>
          <w:trHeight w:val="300"/>
        </w:trPr>
        <w:tc>
          <w:tcPr>
            <w:tcW w:w="7513" w:type="dxa"/>
            <w:tcBorders>
              <w:top w:val="nil"/>
              <w:left w:val="single" w:sz="4" w:space="0" w:color="auto"/>
              <w:bottom w:val="single" w:sz="4" w:space="0" w:color="auto"/>
              <w:right w:val="single" w:sz="4" w:space="0" w:color="auto"/>
            </w:tcBorders>
            <w:noWrap/>
            <w:vAlign w:val="center"/>
            <w:hideMark/>
          </w:tcPr>
          <w:p w14:paraId="5635250E" w14:textId="77777777" w:rsidR="0077300C" w:rsidRPr="00652982" w:rsidRDefault="0077300C" w:rsidP="00524ACB">
            <w:pPr>
              <w:autoSpaceDE/>
              <w:autoSpaceDN/>
              <w:adjustRightInd/>
              <w:rPr>
                <w:color w:val="000000"/>
                <w:sz w:val="22"/>
                <w:szCs w:val="22"/>
              </w:rPr>
            </w:pPr>
            <w:r w:rsidRPr="00652982">
              <w:rPr>
                <w:color w:val="000000"/>
                <w:sz w:val="22"/>
                <w:szCs w:val="22"/>
              </w:rPr>
              <w:t>Tulum Peyniri</w:t>
            </w:r>
          </w:p>
        </w:tc>
        <w:tc>
          <w:tcPr>
            <w:tcW w:w="1134" w:type="dxa"/>
            <w:tcBorders>
              <w:top w:val="nil"/>
              <w:left w:val="nil"/>
              <w:bottom w:val="single" w:sz="4" w:space="0" w:color="auto"/>
              <w:right w:val="single" w:sz="4" w:space="0" w:color="auto"/>
            </w:tcBorders>
            <w:noWrap/>
            <w:vAlign w:val="bottom"/>
            <w:hideMark/>
          </w:tcPr>
          <w:p w14:paraId="4FDB79A7" w14:textId="77777777" w:rsidR="0077300C" w:rsidRPr="00652982" w:rsidRDefault="0077300C" w:rsidP="00524ACB">
            <w:pPr>
              <w:autoSpaceDE/>
              <w:autoSpaceDN/>
              <w:adjustRightInd/>
              <w:jc w:val="center"/>
              <w:rPr>
                <w:color w:val="000000"/>
                <w:sz w:val="22"/>
                <w:szCs w:val="22"/>
              </w:rPr>
            </w:pPr>
            <w:r w:rsidRPr="00652982">
              <w:rPr>
                <w:color w:val="000000"/>
                <w:sz w:val="22"/>
                <w:szCs w:val="22"/>
              </w:rPr>
              <w:t>60</w:t>
            </w:r>
          </w:p>
        </w:tc>
      </w:tr>
      <w:tr w:rsidR="0077300C" w:rsidRPr="00FF7D93" w14:paraId="45F93732" w14:textId="77777777" w:rsidTr="00652982">
        <w:trPr>
          <w:trHeight w:val="300"/>
        </w:trPr>
        <w:tc>
          <w:tcPr>
            <w:tcW w:w="7513" w:type="dxa"/>
            <w:tcBorders>
              <w:top w:val="nil"/>
              <w:left w:val="single" w:sz="4" w:space="0" w:color="auto"/>
              <w:bottom w:val="single" w:sz="4" w:space="0" w:color="auto"/>
              <w:right w:val="single" w:sz="4" w:space="0" w:color="auto"/>
            </w:tcBorders>
            <w:noWrap/>
            <w:vAlign w:val="center"/>
            <w:hideMark/>
          </w:tcPr>
          <w:p w14:paraId="1C72EF40" w14:textId="77777777" w:rsidR="0077300C" w:rsidRPr="00652982" w:rsidRDefault="0077300C" w:rsidP="00524ACB">
            <w:pPr>
              <w:autoSpaceDE/>
              <w:autoSpaceDN/>
              <w:adjustRightInd/>
              <w:rPr>
                <w:color w:val="000000"/>
                <w:sz w:val="22"/>
                <w:szCs w:val="22"/>
              </w:rPr>
            </w:pPr>
            <w:r w:rsidRPr="00652982">
              <w:rPr>
                <w:color w:val="000000"/>
                <w:sz w:val="22"/>
                <w:szCs w:val="22"/>
              </w:rPr>
              <w:t>Yeşil-Siyah Zeytin</w:t>
            </w:r>
          </w:p>
        </w:tc>
        <w:tc>
          <w:tcPr>
            <w:tcW w:w="1134" w:type="dxa"/>
            <w:tcBorders>
              <w:top w:val="nil"/>
              <w:left w:val="nil"/>
              <w:bottom w:val="single" w:sz="4" w:space="0" w:color="auto"/>
              <w:right w:val="single" w:sz="4" w:space="0" w:color="auto"/>
            </w:tcBorders>
            <w:noWrap/>
            <w:vAlign w:val="bottom"/>
            <w:hideMark/>
          </w:tcPr>
          <w:p w14:paraId="00513209" w14:textId="77777777" w:rsidR="0077300C" w:rsidRPr="00652982" w:rsidRDefault="0077300C" w:rsidP="00524ACB">
            <w:pPr>
              <w:autoSpaceDE/>
              <w:autoSpaceDN/>
              <w:adjustRightInd/>
              <w:jc w:val="center"/>
              <w:rPr>
                <w:color w:val="000000"/>
                <w:sz w:val="22"/>
                <w:szCs w:val="22"/>
              </w:rPr>
            </w:pPr>
            <w:r w:rsidRPr="00652982">
              <w:rPr>
                <w:color w:val="000000"/>
                <w:sz w:val="22"/>
                <w:szCs w:val="22"/>
              </w:rPr>
              <w:t>30</w:t>
            </w:r>
          </w:p>
        </w:tc>
      </w:tr>
      <w:tr w:rsidR="0077300C" w:rsidRPr="00FF7D93" w14:paraId="102F4DB8" w14:textId="77777777" w:rsidTr="00652982">
        <w:trPr>
          <w:trHeight w:val="300"/>
        </w:trPr>
        <w:tc>
          <w:tcPr>
            <w:tcW w:w="7513" w:type="dxa"/>
            <w:tcBorders>
              <w:top w:val="nil"/>
              <w:left w:val="single" w:sz="4" w:space="0" w:color="auto"/>
              <w:bottom w:val="single" w:sz="4" w:space="0" w:color="auto"/>
              <w:right w:val="single" w:sz="4" w:space="0" w:color="auto"/>
            </w:tcBorders>
            <w:noWrap/>
            <w:vAlign w:val="center"/>
            <w:hideMark/>
          </w:tcPr>
          <w:p w14:paraId="04C74E4A" w14:textId="77777777" w:rsidR="0077300C" w:rsidRPr="00652982" w:rsidRDefault="0077300C" w:rsidP="00524ACB">
            <w:pPr>
              <w:autoSpaceDE/>
              <w:autoSpaceDN/>
              <w:adjustRightInd/>
              <w:rPr>
                <w:color w:val="000000"/>
                <w:sz w:val="22"/>
                <w:szCs w:val="22"/>
              </w:rPr>
            </w:pPr>
            <w:r w:rsidRPr="00652982">
              <w:rPr>
                <w:color w:val="000000"/>
                <w:sz w:val="22"/>
                <w:szCs w:val="22"/>
              </w:rPr>
              <w:t>Tereyağı</w:t>
            </w:r>
          </w:p>
        </w:tc>
        <w:tc>
          <w:tcPr>
            <w:tcW w:w="1134" w:type="dxa"/>
            <w:tcBorders>
              <w:top w:val="nil"/>
              <w:left w:val="nil"/>
              <w:bottom w:val="single" w:sz="4" w:space="0" w:color="auto"/>
              <w:right w:val="single" w:sz="4" w:space="0" w:color="auto"/>
            </w:tcBorders>
            <w:noWrap/>
            <w:vAlign w:val="bottom"/>
            <w:hideMark/>
          </w:tcPr>
          <w:p w14:paraId="6D131591" w14:textId="77777777" w:rsidR="0077300C" w:rsidRPr="00652982" w:rsidRDefault="0077300C" w:rsidP="00524ACB">
            <w:pPr>
              <w:autoSpaceDE/>
              <w:autoSpaceDN/>
              <w:adjustRightInd/>
              <w:jc w:val="center"/>
              <w:rPr>
                <w:color w:val="000000"/>
                <w:sz w:val="22"/>
                <w:szCs w:val="22"/>
              </w:rPr>
            </w:pPr>
            <w:r w:rsidRPr="00652982">
              <w:rPr>
                <w:color w:val="000000"/>
                <w:sz w:val="22"/>
                <w:szCs w:val="22"/>
              </w:rPr>
              <w:t>20</w:t>
            </w:r>
          </w:p>
        </w:tc>
      </w:tr>
      <w:tr w:rsidR="0077300C" w:rsidRPr="00FF7D93" w14:paraId="5A8A6C74" w14:textId="77777777" w:rsidTr="00652982">
        <w:trPr>
          <w:trHeight w:val="300"/>
        </w:trPr>
        <w:tc>
          <w:tcPr>
            <w:tcW w:w="7513" w:type="dxa"/>
            <w:tcBorders>
              <w:top w:val="nil"/>
              <w:left w:val="single" w:sz="4" w:space="0" w:color="auto"/>
              <w:bottom w:val="single" w:sz="4" w:space="0" w:color="auto"/>
              <w:right w:val="single" w:sz="4" w:space="0" w:color="auto"/>
            </w:tcBorders>
            <w:noWrap/>
            <w:vAlign w:val="center"/>
            <w:hideMark/>
          </w:tcPr>
          <w:p w14:paraId="01C55102" w14:textId="77777777" w:rsidR="0077300C" w:rsidRPr="00652982" w:rsidRDefault="0077300C" w:rsidP="00524ACB">
            <w:pPr>
              <w:autoSpaceDE/>
              <w:autoSpaceDN/>
              <w:adjustRightInd/>
              <w:rPr>
                <w:color w:val="000000"/>
                <w:sz w:val="22"/>
                <w:szCs w:val="22"/>
              </w:rPr>
            </w:pPr>
            <w:proofErr w:type="spellStart"/>
            <w:r w:rsidRPr="00652982">
              <w:rPr>
                <w:color w:val="000000"/>
                <w:sz w:val="22"/>
                <w:szCs w:val="22"/>
              </w:rPr>
              <w:t>Çokomel</w:t>
            </w:r>
            <w:proofErr w:type="spellEnd"/>
          </w:p>
        </w:tc>
        <w:tc>
          <w:tcPr>
            <w:tcW w:w="1134" w:type="dxa"/>
            <w:tcBorders>
              <w:top w:val="nil"/>
              <w:left w:val="nil"/>
              <w:bottom w:val="single" w:sz="4" w:space="0" w:color="auto"/>
              <w:right w:val="single" w:sz="4" w:space="0" w:color="auto"/>
            </w:tcBorders>
            <w:noWrap/>
            <w:vAlign w:val="bottom"/>
            <w:hideMark/>
          </w:tcPr>
          <w:p w14:paraId="09C15FF2" w14:textId="77777777" w:rsidR="0077300C" w:rsidRPr="00652982" w:rsidRDefault="0077300C" w:rsidP="00524ACB">
            <w:pPr>
              <w:autoSpaceDE/>
              <w:autoSpaceDN/>
              <w:adjustRightInd/>
              <w:jc w:val="center"/>
              <w:rPr>
                <w:color w:val="000000"/>
                <w:sz w:val="22"/>
                <w:szCs w:val="22"/>
              </w:rPr>
            </w:pPr>
            <w:r w:rsidRPr="00652982">
              <w:rPr>
                <w:color w:val="000000"/>
                <w:sz w:val="22"/>
                <w:szCs w:val="22"/>
              </w:rPr>
              <w:t>20</w:t>
            </w:r>
          </w:p>
        </w:tc>
      </w:tr>
      <w:tr w:rsidR="0077300C" w:rsidRPr="00FF7D93" w14:paraId="26209516" w14:textId="77777777" w:rsidTr="00652982">
        <w:trPr>
          <w:trHeight w:val="300"/>
        </w:trPr>
        <w:tc>
          <w:tcPr>
            <w:tcW w:w="7513" w:type="dxa"/>
            <w:tcBorders>
              <w:top w:val="nil"/>
              <w:left w:val="single" w:sz="4" w:space="0" w:color="auto"/>
              <w:bottom w:val="single" w:sz="4" w:space="0" w:color="auto"/>
              <w:right w:val="single" w:sz="4" w:space="0" w:color="auto"/>
            </w:tcBorders>
            <w:noWrap/>
            <w:vAlign w:val="center"/>
            <w:hideMark/>
          </w:tcPr>
          <w:p w14:paraId="0B6F8F0D" w14:textId="77777777" w:rsidR="0077300C" w:rsidRPr="00652982" w:rsidRDefault="0077300C" w:rsidP="00524ACB">
            <w:pPr>
              <w:autoSpaceDE/>
              <w:autoSpaceDN/>
              <w:adjustRightInd/>
              <w:rPr>
                <w:color w:val="000000"/>
                <w:sz w:val="22"/>
                <w:szCs w:val="22"/>
              </w:rPr>
            </w:pPr>
            <w:r w:rsidRPr="00652982">
              <w:rPr>
                <w:color w:val="000000"/>
                <w:sz w:val="22"/>
                <w:szCs w:val="22"/>
              </w:rPr>
              <w:t>Bal</w:t>
            </w:r>
          </w:p>
        </w:tc>
        <w:tc>
          <w:tcPr>
            <w:tcW w:w="1134" w:type="dxa"/>
            <w:tcBorders>
              <w:top w:val="nil"/>
              <w:left w:val="nil"/>
              <w:bottom w:val="single" w:sz="4" w:space="0" w:color="auto"/>
              <w:right w:val="single" w:sz="4" w:space="0" w:color="auto"/>
            </w:tcBorders>
            <w:noWrap/>
            <w:vAlign w:val="bottom"/>
            <w:hideMark/>
          </w:tcPr>
          <w:p w14:paraId="51CFA603" w14:textId="77777777" w:rsidR="0077300C" w:rsidRPr="00652982" w:rsidRDefault="0077300C" w:rsidP="00524ACB">
            <w:pPr>
              <w:autoSpaceDE/>
              <w:autoSpaceDN/>
              <w:adjustRightInd/>
              <w:jc w:val="center"/>
              <w:rPr>
                <w:color w:val="000000"/>
                <w:sz w:val="22"/>
                <w:szCs w:val="22"/>
              </w:rPr>
            </w:pPr>
            <w:r w:rsidRPr="00652982">
              <w:rPr>
                <w:color w:val="000000"/>
                <w:sz w:val="22"/>
                <w:szCs w:val="22"/>
              </w:rPr>
              <w:t>20</w:t>
            </w:r>
          </w:p>
        </w:tc>
      </w:tr>
      <w:tr w:rsidR="0077300C" w:rsidRPr="00FF7D93" w14:paraId="66C3C26E" w14:textId="77777777" w:rsidTr="00652982">
        <w:trPr>
          <w:trHeight w:val="300"/>
        </w:trPr>
        <w:tc>
          <w:tcPr>
            <w:tcW w:w="7513" w:type="dxa"/>
            <w:tcBorders>
              <w:top w:val="nil"/>
              <w:left w:val="single" w:sz="4" w:space="0" w:color="auto"/>
              <w:bottom w:val="single" w:sz="4" w:space="0" w:color="auto"/>
              <w:right w:val="single" w:sz="4" w:space="0" w:color="auto"/>
            </w:tcBorders>
            <w:noWrap/>
            <w:vAlign w:val="center"/>
            <w:hideMark/>
          </w:tcPr>
          <w:p w14:paraId="4B043838" w14:textId="77777777" w:rsidR="0077300C" w:rsidRPr="00652982" w:rsidRDefault="0077300C" w:rsidP="00524ACB">
            <w:pPr>
              <w:autoSpaceDE/>
              <w:autoSpaceDN/>
              <w:adjustRightInd/>
              <w:rPr>
                <w:color w:val="000000"/>
                <w:sz w:val="22"/>
                <w:szCs w:val="22"/>
              </w:rPr>
            </w:pPr>
            <w:r w:rsidRPr="00652982">
              <w:rPr>
                <w:color w:val="000000"/>
                <w:sz w:val="22"/>
                <w:szCs w:val="22"/>
              </w:rPr>
              <w:t>Reçel</w:t>
            </w:r>
          </w:p>
        </w:tc>
        <w:tc>
          <w:tcPr>
            <w:tcW w:w="1134" w:type="dxa"/>
            <w:tcBorders>
              <w:top w:val="nil"/>
              <w:left w:val="nil"/>
              <w:bottom w:val="single" w:sz="4" w:space="0" w:color="auto"/>
              <w:right w:val="single" w:sz="4" w:space="0" w:color="auto"/>
            </w:tcBorders>
            <w:noWrap/>
            <w:vAlign w:val="bottom"/>
            <w:hideMark/>
          </w:tcPr>
          <w:p w14:paraId="7BEDA444" w14:textId="77777777" w:rsidR="0077300C" w:rsidRPr="00652982" w:rsidRDefault="0077300C" w:rsidP="00524ACB">
            <w:pPr>
              <w:autoSpaceDE/>
              <w:autoSpaceDN/>
              <w:adjustRightInd/>
              <w:jc w:val="center"/>
              <w:rPr>
                <w:color w:val="000000"/>
                <w:sz w:val="22"/>
                <w:szCs w:val="22"/>
              </w:rPr>
            </w:pPr>
            <w:r w:rsidRPr="00652982">
              <w:rPr>
                <w:color w:val="000000"/>
                <w:sz w:val="22"/>
                <w:szCs w:val="22"/>
              </w:rPr>
              <w:t>20</w:t>
            </w:r>
          </w:p>
        </w:tc>
      </w:tr>
      <w:tr w:rsidR="0077300C" w:rsidRPr="00FF7D93" w14:paraId="64C3D15F" w14:textId="77777777" w:rsidTr="00652982">
        <w:trPr>
          <w:trHeight w:val="300"/>
        </w:trPr>
        <w:tc>
          <w:tcPr>
            <w:tcW w:w="7513" w:type="dxa"/>
            <w:tcBorders>
              <w:top w:val="nil"/>
              <w:left w:val="single" w:sz="4" w:space="0" w:color="auto"/>
              <w:bottom w:val="single" w:sz="4" w:space="0" w:color="auto"/>
              <w:right w:val="single" w:sz="4" w:space="0" w:color="auto"/>
            </w:tcBorders>
            <w:noWrap/>
            <w:vAlign w:val="center"/>
            <w:hideMark/>
          </w:tcPr>
          <w:p w14:paraId="7F06EE5E" w14:textId="77777777" w:rsidR="0077300C" w:rsidRPr="00652982" w:rsidRDefault="0077300C" w:rsidP="00524ACB">
            <w:pPr>
              <w:autoSpaceDE/>
              <w:autoSpaceDN/>
              <w:adjustRightInd/>
              <w:rPr>
                <w:color w:val="000000"/>
                <w:sz w:val="22"/>
                <w:szCs w:val="22"/>
              </w:rPr>
            </w:pPr>
            <w:r w:rsidRPr="00652982">
              <w:rPr>
                <w:color w:val="000000"/>
                <w:sz w:val="22"/>
                <w:szCs w:val="22"/>
              </w:rPr>
              <w:t>Çorbalar</w:t>
            </w:r>
          </w:p>
        </w:tc>
        <w:tc>
          <w:tcPr>
            <w:tcW w:w="1134" w:type="dxa"/>
            <w:tcBorders>
              <w:top w:val="nil"/>
              <w:left w:val="nil"/>
              <w:bottom w:val="single" w:sz="4" w:space="0" w:color="auto"/>
              <w:right w:val="single" w:sz="4" w:space="0" w:color="auto"/>
            </w:tcBorders>
            <w:noWrap/>
            <w:vAlign w:val="bottom"/>
            <w:hideMark/>
          </w:tcPr>
          <w:p w14:paraId="47F38861" w14:textId="77777777" w:rsidR="0077300C" w:rsidRPr="00652982" w:rsidRDefault="0077300C" w:rsidP="00524ACB">
            <w:pPr>
              <w:autoSpaceDE/>
              <w:autoSpaceDN/>
              <w:adjustRightInd/>
              <w:jc w:val="center"/>
              <w:rPr>
                <w:color w:val="000000"/>
                <w:sz w:val="22"/>
                <w:szCs w:val="22"/>
              </w:rPr>
            </w:pPr>
            <w:r w:rsidRPr="00652982">
              <w:rPr>
                <w:color w:val="000000"/>
                <w:sz w:val="22"/>
                <w:szCs w:val="22"/>
              </w:rPr>
              <w:t>180</w:t>
            </w:r>
          </w:p>
        </w:tc>
      </w:tr>
      <w:tr w:rsidR="0077300C" w:rsidRPr="00FF7D93" w14:paraId="2B2E2406" w14:textId="77777777" w:rsidTr="00652982">
        <w:trPr>
          <w:trHeight w:val="300"/>
        </w:trPr>
        <w:tc>
          <w:tcPr>
            <w:tcW w:w="7513" w:type="dxa"/>
            <w:tcBorders>
              <w:top w:val="nil"/>
              <w:left w:val="single" w:sz="4" w:space="0" w:color="auto"/>
              <w:bottom w:val="single" w:sz="4" w:space="0" w:color="auto"/>
              <w:right w:val="single" w:sz="4" w:space="0" w:color="auto"/>
            </w:tcBorders>
            <w:noWrap/>
            <w:vAlign w:val="center"/>
            <w:hideMark/>
          </w:tcPr>
          <w:p w14:paraId="47440513" w14:textId="77777777" w:rsidR="0077300C" w:rsidRPr="00652982" w:rsidRDefault="0077300C" w:rsidP="00524ACB">
            <w:pPr>
              <w:autoSpaceDE/>
              <w:autoSpaceDN/>
              <w:adjustRightInd/>
              <w:rPr>
                <w:color w:val="000000"/>
                <w:sz w:val="22"/>
                <w:szCs w:val="22"/>
              </w:rPr>
            </w:pPr>
            <w:r w:rsidRPr="00652982">
              <w:rPr>
                <w:color w:val="000000"/>
                <w:sz w:val="22"/>
                <w:szCs w:val="22"/>
              </w:rPr>
              <w:t>Eritme Peynir</w:t>
            </w:r>
          </w:p>
        </w:tc>
        <w:tc>
          <w:tcPr>
            <w:tcW w:w="1134" w:type="dxa"/>
            <w:tcBorders>
              <w:top w:val="nil"/>
              <w:left w:val="nil"/>
              <w:bottom w:val="single" w:sz="4" w:space="0" w:color="auto"/>
              <w:right w:val="single" w:sz="4" w:space="0" w:color="auto"/>
            </w:tcBorders>
            <w:noWrap/>
            <w:vAlign w:val="bottom"/>
            <w:hideMark/>
          </w:tcPr>
          <w:p w14:paraId="17838265" w14:textId="77777777" w:rsidR="0077300C" w:rsidRPr="00652982" w:rsidRDefault="0077300C" w:rsidP="00524ACB">
            <w:pPr>
              <w:autoSpaceDE/>
              <w:autoSpaceDN/>
              <w:adjustRightInd/>
              <w:jc w:val="center"/>
              <w:rPr>
                <w:color w:val="000000"/>
                <w:sz w:val="22"/>
                <w:szCs w:val="22"/>
              </w:rPr>
            </w:pPr>
            <w:r w:rsidRPr="00652982">
              <w:rPr>
                <w:color w:val="000000"/>
                <w:sz w:val="22"/>
                <w:szCs w:val="22"/>
              </w:rPr>
              <w:t>1 Adet</w:t>
            </w:r>
          </w:p>
        </w:tc>
      </w:tr>
      <w:tr w:rsidR="0077300C" w:rsidRPr="00FF7D93" w14:paraId="6C252A2C" w14:textId="77777777" w:rsidTr="00652982">
        <w:trPr>
          <w:trHeight w:val="300"/>
        </w:trPr>
        <w:tc>
          <w:tcPr>
            <w:tcW w:w="7513" w:type="dxa"/>
            <w:tcBorders>
              <w:top w:val="nil"/>
              <w:left w:val="single" w:sz="4" w:space="0" w:color="auto"/>
              <w:bottom w:val="single" w:sz="4" w:space="0" w:color="auto"/>
              <w:right w:val="single" w:sz="4" w:space="0" w:color="auto"/>
            </w:tcBorders>
            <w:noWrap/>
            <w:vAlign w:val="center"/>
            <w:hideMark/>
          </w:tcPr>
          <w:p w14:paraId="2428D106" w14:textId="77777777" w:rsidR="0077300C" w:rsidRPr="00652982" w:rsidRDefault="0077300C" w:rsidP="00524ACB">
            <w:pPr>
              <w:autoSpaceDE/>
              <w:autoSpaceDN/>
              <w:adjustRightInd/>
              <w:rPr>
                <w:color w:val="000000"/>
                <w:sz w:val="22"/>
                <w:szCs w:val="22"/>
              </w:rPr>
            </w:pPr>
            <w:r w:rsidRPr="00652982">
              <w:rPr>
                <w:color w:val="000000"/>
                <w:sz w:val="22"/>
                <w:szCs w:val="22"/>
              </w:rPr>
              <w:t>Yumurta</w:t>
            </w:r>
          </w:p>
        </w:tc>
        <w:tc>
          <w:tcPr>
            <w:tcW w:w="1134" w:type="dxa"/>
            <w:tcBorders>
              <w:top w:val="nil"/>
              <w:left w:val="nil"/>
              <w:bottom w:val="single" w:sz="4" w:space="0" w:color="auto"/>
              <w:right w:val="single" w:sz="4" w:space="0" w:color="auto"/>
            </w:tcBorders>
            <w:noWrap/>
            <w:vAlign w:val="bottom"/>
            <w:hideMark/>
          </w:tcPr>
          <w:p w14:paraId="4CE79AA9" w14:textId="77777777" w:rsidR="0077300C" w:rsidRPr="00652982" w:rsidRDefault="0077300C" w:rsidP="00524ACB">
            <w:pPr>
              <w:autoSpaceDE/>
              <w:autoSpaceDN/>
              <w:adjustRightInd/>
              <w:jc w:val="center"/>
              <w:rPr>
                <w:color w:val="000000"/>
                <w:sz w:val="22"/>
                <w:szCs w:val="22"/>
              </w:rPr>
            </w:pPr>
            <w:r w:rsidRPr="00652982">
              <w:rPr>
                <w:color w:val="000000"/>
                <w:sz w:val="22"/>
                <w:szCs w:val="22"/>
              </w:rPr>
              <w:t>1 adet</w:t>
            </w:r>
          </w:p>
        </w:tc>
      </w:tr>
      <w:tr w:rsidR="0077300C" w:rsidRPr="00FF7D93" w14:paraId="63477560" w14:textId="77777777" w:rsidTr="00652982">
        <w:trPr>
          <w:trHeight w:val="300"/>
        </w:trPr>
        <w:tc>
          <w:tcPr>
            <w:tcW w:w="7513" w:type="dxa"/>
            <w:tcBorders>
              <w:top w:val="nil"/>
              <w:left w:val="single" w:sz="4" w:space="0" w:color="auto"/>
              <w:bottom w:val="single" w:sz="4" w:space="0" w:color="auto"/>
              <w:right w:val="single" w:sz="4" w:space="0" w:color="auto"/>
            </w:tcBorders>
            <w:noWrap/>
            <w:vAlign w:val="center"/>
            <w:hideMark/>
          </w:tcPr>
          <w:p w14:paraId="68CFBF96" w14:textId="77777777" w:rsidR="0077300C" w:rsidRPr="00652982" w:rsidRDefault="0077300C" w:rsidP="00524ACB">
            <w:pPr>
              <w:autoSpaceDE/>
              <w:autoSpaceDN/>
              <w:adjustRightInd/>
              <w:rPr>
                <w:color w:val="000000"/>
                <w:sz w:val="22"/>
                <w:szCs w:val="22"/>
              </w:rPr>
            </w:pPr>
            <w:r w:rsidRPr="00652982">
              <w:rPr>
                <w:color w:val="000000"/>
                <w:sz w:val="22"/>
                <w:szCs w:val="22"/>
              </w:rPr>
              <w:t>Tahin-Pekmez</w:t>
            </w:r>
          </w:p>
        </w:tc>
        <w:tc>
          <w:tcPr>
            <w:tcW w:w="1134" w:type="dxa"/>
            <w:tcBorders>
              <w:top w:val="nil"/>
              <w:left w:val="nil"/>
              <w:bottom w:val="single" w:sz="4" w:space="0" w:color="auto"/>
              <w:right w:val="single" w:sz="4" w:space="0" w:color="auto"/>
            </w:tcBorders>
            <w:noWrap/>
            <w:vAlign w:val="bottom"/>
            <w:hideMark/>
          </w:tcPr>
          <w:p w14:paraId="04F5C306" w14:textId="77777777" w:rsidR="0077300C" w:rsidRPr="00652982" w:rsidRDefault="0077300C" w:rsidP="00524ACB">
            <w:pPr>
              <w:autoSpaceDE/>
              <w:autoSpaceDN/>
              <w:adjustRightInd/>
              <w:jc w:val="center"/>
              <w:rPr>
                <w:color w:val="000000"/>
                <w:sz w:val="22"/>
                <w:szCs w:val="22"/>
              </w:rPr>
            </w:pPr>
            <w:r w:rsidRPr="00652982">
              <w:rPr>
                <w:color w:val="000000"/>
                <w:sz w:val="22"/>
                <w:szCs w:val="22"/>
              </w:rPr>
              <w:t>1 adet</w:t>
            </w:r>
          </w:p>
        </w:tc>
      </w:tr>
      <w:tr w:rsidR="0077300C" w:rsidRPr="00FF7D93" w14:paraId="20D56BA8" w14:textId="77777777" w:rsidTr="00652982">
        <w:trPr>
          <w:trHeight w:val="300"/>
        </w:trPr>
        <w:tc>
          <w:tcPr>
            <w:tcW w:w="7513" w:type="dxa"/>
            <w:tcBorders>
              <w:top w:val="nil"/>
              <w:left w:val="single" w:sz="4" w:space="0" w:color="auto"/>
              <w:bottom w:val="single" w:sz="4" w:space="0" w:color="auto"/>
              <w:right w:val="single" w:sz="4" w:space="0" w:color="auto"/>
            </w:tcBorders>
            <w:noWrap/>
            <w:vAlign w:val="center"/>
            <w:hideMark/>
          </w:tcPr>
          <w:p w14:paraId="476EC68E" w14:textId="77777777" w:rsidR="0077300C" w:rsidRPr="00652982" w:rsidRDefault="0077300C" w:rsidP="00524ACB">
            <w:pPr>
              <w:autoSpaceDE/>
              <w:autoSpaceDN/>
              <w:adjustRightInd/>
              <w:rPr>
                <w:color w:val="000000"/>
                <w:sz w:val="22"/>
                <w:szCs w:val="22"/>
              </w:rPr>
            </w:pPr>
            <w:r w:rsidRPr="00652982">
              <w:rPr>
                <w:color w:val="000000"/>
                <w:sz w:val="22"/>
                <w:szCs w:val="22"/>
              </w:rPr>
              <w:t>Kuru Pasta</w:t>
            </w:r>
          </w:p>
        </w:tc>
        <w:tc>
          <w:tcPr>
            <w:tcW w:w="1134" w:type="dxa"/>
            <w:tcBorders>
              <w:top w:val="nil"/>
              <w:left w:val="nil"/>
              <w:bottom w:val="single" w:sz="4" w:space="0" w:color="auto"/>
              <w:right w:val="single" w:sz="4" w:space="0" w:color="auto"/>
            </w:tcBorders>
            <w:noWrap/>
            <w:vAlign w:val="bottom"/>
            <w:hideMark/>
          </w:tcPr>
          <w:p w14:paraId="7FC417E3" w14:textId="77777777" w:rsidR="0077300C" w:rsidRPr="00652982" w:rsidRDefault="0077300C" w:rsidP="00524ACB">
            <w:pPr>
              <w:autoSpaceDE/>
              <w:autoSpaceDN/>
              <w:adjustRightInd/>
              <w:jc w:val="center"/>
              <w:rPr>
                <w:color w:val="000000"/>
                <w:sz w:val="22"/>
                <w:szCs w:val="22"/>
              </w:rPr>
            </w:pPr>
            <w:r w:rsidRPr="00652982">
              <w:rPr>
                <w:color w:val="000000"/>
                <w:sz w:val="22"/>
                <w:szCs w:val="22"/>
              </w:rPr>
              <w:t>120 gr</w:t>
            </w:r>
          </w:p>
        </w:tc>
      </w:tr>
      <w:tr w:rsidR="0077300C" w:rsidRPr="00FF7D93" w14:paraId="08FF3C47" w14:textId="77777777" w:rsidTr="00652982">
        <w:trPr>
          <w:trHeight w:val="300"/>
        </w:trPr>
        <w:tc>
          <w:tcPr>
            <w:tcW w:w="7513" w:type="dxa"/>
            <w:tcBorders>
              <w:top w:val="nil"/>
              <w:left w:val="single" w:sz="4" w:space="0" w:color="auto"/>
              <w:bottom w:val="single" w:sz="4" w:space="0" w:color="auto"/>
              <w:right w:val="single" w:sz="4" w:space="0" w:color="auto"/>
            </w:tcBorders>
            <w:noWrap/>
            <w:vAlign w:val="center"/>
            <w:hideMark/>
          </w:tcPr>
          <w:p w14:paraId="368FE02D" w14:textId="77777777" w:rsidR="0077300C" w:rsidRPr="00652982" w:rsidRDefault="0077300C" w:rsidP="00524ACB">
            <w:pPr>
              <w:autoSpaceDE/>
              <w:autoSpaceDN/>
              <w:adjustRightInd/>
              <w:rPr>
                <w:color w:val="000000"/>
                <w:sz w:val="22"/>
                <w:szCs w:val="22"/>
              </w:rPr>
            </w:pPr>
            <w:r w:rsidRPr="00652982">
              <w:rPr>
                <w:color w:val="000000"/>
                <w:sz w:val="22"/>
                <w:szCs w:val="22"/>
              </w:rPr>
              <w:t>Börek ve Çörekler</w:t>
            </w:r>
          </w:p>
        </w:tc>
        <w:tc>
          <w:tcPr>
            <w:tcW w:w="1134" w:type="dxa"/>
            <w:tcBorders>
              <w:top w:val="nil"/>
              <w:left w:val="nil"/>
              <w:bottom w:val="single" w:sz="4" w:space="0" w:color="auto"/>
              <w:right w:val="single" w:sz="4" w:space="0" w:color="auto"/>
            </w:tcBorders>
            <w:noWrap/>
            <w:vAlign w:val="bottom"/>
            <w:hideMark/>
          </w:tcPr>
          <w:p w14:paraId="4897F783" w14:textId="77777777" w:rsidR="0077300C" w:rsidRPr="00652982" w:rsidRDefault="0077300C" w:rsidP="00524ACB">
            <w:pPr>
              <w:autoSpaceDE/>
              <w:autoSpaceDN/>
              <w:adjustRightInd/>
              <w:jc w:val="center"/>
              <w:rPr>
                <w:color w:val="000000"/>
                <w:sz w:val="22"/>
                <w:szCs w:val="22"/>
              </w:rPr>
            </w:pPr>
            <w:r w:rsidRPr="00652982">
              <w:rPr>
                <w:color w:val="000000"/>
                <w:sz w:val="22"/>
                <w:szCs w:val="22"/>
              </w:rPr>
              <w:t>150 gr</w:t>
            </w:r>
          </w:p>
        </w:tc>
      </w:tr>
      <w:tr w:rsidR="0077300C" w:rsidRPr="00FF7D93" w14:paraId="6B99AB90" w14:textId="77777777" w:rsidTr="00652982">
        <w:trPr>
          <w:trHeight w:val="300"/>
        </w:trPr>
        <w:tc>
          <w:tcPr>
            <w:tcW w:w="7513" w:type="dxa"/>
            <w:tcBorders>
              <w:top w:val="nil"/>
              <w:left w:val="single" w:sz="4" w:space="0" w:color="auto"/>
              <w:bottom w:val="single" w:sz="4" w:space="0" w:color="auto"/>
              <w:right w:val="single" w:sz="4" w:space="0" w:color="auto"/>
            </w:tcBorders>
            <w:noWrap/>
            <w:vAlign w:val="center"/>
            <w:hideMark/>
          </w:tcPr>
          <w:p w14:paraId="42B8218C" w14:textId="77777777" w:rsidR="0077300C" w:rsidRPr="00652982" w:rsidRDefault="0077300C" w:rsidP="00524ACB">
            <w:pPr>
              <w:autoSpaceDE/>
              <w:autoSpaceDN/>
              <w:adjustRightInd/>
              <w:rPr>
                <w:color w:val="000000"/>
                <w:sz w:val="22"/>
                <w:szCs w:val="22"/>
              </w:rPr>
            </w:pPr>
            <w:r w:rsidRPr="00652982">
              <w:rPr>
                <w:color w:val="000000"/>
                <w:sz w:val="22"/>
                <w:szCs w:val="22"/>
              </w:rPr>
              <w:t>Sucuk</w:t>
            </w:r>
          </w:p>
        </w:tc>
        <w:tc>
          <w:tcPr>
            <w:tcW w:w="1134" w:type="dxa"/>
            <w:tcBorders>
              <w:top w:val="nil"/>
              <w:left w:val="nil"/>
              <w:bottom w:val="single" w:sz="4" w:space="0" w:color="auto"/>
              <w:right w:val="single" w:sz="4" w:space="0" w:color="auto"/>
            </w:tcBorders>
            <w:noWrap/>
            <w:vAlign w:val="bottom"/>
            <w:hideMark/>
          </w:tcPr>
          <w:p w14:paraId="2CEBC2B7" w14:textId="77777777" w:rsidR="0077300C" w:rsidRPr="00652982" w:rsidRDefault="0077300C" w:rsidP="00524ACB">
            <w:pPr>
              <w:autoSpaceDE/>
              <w:autoSpaceDN/>
              <w:adjustRightInd/>
              <w:jc w:val="center"/>
              <w:rPr>
                <w:color w:val="000000"/>
                <w:sz w:val="22"/>
                <w:szCs w:val="22"/>
              </w:rPr>
            </w:pPr>
            <w:r w:rsidRPr="00652982">
              <w:rPr>
                <w:color w:val="000000"/>
                <w:sz w:val="22"/>
                <w:szCs w:val="22"/>
              </w:rPr>
              <w:t>80 gr</w:t>
            </w:r>
          </w:p>
        </w:tc>
      </w:tr>
      <w:tr w:rsidR="0077300C" w:rsidRPr="00FF7D93" w14:paraId="587424E8" w14:textId="77777777" w:rsidTr="00652982">
        <w:trPr>
          <w:trHeight w:val="300"/>
        </w:trPr>
        <w:tc>
          <w:tcPr>
            <w:tcW w:w="7513" w:type="dxa"/>
            <w:tcBorders>
              <w:top w:val="nil"/>
              <w:left w:val="single" w:sz="4" w:space="0" w:color="auto"/>
              <w:bottom w:val="single" w:sz="4" w:space="0" w:color="auto"/>
              <w:right w:val="single" w:sz="4" w:space="0" w:color="auto"/>
            </w:tcBorders>
            <w:noWrap/>
            <w:vAlign w:val="center"/>
          </w:tcPr>
          <w:p w14:paraId="01579F4A" w14:textId="77777777" w:rsidR="0077300C" w:rsidRPr="00652982" w:rsidRDefault="0077300C" w:rsidP="00524ACB">
            <w:pPr>
              <w:autoSpaceDE/>
              <w:autoSpaceDN/>
              <w:adjustRightInd/>
              <w:rPr>
                <w:color w:val="000000"/>
                <w:sz w:val="22"/>
                <w:szCs w:val="22"/>
              </w:rPr>
            </w:pPr>
            <w:r w:rsidRPr="00652982">
              <w:rPr>
                <w:color w:val="000000"/>
                <w:sz w:val="22"/>
                <w:szCs w:val="22"/>
              </w:rPr>
              <w:t>Sosis</w:t>
            </w:r>
          </w:p>
        </w:tc>
        <w:tc>
          <w:tcPr>
            <w:tcW w:w="1134" w:type="dxa"/>
            <w:tcBorders>
              <w:top w:val="nil"/>
              <w:left w:val="nil"/>
              <w:bottom w:val="single" w:sz="4" w:space="0" w:color="auto"/>
              <w:right w:val="single" w:sz="4" w:space="0" w:color="auto"/>
            </w:tcBorders>
            <w:noWrap/>
            <w:vAlign w:val="bottom"/>
          </w:tcPr>
          <w:p w14:paraId="1986839F" w14:textId="77777777" w:rsidR="0077300C" w:rsidRPr="00652982" w:rsidRDefault="0077300C" w:rsidP="00524ACB">
            <w:pPr>
              <w:autoSpaceDE/>
              <w:autoSpaceDN/>
              <w:adjustRightInd/>
              <w:jc w:val="center"/>
              <w:rPr>
                <w:color w:val="000000"/>
                <w:sz w:val="22"/>
                <w:szCs w:val="22"/>
              </w:rPr>
            </w:pPr>
            <w:r w:rsidRPr="00652982">
              <w:rPr>
                <w:color w:val="000000"/>
                <w:sz w:val="22"/>
                <w:szCs w:val="22"/>
              </w:rPr>
              <w:t>60 gr</w:t>
            </w:r>
          </w:p>
        </w:tc>
      </w:tr>
      <w:tr w:rsidR="0077300C" w:rsidRPr="00FF7D93" w14:paraId="551A4B24" w14:textId="77777777" w:rsidTr="00652982">
        <w:trPr>
          <w:trHeight w:val="300"/>
        </w:trPr>
        <w:tc>
          <w:tcPr>
            <w:tcW w:w="7513" w:type="dxa"/>
            <w:tcBorders>
              <w:top w:val="nil"/>
              <w:left w:val="single" w:sz="4" w:space="0" w:color="auto"/>
              <w:bottom w:val="single" w:sz="4" w:space="0" w:color="auto"/>
              <w:right w:val="single" w:sz="4" w:space="0" w:color="auto"/>
            </w:tcBorders>
            <w:noWrap/>
            <w:vAlign w:val="center"/>
          </w:tcPr>
          <w:p w14:paraId="7AB8BBD2" w14:textId="77777777" w:rsidR="0077300C" w:rsidRPr="00652982" w:rsidRDefault="0077300C" w:rsidP="00524ACB">
            <w:pPr>
              <w:autoSpaceDE/>
              <w:autoSpaceDN/>
              <w:adjustRightInd/>
              <w:rPr>
                <w:color w:val="000000"/>
                <w:sz w:val="22"/>
                <w:szCs w:val="22"/>
              </w:rPr>
            </w:pPr>
            <w:r w:rsidRPr="00652982">
              <w:rPr>
                <w:color w:val="000000"/>
                <w:sz w:val="22"/>
                <w:szCs w:val="22"/>
              </w:rPr>
              <w:t>Patates Kızartma</w:t>
            </w:r>
          </w:p>
        </w:tc>
        <w:tc>
          <w:tcPr>
            <w:tcW w:w="1134" w:type="dxa"/>
            <w:tcBorders>
              <w:top w:val="nil"/>
              <w:left w:val="nil"/>
              <w:bottom w:val="single" w:sz="4" w:space="0" w:color="auto"/>
              <w:right w:val="single" w:sz="4" w:space="0" w:color="auto"/>
            </w:tcBorders>
            <w:noWrap/>
            <w:vAlign w:val="bottom"/>
          </w:tcPr>
          <w:p w14:paraId="1C0A603A" w14:textId="77777777" w:rsidR="0077300C" w:rsidRPr="00652982" w:rsidRDefault="0077300C" w:rsidP="00524ACB">
            <w:pPr>
              <w:autoSpaceDE/>
              <w:autoSpaceDN/>
              <w:adjustRightInd/>
              <w:jc w:val="center"/>
              <w:rPr>
                <w:color w:val="000000"/>
                <w:sz w:val="22"/>
                <w:szCs w:val="22"/>
              </w:rPr>
            </w:pPr>
            <w:r w:rsidRPr="00652982">
              <w:rPr>
                <w:color w:val="000000"/>
                <w:sz w:val="22"/>
                <w:szCs w:val="22"/>
              </w:rPr>
              <w:t>100 gr</w:t>
            </w:r>
          </w:p>
        </w:tc>
      </w:tr>
      <w:tr w:rsidR="0077300C" w:rsidRPr="00FF7D93" w14:paraId="36DD8441" w14:textId="77777777" w:rsidTr="00652982">
        <w:trPr>
          <w:trHeight w:val="300"/>
        </w:trPr>
        <w:tc>
          <w:tcPr>
            <w:tcW w:w="7513" w:type="dxa"/>
            <w:tcBorders>
              <w:top w:val="nil"/>
              <w:left w:val="single" w:sz="4" w:space="0" w:color="auto"/>
              <w:bottom w:val="single" w:sz="4" w:space="0" w:color="auto"/>
              <w:right w:val="single" w:sz="4" w:space="0" w:color="auto"/>
            </w:tcBorders>
            <w:noWrap/>
            <w:vAlign w:val="center"/>
            <w:hideMark/>
          </w:tcPr>
          <w:p w14:paraId="6CC17526" w14:textId="77777777" w:rsidR="0077300C" w:rsidRPr="00652982" w:rsidRDefault="0077300C" w:rsidP="00524ACB">
            <w:pPr>
              <w:autoSpaceDE/>
              <w:autoSpaceDN/>
              <w:adjustRightInd/>
              <w:rPr>
                <w:color w:val="000000"/>
                <w:sz w:val="22"/>
                <w:szCs w:val="22"/>
              </w:rPr>
            </w:pPr>
            <w:r w:rsidRPr="00652982">
              <w:rPr>
                <w:color w:val="000000"/>
                <w:sz w:val="22"/>
                <w:szCs w:val="22"/>
              </w:rPr>
              <w:t>Süt 180 ml</w:t>
            </w:r>
          </w:p>
        </w:tc>
        <w:tc>
          <w:tcPr>
            <w:tcW w:w="1134" w:type="dxa"/>
            <w:tcBorders>
              <w:top w:val="nil"/>
              <w:left w:val="nil"/>
              <w:bottom w:val="single" w:sz="4" w:space="0" w:color="auto"/>
              <w:right w:val="single" w:sz="4" w:space="0" w:color="auto"/>
            </w:tcBorders>
            <w:noWrap/>
            <w:vAlign w:val="bottom"/>
            <w:hideMark/>
          </w:tcPr>
          <w:p w14:paraId="54B8212C" w14:textId="77777777" w:rsidR="0077300C" w:rsidRPr="00652982" w:rsidRDefault="0077300C" w:rsidP="00524ACB">
            <w:pPr>
              <w:autoSpaceDE/>
              <w:autoSpaceDN/>
              <w:adjustRightInd/>
              <w:jc w:val="center"/>
              <w:rPr>
                <w:color w:val="000000"/>
                <w:sz w:val="22"/>
                <w:szCs w:val="22"/>
              </w:rPr>
            </w:pPr>
            <w:r w:rsidRPr="00652982">
              <w:rPr>
                <w:color w:val="000000"/>
                <w:sz w:val="22"/>
                <w:szCs w:val="22"/>
              </w:rPr>
              <w:t>1 adet</w:t>
            </w:r>
          </w:p>
        </w:tc>
      </w:tr>
      <w:tr w:rsidR="0077300C" w:rsidRPr="00FF7D93" w14:paraId="523FD7C9" w14:textId="77777777" w:rsidTr="00652982">
        <w:trPr>
          <w:trHeight w:val="300"/>
        </w:trPr>
        <w:tc>
          <w:tcPr>
            <w:tcW w:w="7513" w:type="dxa"/>
            <w:tcBorders>
              <w:top w:val="nil"/>
              <w:left w:val="single" w:sz="4" w:space="0" w:color="auto"/>
              <w:bottom w:val="single" w:sz="4" w:space="0" w:color="auto"/>
              <w:right w:val="single" w:sz="4" w:space="0" w:color="auto"/>
            </w:tcBorders>
            <w:noWrap/>
            <w:vAlign w:val="center"/>
          </w:tcPr>
          <w:p w14:paraId="6B278156" w14:textId="77777777" w:rsidR="0077300C" w:rsidRPr="00652982" w:rsidRDefault="0077300C" w:rsidP="00524ACB">
            <w:pPr>
              <w:autoSpaceDE/>
              <w:autoSpaceDN/>
              <w:adjustRightInd/>
              <w:rPr>
                <w:color w:val="000000"/>
                <w:sz w:val="22"/>
                <w:szCs w:val="22"/>
              </w:rPr>
            </w:pPr>
            <w:r w:rsidRPr="00652982">
              <w:rPr>
                <w:color w:val="000000"/>
                <w:sz w:val="22"/>
                <w:szCs w:val="22"/>
              </w:rPr>
              <w:t>Salatalık</w:t>
            </w:r>
          </w:p>
        </w:tc>
        <w:tc>
          <w:tcPr>
            <w:tcW w:w="1134" w:type="dxa"/>
            <w:tcBorders>
              <w:top w:val="nil"/>
              <w:left w:val="nil"/>
              <w:bottom w:val="single" w:sz="4" w:space="0" w:color="auto"/>
              <w:right w:val="single" w:sz="4" w:space="0" w:color="auto"/>
            </w:tcBorders>
            <w:noWrap/>
            <w:vAlign w:val="bottom"/>
          </w:tcPr>
          <w:p w14:paraId="6599A445" w14:textId="77777777" w:rsidR="0077300C" w:rsidRPr="00652982" w:rsidRDefault="0077300C" w:rsidP="00524ACB">
            <w:pPr>
              <w:autoSpaceDE/>
              <w:autoSpaceDN/>
              <w:adjustRightInd/>
              <w:jc w:val="center"/>
              <w:rPr>
                <w:color w:val="000000"/>
                <w:sz w:val="22"/>
                <w:szCs w:val="22"/>
              </w:rPr>
            </w:pPr>
            <w:r w:rsidRPr="00652982">
              <w:rPr>
                <w:color w:val="000000"/>
                <w:sz w:val="22"/>
                <w:szCs w:val="22"/>
              </w:rPr>
              <w:t>80</w:t>
            </w:r>
          </w:p>
        </w:tc>
      </w:tr>
      <w:tr w:rsidR="0077300C" w:rsidRPr="00FF7D93" w14:paraId="2D98474E" w14:textId="77777777" w:rsidTr="00652982">
        <w:trPr>
          <w:trHeight w:val="300"/>
        </w:trPr>
        <w:tc>
          <w:tcPr>
            <w:tcW w:w="7513" w:type="dxa"/>
            <w:tcBorders>
              <w:top w:val="nil"/>
              <w:left w:val="single" w:sz="4" w:space="0" w:color="auto"/>
              <w:bottom w:val="single" w:sz="4" w:space="0" w:color="auto"/>
              <w:right w:val="single" w:sz="4" w:space="0" w:color="auto"/>
            </w:tcBorders>
            <w:noWrap/>
            <w:vAlign w:val="center"/>
          </w:tcPr>
          <w:p w14:paraId="7646295C" w14:textId="77777777" w:rsidR="0077300C" w:rsidRPr="00652982" w:rsidRDefault="0077300C" w:rsidP="00524ACB">
            <w:pPr>
              <w:autoSpaceDE/>
              <w:autoSpaceDN/>
              <w:adjustRightInd/>
              <w:rPr>
                <w:color w:val="000000"/>
                <w:sz w:val="22"/>
                <w:szCs w:val="22"/>
              </w:rPr>
            </w:pPr>
            <w:r w:rsidRPr="00652982">
              <w:rPr>
                <w:color w:val="000000"/>
                <w:sz w:val="22"/>
                <w:szCs w:val="22"/>
              </w:rPr>
              <w:t>Domates</w:t>
            </w:r>
          </w:p>
        </w:tc>
        <w:tc>
          <w:tcPr>
            <w:tcW w:w="1134" w:type="dxa"/>
            <w:tcBorders>
              <w:top w:val="nil"/>
              <w:left w:val="nil"/>
              <w:bottom w:val="single" w:sz="4" w:space="0" w:color="auto"/>
              <w:right w:val="single" w:sz="4" w:space="0" w:color="auto"/>
            </w:tcBorders>
            <w:noWrap/>
            <w:vAlign w:val="bottom"/>
          </w:tcPr>
          <w:p w14:paraId="7CADAB79" w14:textId="77777777" w:rsidR="0077300C" w:rsidRPr="00652982" w:rsidRDefault="0077300C" w:rsidP="00524ACB">
            <w:pPr>
              <w:autoSpaceDE/>
              <w:autoSpaceDN/>
              <w:adjustRightInd/>
              <w:jc w:val="center"/>
              <w:rPr>
                <w:color w:val="000000"/>
                <w:sz w:val="22"/>
                <w:szCs w:val="22"/>
              </w:rPr>
            </w:pPr>
            <w:r w:rsidRPr="00652982">
              <w:rPr>
                <w:color w:val="000000"/>
                <w:sz w:val="22"/>
                <w:szCs w:val="22"/>
              </w:rPr>
              <w:t>80</w:t>
            </w:r>
          </w:p>
        </w:tc>
      </w:tr>
      <w:tr w:rsidR="0077300C" w:rsidRPr="00FF7D93" w14:paraId="4A91A3EB" w14:textId="77777777" w:rsidTr="00652982">
        <w:trPr>
          <w:trHeight w:val="300"/>
        </w:trPr>
        <w:tc>
          <w:tcPr>
            <w:tcW w:w="7513" w:type="dxa"/>
            <w:tcBorders>
              <w:top w:val="nil"/>
              <w:left w:val="single" w:sz="4" w:space="0" w:color="auto"/>
              <w:bottom w:val="single" w:sz="4" w:space="0" w:color="auto"/>
              <w:right w:val="single" w:sz="4" w:space="0" w:color="auto"/>
            </w:tcBorders>
            <w:noWrap/>
            <w:vAlign w:val="center"/>
          </w:tcPr>
          <w:p w14:paraId="45F44909" w14:textId="77777777" w:rsidR="0077300C" w:rsidRPr="00652982" w:rsidRDefault="0077300C" w:rsidP="00524ACB">
            <w:pPr>
              <w:autoSpaceDE/>
              <w:autoSpaceDN/>
              <w:adjustRightInd/>
              <w:rPr>
                <w:color w:val="000000"/>
                <w:sz w:val="22"/>
                <w:szCs w:val="22"/>
              </w:rPr>
            </w:pPr>
            <w:proofErr w:type="spellStart"/>
            <w:r w:rsidRPr="00652982">
              <w:rPr>
                <w:color w:val="000000"/>
                <w:sz w:val="22"/>
                <w:szCs w:val="22"/>
              </w:rPr>
              <w:t>Poğça</w:t>
            </w:r>
            <w:proofErr w:type="spellEnd"/>
            <w:r w:rsidRPr="00652982">
              <w:rPr>
                <w:color w:val="000000"/>
                <w:sz w:val="22"/>
                <w:szCs w:val="22"/>
              </w:rPr>
              <w:t>/Açma/Simit</w:t>
            </w:r>
          </w:p>
        </w:tc>
        <w:tc>
          <w:tcPr>
            <w:tcW w:w="1134" w:type="dxa"/>
            <w:tcBorders>
              <w:top w:val="nil"/>
              <w:left w:val="nil"/>
              <w:bottom w:val="single" w:sz="4" w:space="0" w:color="auto"/>
              <w:right w:val="single" w:sz="4" w:space="0" w:color="auto"/>
            </w:tcBorders>
            <w:noWrap/>
            <w:vAlign w:val="bottom"/>
          </w:tcPr>
          <w:p w14:paraId="47A2C5F8" w14:textId="77777777" w:rsidR="0077300C" w:rsidRPr="00652982" w:rsidRDefault="0077300C" w:rsidP="00524ACB">
            <w:pPr>
              <w:autoSpaceDE/>
              <w:autoSpaceDN/>
              <w:adjustRightInd/>
              <w:jc w:val="center"/>
              <w:rPr>
                <w:color w:val="000000"/>
                <w:sz w:val="22"/>
                <w:szCs w:val="22"/>
              </w:rPr>
            </w:pPr>
            <w:proofErr w:type="gramStart"/>
            <w:r w:rsidRPr="00652982">
              <w:rPr>
                <w:color w:val="000000"/>
                <w:sz w:val="22"/>
                <w:szCs w:val="22"/>
              </w:rPr>
              <w:t>1  Adet</w:t>
            </w:r>
            <w:proofErr w:type="gramEnd"/>
          </w:p>
        </w:tc>
      </w:tr>
      <w:tr w:rsidR="0077300C" w:rsidRPr="00FF7D93" w14:paraId="0FFB84D3" w14:textId="77777777" w:rsidTr="00652982">
        <w:trPr>
          <w:trHeight w:val="300"/>
        </w:trPr>
        <w:tc>
          <w:tcPr>
            <w:tcW w:w="7513" w:type="dxa"/>
            <w:tcBorders>
              <w:top w:val="nil"/>
              <w:left w:val="single" w:sz="4" w:space="0" w:color="auto"/>
              <w:bottom w:val="single" w:sz="4" w:space="0" w:color="auto"/>
              <w:right w:val="single" w:sz="4" w:space="0" w:color="auto"/>
            </w:tcBorders>
            <w:noWrap/>
            <w:vAlign w:val="center"/>
          </w:tcPr>
          <w:p w14:paraId="504A4CA1" w14:textId="77777777" w:rsidR="0077300C" w:rsidRPr="00652982" w:rsidRDefault="0077300C" w:rsidP="00524ACB">
            <w:pPr>
              <w:autoSpaceDE/>
              <w:autoSpaceDN/>
              <w:adjustRightInd/>
              <w:rPr>
                <w:color w:val="000000"/>
                <w:sz w:val="22"/>
                <w:szCs w:val="22"/>
              </w:rPr>
            </w:pPr>
            <w:r w:rsidRPr="00652982">
              <w:rPr>
                <w:color w:val="000000"/>
                <w:sz w:val="22"/>
                <w:szCs w:val="22"/>
              </w:rPr>
              <w:t xml:space="preserve">Meyve Suyu </w:t>
            </w:r>
          </w:p>
        </w:tc>
        <w:tc>
          <w:tcPr>
            <w:tcW w:w="1134" w:type="dxa"/>
            <w:tcBorders>
              <w:top w:val="nil"/>
              <w:left w:val="nil"/>
              <w:bottom w:val="single" w:sz="4" w:space="0" w:color="auto"/>
              <w:right w:val="single" w:sz="4" w:space="0" w:color="auto"/>
            </w:tcBorders>
            <w:noWrap/>
            <w:vAlign w:val="bottom"/>
          </w:tcPr>
          <w:p w14:paraId="4D6AA9A9" w14:textId="77777777" w:rsidR="0077300C" w:rsidRPr="00652982" w:rsidRDefault="0077300C" w:rsidP="00524ACB">
            <w:pPr>
              <w:autoSpaceDE/>
              <w:autoSpaceDN/>
              <w:adjustRightInd/>
              <w:jc w:val="center"/>
              <w:rPr>
                <w:color w:val="000000"/>
                <w:sz w:val="22"/>
                <w:szCs w:val="22"/>
              </w:rPr>
            </w:pPr>
            <w:r w:rsidRPr="00652982">
              <w:rPr>
                <w:color w:val="000000"/>
                <w:sz w:val="22"/>
                <w:szCs w:val="22"/>
              </w:rPr>
              <w:t>1 adet</w:t>
            </w:r>
          </w:p>
        </w:tc>
      </w:tr>
      <w:tr w:rsidR="0077300C" w:rsidRPr="00FF7D93" w14:paraId="396DE27A" w14:textId="77777777" w:rsidTr="00652982">
        <w:trPr>
          <w:trHeight w:val="300"/>
        </w:trPr>
        <w:tc>
          <w:tcPr>
            <w:tcW w:w="7513" w:type="dxa"/>
            <w:tcBorders>
              <w:top w:val="nil"/>
              <w:left w:val="single" w:sz="4" w:space="0" w:color="auto"/>
              <w:bottom w:val="single" w:sz="4" w:space="0" w:color="auto"/>
              <w:right w:val="single" w:sz="4" w:space="0" w:color="auto"/>
            </w:tcBorders>
            <w:noWrap/>
            <w:vAlign w:val="center"/>
            <w:hideMark/>
          </w:tcPr>
          <w:p w14:paraId="3F23509E" w14:textId="77777777" w:rsidR="0077300C" w:rsidRPr="00FF7D93" w:rsidRDefault="0077300C" w:rsidP="00524ACB">
            <w:pPr>
              <w:autoSpaceDE/>
              <w:autoSpaceDN/>
              <w:adjustRightInd/>
              <w:rPr>
                <w:rFonts w:ascii="Arial" w:hAnsi="Arial" w:cs="Arial"/>
                <w:color w:val="000000"/>
              </w:rPr>
            </w:pPr>
          </w:p>
        </w:tc>
        <w:tc>
          <w:tcPr>
            <w:tcW w:w="1134" w:type="dxa"/>
            <w:tcBorders>
              <w:top w:val="nil"/>
              <w:left w:val="nil"/>
              <w:bottom w:val="single" w:sz="4" w:space="0" w:color="auto"/>
              <w:right w:val="single" w:sz="4" w:space="0" w:color="auto"/>
            </w:tcBorders>
            <w:noWrap/>
            <w:vAlign w:val="bottom"/>
            <w:hideMark/>
          </w:tcPr>
          <w:p w14:paraId="48D89F8E" w14:textId="77777777" w:rsidR="0077300C" w:rsidRPr="00FF7D93" w:rsidRDefault="0077300C" w:rsidP="00524ACB">
            <w:pPr>
              <w:autoSpaceDE/>
              <w:autoSpaceDN/>
              <w:adjustRightInd/>
              <w:rPr>
                <w:rFonts w:ascii="Calibri" w:hAnsi="Calibri"/>
                <w:color w:val="000000"/>
              </w:rPr>
            </w:pPr>
          </w:p>
        </w:tc>
      </w:tr>
    </w:tbl>
    <w:p w14:paraId="4560257A" w14:textId="148A8693" w:rsidR="0077300C" w:rsidRDefault="0077300C" w:rsidP="001B2255">
      <w:pPr>
        <w:overflowPunct/>
        <w:jc w:val="both"/>
        <w:textAlignment w:val="auto"/>
        <w:rPr>
          <w:rFonts w:eastAsiaTheme="minorHAnsi"/>
          <w:sz w:val="22"/>
          <w:szCs w:val="22"/>
        </w:rPr>
      </w:pPr>
    </w:p>
    <w:p w14:paraId="2159734C" w14:textId="7FA8DF6E" w:rsidR="0077300C" w:rsidRDefault="0077300C" w:rsidP="001B2255">
      <w:pPr>
        <w:overflowPunct/>
        <w:jc w:val="both"/>
        <w:textAlignment w:val="auto"/>
        <w:rPr>
          <w:rFonts w:eastAsiaTheme="minorHAnsi"/>
          <w:sz w:val="22"/>
          <w:szCs w:val="22"/>
        </w:rPr>
      </w:pPr>
    </w:p>
    <w:p w14:paraId="0D923F10" w14:textId="597555DC" w:rsidR="00647119" w:rsidRPr="004E5762" w:rsidRDefault="002E066F" w:rsidP="004E5762">
      <w:pPr>
        <w:tabs>
          <w:tab w:val="left" w:pos="1428"/>
        </w:tabs>
        <w:overflowPunct/>
        <w:autoSpaceDE/>
        <w:autoSpaceDN/>
        <w:adjustRightInd/>
        <w:jc w:val="center"/>
        <w:textAlignment w:val="auto"/>
        <w:rPr>
          <w:b/>
          <w:sz w:val="22"/>
          <w:szCs w:val="22"/>
          <w:lang w:eastAsia="tr-TR"/>
        </w:rPr>
      </w:pPr>
      <w:r w:rsidRPr="004E5762">
        <w:rPr>
          <w:b/>
          <w:sz w:val="22"/>
          <w:szCs w:val="22"/>
          <w:lang w:eastAsia="tr-TR"/>
        </w:rPr>
        <w:t>ÜSKÜDAR</w:t>
      </w:r>
      <w:r w:rsidR="00A00183" w:rsidRPr="004E5762">
        <w:rPr>
          <w:b/>
          <w:sz w:val="22"/>
          <w:szCs w:val="22"/>
          <w:lang w:eastAsia="tr-TR"/>
        </w:rPr>
        <w:t xml:space="preserve"> ÜNİVERSİTESİ YEMEK ÜRETİMİNDE KULLANILACAK </w:t>
      </w:r>
      <w:r w:rsidR="004E5762">
        <w:rPr>
          <w:b/>
          <w:sz w:val="22"/>
          <w:szCs w:val="22"/>
          <w:lang w:eastAsia="tr-TR"/>
        </w:rPr>
        <w:t>M</w:t>
      </w:r>
      <w:r w:rsidR="00A00183" w:rsidRPr="004E5762">
        <w:rPr>
          <w:b/>
          <w:sz w:val="22"/>
          <w:szCs w:val="22"/>
          <w:lang w:eastAsia="tr-TR"/>
        </w:rPr>
        <w:t>ALLARIN</w:t>
      </w:r>
      <w:r w:rsidR="00436315" w:rsidRPr="004E5762">
        <w:rPr>
          <w:b/>
          <w:sz w:val="22"/>
          <w:szCs w:val="22"/>
          <w:lang w:eastAsia="tr-TR"/>
        </w:rPr>
        <w:t xml:space="preserve"> MARKA VE TÜRLERİ</w:t>
      </w:r>
    </w:p>
    <w:p w14:paraId="3E8A038F" w14:textId="77777777" w:rsidR="00647119" w:rsidRPr="004E5762" w:rsidRDefault="00647119" w:rsidP="001B2255">
      <w:pPr>
        <w:overflowPunct/>
        <w:spacing w:after="25"/>
        <w:jc w:val="both"/>
        <w:textAlignment w:val="auto"/>
        <w:rPr>
          <w:rFonts w:eastAsiaTheme="minorHAnsi"/>
          <w:b/>
          <w:sz w:val="22"/>
          <w:szCs w:val="22"/>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5400"/>
      </w:tblGrid>
      <w:tr w:rsidR="005E57A3" w:rsidRPr="004E5762" w14:paraId="04E15CB8" w14:textId="77777777" w:rsidTr="005125E3">
        <w:trPr>
          <w:trHeight w:val="412"/>
        </w:trPr>
        <w:tc>
          <w:tcPr>
            <w:tcW w:w="2700" w:type="dxa"/>
          </w:tcPr>
          <w:p w14:paraId="4FB74802" w14:textId="77777777" w:rsidR="0050015B" w:rsidRPr="004E5762" w:rsidRDefault="0050015B" w:rsidP="001B2255">
            <w:pPr>
              <w:tabs>
                <w:tab w:val="left" w:pos="1428"/>
              </w:tabs>
              <w:overflowPunct/>
              <w:autoSpaceDE/>
              <w:autoSpaceDN/>
              <w:adjustRightInd/>
              <w:jc w:val="both"/>
              <w:textAlignment w:val="auto"/>
              <w:rPr>
                <w:sz w:val="22"/>
                <w:szCs w:val="22"/>
                <w:lang w:eastAsia="tr-TR"/>
              </w:rPr>
            </w:pPr>
            <w:r w:rsidRPr="004E5762">
              <w:rPr>
                <w:sz w:val="22"/>
                <w:szCs w:val="22"/>
                <w:lang w:eastAsia="tr-TR"/>
              </w:rPr>
              <w:t>Piliç ve Piliç Ürünleri</w:t>
            </w:r>
          </w:p>
        </w:tc>
        <w:tc>
          <w:tcPr>
            <w:tcW w:w="5400" w:type="dxa"/>
          </w:tcPr>
          <w:p w14:paraId="4552645F" w14:textId="0B1B8775" w:rsidR="0050015B" w:rsidRPr="004E5762" w:rsidRDefault="003F4E3C" w:rsidP="001B2255">
            <w:pPr>
              <w:tabs>
                <w:tab w:val="left" w:pos="1428"/>
              </w:tabs>
              <w:overflowPunct/>
              <w:autoSpaceDE/>
              <w:autoSpaceDN/>
              <w:adjustRightInd/>
              <w:jc w:val="both"/>
              <w:textAlignment w:val="auto"/>
              <w:rPr>
                <w:sz w:val="22"/>
                <w:szCs w:val="22"/>
                <w:lang w:eastAsia="tr-TR"/>
              </w:rPr>
            </w:pPr>
            <w:proofErr w:type="spellStart"/>
            <w:r w:rsidRPr="004E5762">
              <w:rPr>
                <w:sz w:val="22"/>
                <w:szCs w:val="22"/>
                <w:lang w:eastAsia="tr-TR"/>
              </w:rPr>
              <w:t>Cp</w:t>
            </w:r>
            <w:proofErr w:type="spellEnd"/>
            <w:r w:rsidRPr="004E5762">
              <w:rPr>
                <w:sz w:val="22"/>
                <w:szCs w:val="22"/>
                <w:lang w:eastAsia="tr-TR"/>
              </w:rPr>
              <w:t xml:space="preserve"> piliç,</w:t>
            </w:r>
            <w:r w:rsidR="00FB0224" w:rsidRPr="004E5762">
              <w:rPr>
                <w:sz w:val="22"/>
                <w:szCs w:val="22"/>
                <w:lang w:eastAsia="tr-TR"/>
              </w:rPr>
              <w:t xml:space="preserve"> </w:t>
            </w:r>
            <w:proofErr w:type="spellStart"/>
            <w:r w:rsidRPr="004E5762">
              <w:rPr>
                <w:sz w:val="22"/>
                <w:szCs w:val="22"/>
                <w:lang w:eastAsia="tr-TR"/>
              </w:rPr>
              <w:t>Beypiliç</w:t>
            </w:r>
            <w:proofErr w:type="spellEnd"/>
            <w:r w:rsidRPr="004E5762">
              <w:rPr>
                <w:sz w:val="22"/>
                <w:szCs w:val="22"/>
                <w:lang w:eastAsia="tr-TR"/>
              </w:rPr>
              <w:t>,</w:t>
            </w:r>
            <w:r w:rsidR="00FB0224" w:rsidRPr="004E5762">
              <w:rPr>
                <w:sz w:val="22"/>
                <w:szCs w:val="22"/>
                <w:lang w:eastAsia="tr-TR"/>
              </w:rPr>
              <w:t xml:space="preserve"> </w:t>
            </w:r>
            <w:r w:rsidRPr="004E5762">
              <w:rPr>
                <w:sz w:val="22"/>
                <w:szCs w:val="22"/>
                <w:lang w:eastAsia="tr-TR"/>
              </w:rPr>
              <w:t>Gedik piliç,</w:t>
            </w:r>
            <w:r w:rsidR="00FB0224" w:rsidRPr="004E5762">
              <w:rPr>
                <w:sz w:val="22"/>
                <w:szCs w:val="22"/>
                <w:lang w:eastAsia="tr-TR"/>
              </w:rPr>
              <w:t xml:space="preserve"> </w:t>
            </w:r>
            <w:r w:rsidRPr="004E5762">
              <w:rPr>
                <w:sz w:val="22"/>
                <w:szCs w:val="22"/>
                <w:lang w:eastAsia="tr-TR"/>
              </w:rPr>
              <w:t>İstanbul Gıda, Bolca</w:t>
            </w:r>
            <w:r w:rsidR="007A3E88" w:rsidRPr="004E5762">
              <w:rPr>
                <w:sz w:val="22"/>
                <w:szCs w:val="22"/>
                <w:lang w:eastAsia="tr-TR"/>
              </w:rPr>
              <w:t xml:space="preserve">, </w:t>
            </w:r>
            <w:proofErr w:type="spellStart"/>
            <w:r w:rsidR="007A3E88" w:rsidRPr="004E5762">
              <w:rPr>
                <w:sz w:val="22"/>
                <w:szCs w:val="22"/>
                <w:lang w:eastAsia="tr-TR"/>
              </w:rPr>
              <w:t>Lezita</w:t>
            </w:r>
            <w:proofErr w:type="spellEnd"/>
          </w:p>
        </w:tc>
      </w:tr>
      <w:tr w:rsidR="005E57A3" w:rsidRPr="004E5762" w14:paraId="11979A75" w14:textId="77777777" w:rsidTr="005125E3">
        <w:trPr>
          <w:trHeight w:val="338"/>
        </w:trPr>
        <w:tc>
          <w:tcPr>
            <w:tcW w:w="2700" w:type="dxa"/>
          </w:tcPr>
          <w:p w14:paraId="54AEA7E7" w14:textId="77777777" w:rsidR="0050015B" w:rsidRPr="004E5762" w:rsidRDefault="0050015B" w:rsidP="001B2255">
            <w:pPr>
              <w:tabs>
                <w:tab w:val="left" w:pos="1428"/>
              </w:tabs>
              <w:overflowPunct/>
              <w:autoSpaceDE/>
              <w:autoSpaceDN/>
              <w:adjustRightInd/>
              <w:jc w:val="both"/>
              <w:textAlignment w:val="auto"/>
              <w:rPr>
                <w:sz w:val="22"/>
                <w:szCs w:val="22"/>
                <w:lang w:eastAsia="tr-TR"/>
              </w:rPr>
            </w:pPr>
            <w:r w:rsidRPr="004E5762">
              <w:rPr>
                <w:sz w:val="22"/>
                <w:szCs w:val="22"/>
                <w:lang w:eastAsia="tr-TR"/>
              </w:rPr>
              <w:t>Et ve Et Ürünleri</w:t>
            </w:r>
          </w:p>
        </w:tc>
        <w:tc>
          <w:tcPr>
            <w:tcW w:w="5400" w:type="dxa"/>
          </w:tcPr>
          <w:p w14:paraId="4B6C3770" w14:textId="2903965F" w:rsidR="0050015B" w:rsidRPr="004E5762" w:rsidRDefault="003F4E3C" w:rsidP="001B2255">
            <w:pPr>
              <w:tabs>
                <w:tab w:val="left" w:pos="1428"/>
              </w:tabs>
              <w:overflowPunct/>
              <w:autoSpaceDE/>
              <w:autoSpaceDN/>
              <w:adjustRightInd/>
              <w:jc w:val="both"/>
              <w:textAlignment w:val="auto"/>
              <w:rPr>
                <w:sz w:val="22"/>
                <w:szCs w:val="22"/>
                <w:lang w:eastAsia="tr-TR"/>
              </w:rPr>
            </w:pPr>
            <w:proofErr w:type="spellStart"/>
            <w:r w:rsidRPr="004E5762">
              <w:rPr>
                <w:sz w:val="22"/>
                <w:szCs w:val="22"/>
                <w:lang w:eastAsia="tr-TR"/>
              </w:rPr>
              <w:t>Namet</w:t>
            </w:r>
            <w:proofErr w:type="spellEnd"/>
            <w:r w:rsidRPr="004E5762">
              <w:rPr>
                <w:sz w:val="22"/>
                <w:szCs w:val="22"/>
                <w:lang w:eastAsia="tr-TR"/>
              </w:rPr>
              <w:t xml:space="preserve">, Gedik, </w:t>
            </w:r>
            <w:proofErr w:type="spellStart"/>
            <w:r w:rsidRPr="004E5762">
              <w:rPr>
                <w:sz w:val="22"/>
                <w:szCs w:val="22"/>
                <w:lang w:eastAsia="tr-TR"/>
              </w:rPr>
              <w:t>Beşyıldız</w:t>
            </w:r>
            <w:proofErr w:type="spellEnd"/>
            <w:r w:rsidRPr="004E5762">
              <w:rPr>
                <w:sz w:val="22"/>
                <w:szCs w:val="22"/>
                <w:lang w:eastAsia="tr-TR"/>
              </w:rPr>
              <w:t>, Gurme,</w:t>
            </w:r>
            <w:r w:rsidR="007A3E88" w:rsidRPr="004E5762">
              <w:rPr>
                <w:sz w:val="22"/>
                <w:szCs w:val="22"/>
                <w:lang w:eastAsia="tr-TR"/>
              </w:rPr>
              <w:t xml:space="preserve"> </w:t>
            </w:r>
            <w:r w:rsidRPr="004E5762">
              <w:rPr>
                <w:sz w:val="22"/>
                <w:szCs w:val="22"/>
                <w:lang w:eastAsia="tr-TR"/>
              </w:rPr>
              <w:t xml:space="preserve">Yeditepe, </w:t>
            </w:r>
            <w:r w:rsidR="002E066F" w:rsidRPr="004E5762">
              <w:rPr>
                <w:sz w:val="22"/>
                <w:szCs w:val="22"/>
                <w:lang w:eastAsia="tr-TR"/>
              </w:rPr>
              <w:t>Beşler</w:t>
            </w:r>
          </w:p>
        </w:tc>
      </w:tr>
      <w:tr w:rsidR="005E57A3" w:rsidRPr="004E5762" w14:paraId="4440EEED" w14:textId="77777777" w:rsidTr="005125E3">
        <w:trPr>
          <w:trHeight w:val="345"/>
        </w:trPr>
        <w:tc>
          <w:tcPr>
            <w:tcW w:w="2700" w:type="dxa"/>
          </w:tcPr>
          <w:p w14:paraId="000D3B05" w14:textId="77777777" w:rsidR="0050015B" w:rsidRPr="004E5762" w:rsidRDefault="0050015B" w:rsidP="001B2255">
            <w:pPr>
              <w:tabs>
                <w:tab w:val="left" w:pos="1428"/>
              </w:tabs>
              <w:overflowPunct/>
              <w:autoSpaceDE/>
              <w:autoSpaceDN/>
              <w:adjustRightInd/>
              <w:jc w:val="both"/>
              <w:textAlignment w:val="auto"/>
              <w:rPr>
                <w:sz w:val="22"/>
                <w:szCs w:val="22"/>
                <w:lang w:eastAsia="tr-TR"/>
              </w:rPr>
            </w:pPr>
            <w:r w:rsidRPr="004E5762">
              <w:rPr>
                <w:sz w:val="22"/>
                <w:szCs w:val="22"/>
                <w:lang w:eastAsia="tr-TR"/>
              </w:rPr>
              <w:t>Balık ve Su Ürünleri</w:t>
            </w:r>
          </w:p>
        </w:tc>
        <w:tc>
          <w:tcPr>
            <w:tcW w:w="5400" w:type="dxa"/>
          </w:tcPr>
          <w:p w14:paraId="169DF15B" w14:textId="09AC7350" w:rsidR="0050015B" w:rsidRPr="004E5762" w:rsidRDefault="0050015B" w:rsidP="001B2255">
            <w:pPr>
              <w:tabs>
                <w:tab w:val="left" w:pos="1428"/>
              </w:tabs>
              <w:overflowPunct/>
              <w:autoSpaceDE/>
              <w:autoSpaceDN/>
              <w:adjustRightInd/>
              <w:jc w:val="both"/>
              <w:textAlignment w:val="auto"/>
              <w:rPr>
                <w:sz w:val="22"/>
                <w:szCs w:val="22"/>
                <w:lang w:eastAsia="tr-TR"/>
              </w:rPr>
            </w:pPr>
            <w:r w:rsidRPr="004E5762">
              <w:rPr>
                <w:sz w:val="22"/>
                <w:szCs w:val="22"/>
                <w:lang w:eastAsia="tr-TR"/>
              </w:rPr>
              <w:t>Taze Balık, Donmuş-</w:t>
            </w:r>
            <w:proofErr w:type="spellStart"/>
            <w:r w:rsidRPr="004E5762">
              <w:rPr>
                <w:sz w:val="22"/>
                <w:szCs w:val="22"/>
                <w:lang w:eastAsia="tr-TR"/>
              </w:rPr>
              <w:t>Superfresh</w:t>
            </w:r>
            <w:proofErr w:type="spellEnd"/>
            <w:r w:rsidRPr="004E5762">
              <w:rPr>
                <w:sz w:val="22"/>
                <w:szCs w:val="22"/>
                <w:lang w:eastAsia="tr-TR"/>
              </w:rPr>
              <w:t xml:space="preserve"> veya Dardanel,  </w:t>
            </w:r>
          </w:p>
        </w:tc>
      </w:tr>
      <w:tr w:rsidR="005E57A3" w:rsidRPr="004E5762" w14:paraId="4A0F7EB4" w14:textId="77777777" w:rsidTr="005125E3">
        <w:trPr>
          <w:trHeight w:val="345"/>
        </w:trPr>
        <w:tc>
          <w:tcPr>
            <w:tcW w:w="2700" w:type="dxa"/>
          </w:tcPr>
          <w:p w14:paraId="0A1ACA71" w14:textId="77777777" w:rsidR="0050015B" w:rsidRPr="004E5762" w:rsidRDefault="0050015B" w:rsidP="001B2255">
            <w:pPr>
              <w:tabs>
                <w:tab w:val="left" w:pos="1428"/>
              </w:tabs>
              <w:overflowPunct/>
              <w:autoSpaceDE/>
              <w:autoSpaceDN/>
              <w:adjustRightInd/>
              <w:jc w:val="both"/>
              <w:textAlignment w:val="auto"/>
              <w:rPr>
                <w:sz w:val="22"/>
                <w:szCs w:val="22"/>
                <w:lang w:eastAsia="tr-TR"/>
              </w:rPr>
            </w:pPr>
            <w:r w:rsidRPr="004E5762">
              <w:rPr>
                <w:sz w:val="22"/>
                <w:szCs w:val="22"/>
                <w:lang w:eastAsia="tr-TR"/>
              </w:rPr>
              <w:t>Süt ve Süt Ürünleri</w:t>
            </w:r>
          </w:p>
        </w:tc>
        <w:tc>
          <w:tcPr>
            <w:tcW w:w="5400" w:type="dxa"/>
          </w:tcPr>
          <w:p w14:paraId="40D5183C" w14:textId="3BC0A2A1" w:rsidR="0050015B" w:rsidRPr="004E5762" w:rsidRDefault="003F4E3C" w:rsidP="001B2255">
            <w:pPr>
              <w:tabs>
                <w:tab w:val="left" w:pos="1428"/>
              </w:tabs>
              <w:overflowPunct/>
              <w:autoSpaceDE/>
              <w:autoSpaceDN/>
              <w:adjustRightInd/>
              <w:jc w:val="both"/>
              <w:textAlignment w:val="auto"/>
              <w:rPr>
                <w:sz w:val="22"/>
                <w:szCs w:val="22"/>
                <w:lang w:eastAsia="tr-TR"/>
              </w:rPr>
            </w:pPr>
            <w:r w:rsidRPr="004E5762">
              <w:rPr>
                <w:sz w:val="22"/>
                <w:szCs w:val="22"/>
                <w:lang w:eastAsia="tr-TR"/>
              </w:rPr>
              <w:t>Sütaş,</w:t>
            </w:r>
            <w:r w:rsidR="00FB0224" w:rsidRPr="004E5762">
              <w:rPr>
                <w:sz w:val="22"/>
                <w:szCs w:val="22"/>
                <w:lang w:eastAsia="tr-TR"/>
              </w:rPr>
              <w:t xml:space="preserve"> </w:t>
            </w:r>
            <w:r w:rsidR="007A3E88" w:rsidRPr="004E5762">
              <w:rPr>
                <w:sz w:val="22"/>
                <w:szCs w:val="22"/>
                <w:lang w:eastAsia="tr-TR"/>
              </w:rPr>
              <w:t>Eker</w:t>
            </w:r>
            <w:r w:rsidRPr="004E5762">
              <w:rPr>
                <w:sz w:val="22"/>
                <w:szCs w:val="22"/>
                <w:lang w:eastAsia="tr-TR"/>
              </w:rPr>
              <w:t>,</w:t>
            </w:r>
            <w:r w:rsidR="00FB0224" w:rsidRPr="004E5762">
              <w:rPr>
                <w:sz w:val="22"/>
                <w:szCs w:val="22"/>
                <w:lang w:eastAsia="tr-TR"/>
              </w:rPr>
              <w:t xml:space="preserve"> </w:t>
            </w:r>
            <w:r w:rsidRPr="004E5762">
              <w:rPr>
                <w:sz w:val="22"/>
                <w:szCs w:val="22"/>
                <w:lang w:eastAsia="tr-TR"/>
              </w:rPr>
              <w:t>Sek</w:t>
            </w:r>
          </w:p>
        </w:tc>
      </w:tr>
      <w:tr w:rsidR="005E57A3" w:rsidRPr="004E5762" w14:paraId="0EAC93F6" w14:textId="77777777" w:rsidTr="005125E3">
        <w:trPr>
          <w:trHeight w:val="360"/>
        </w:trPr>
        <w:tc>
          <w:tcPr>
            <w:tcW w:w="2700" w:type="dxa"/>
          </w:tcPr>
          <w:p w14:paraId="4F7C8F1D" w14:textId="77777777" w:rsidR="0050015B" w:rsidRPr="004E5762" w:rsidRDefault="0050015B" w:rsidP="001B2255">
            <w:pPr>
              <w:tabs>
                <w:tab w:val="left" w:pos="1428"/>
              </w:tabs>
              <w:overflowPunct/>
              <w:autoSpaceDE/>
              <w:autoSpaceDN/>
              <w:adjustRightInd/>
              <w:jc w:val="both"/>
              <w:textAlignment w:val="auto"/>
              <w:rPr>
                <w:sz w:val="22"/>
                <w:szCs w:val="22"/>
                <w:lang w:eastAsia="tr-TR"/>
              </w:rPr>
            </w:pPr>
            <w:r w:rsidRPr="004E5762">
              <w:rPr>
                <w:sz w:val="22"/>
                <w:szCs w:val="22"/>
                <w:lang w:eastAsia="tr-TR"/>
              </w:rPr>
              <w:t>Sıvıyağ</w:t>
            </w:r>
          </w:p>
        </w:tc>
        <w:tc>
          <w:tcPr>
            <w:tcW w:w="5400" w:type="dxa"/>
          </w:tcPr>
          <w:p w14:paraId="788B2F90" w14:textId="28A804C6" w:rsidR="0050015B" w:rsidRPr="004E5762" w:rsidRDefault="00FB0224" w:rsidP="001B2255">
            <w:pPr>
              <w:tabs>
                <w:tab w:val="left" w:pos="1428"/>
              </w:tabs>
              <w:overflowPunct/>
              <w:autoSpaceDE/>
              <w:autoSpaceDN/>
              <w:adjustRightInd/>
              <w:jc w:val="both"/>
              <w:textAlignment w:val="auto"/>
              <w:rPr>
                <w:sz w:val="22"/>
                <w:szCs w:val="22"/>
                <w:lang w:eastAsia="tr-TR"/>
              </w:rPr>
            </w:pPr>
            <w:r w:rsidRPr="004E5762">
              <w:rPr>
                <w:sz w:val="22"/>
                <w:szCs w:val="22"/>
                <w:lang w:eastAsia="tr-TR"/>
              </w:rPr>
              <w:t xml:space="preserve">Yudum, </w:t>
            </w:r>
            <w:r w:rsidR="0050015B" w:rsidRPr="004E5762">
              <w:rPr>
                <w:sz w:val="22"/>
                <w:szCs w:val="22"/>
                <w:lang w:eastAsia="tr-TR"/>
              </w:rPr>
              <w:t xml:space="preserve">Komili, </w:t>
            </w:r>
            <w:r w:rsidR="003F4E3C" w:rsidRPr="004E5762">
              <w:rPr>
                <w:sz w:val="22"/>
                <w:szCs w:val="22"/>
                <w:lang w:eastAsia="tr-TR"/>
              </w:rPr>
              <w:t>Kırlangıç,</w:t>
            </w:r>
            <w:r w:rsidRPr="004E5762">
              <w:rPr>
                <w:sz w:val="22"/>
                <w:szCs w:val="22"/>
                <w:lang w:eastAsia="tr-TR"/>
              </w:rPr>
              <w:t xml:space="preserve"> </w:t>
            </w:r>
            <w:r w:rsidR="0050015B" w:rsidRPr="004E5762">
              <w:rPr>
                <w:sz w:val="22"/>
                <w:szCs w:val="22"/>
                <w:lang w:eastAsia="tr-TR"/>
              </w:rPr>
              <w:t>Trakya Birlik</w:t>
            </w:r>
          </w:p>
        </w:tc>
      </w:tr>
      <w:tr w:rsidR="005E57A3" w:rsidRPr="004E5762" w14:paraId="43F6B00A" w14:textId="77777777" w:rsidTr="005125E3">
        <w:trPr>
          <w:trHeight w:val="350"/>
        </w:trPr>
        <w:tc>
          <w:tcPr>
            <w:tcW w:w="2700" w:type="dxa"/>
          </w:tcPr>
          <w:p w14:paraId="0DB50688" w14:textId="77777777" w:rsidR="0050015B" w:rsidRPr="004E5762" w:rsidRDefault="0050015B" w:rsidP="001B2255">
            <w:pPr>
              <w:tabs>
                <w:tab w:val="left" w:pos="1428"/>
              </w:tabs>
              <w:overflowPunct/>
              <w:autoSpaceDE/>
              <w:autoSpaceDN/>
              <w:adjustRightInd/>
              <w:jc w:val="both"/>
              <w:textAlignment w:val="auto"/>
              <w:rPr>
                <w:sz w:val="22"/>
                <w:szCs w:val="22"/>
                <w:lang w:eastAsia="tr-TR"/>
              </w:rPr>
            </w:pPr>
            <w:r w:rsidRPr="004E5762">
              <w:rPr>
                <w:sz w:val="22"/>
                <w:szCs w:val="22"/>
                <w:lang w:eastAsia="tr-TR"/>
              </w:rPr>
              <w:t>Katıyağ</w:t>
            </w:r>
          </w:p>
        </w:tc>
        <w:tc>
          <w:tcPr>
            <w:tcW w:w="5400" w:type="dxa"/>
          </w:tcPr>
          <w:p w14:paraId="74C851CA" w14:textId="77777777" w:rsidR="0050015B" w:rsidRPr="004E5762" w:rsidRDefault="0050015B" w:rsidP="001B2255">
            <w:pPr>
              <w:tabs>
                <w:tab w:val="left" w:pos="1428"/>
              </w:tabs>
              <w:overflowPunct/>
              <w:autoSpaceDE/>
              <w:autoSpaceDN/>
              <w:adjustRightInd/>
              <w:jc w:val="both"/>
              <w:textAlignment w:val="auto"/>
              <w:rPr>
                <w:sz w:val="22"/>
                <w:szCs w:val="22"/>
                <w:lang w:eastAsia="tr-TR"/>
              </w:rPr>
            </w:pPr>
            <w:proofErr w:type="spellStart"/>
            <w:r w:rsidRPr="004E5762">
              <w:rPr>
                <w:sz w:val="22"/>
                <w:szCs w:val="22"/>
                <w:lang w:eastAsia="tr-TR"/>
              </w:rPr>
              <w:t>Lever</w:t>
            </w:r>
            <w:proofErr w:type="spellEnd"/>
            <w:r w:rsidRPr="004E5762">
              <w:rPr>
                <w:sz w:val="22"/>
                <w:szCs w:val="22"/>
                <w:lang w:eastAsia="tr-TR"/>
              </w:rPr>
              <w:t xml:space="preserve"> (Sana, </w:t>
            </w:r>
            <w:proofErr w:type="spellStart"/>
            <w:r w:rsidRPr="004E5762">
              <w:rPr>
                <w:sz w:val="22"/>
                <w:szCs w:val="22"/>
                <w:lang w:eastAsia="tr-TR"/>
              </w:rPr>
              <w:t>Alba</w:t>
            </w:r>
            <w:proofErr w:type="spellEnd"/>
            <w:r w:rsidRPr="004E5762">
              <w:rPr>
                <w:sz w:val="22"/>
                <w:szCs w:val="22"/>
                <w:lang w:eastAsia="tr-TR"/>
              </w:rPr>
              <w:t xml:space="preserve">, </w:t>
            </w:r>
            <w:proofErr w:type="spellStart"/>
            <w:r w:rsidRPr="004E5762">
              <w:rPr>
                <w:sz w:val="22"/>
                <w:szCs w:val="22"/>
                <w:lang w:eastAsia="tr-TR"/>
              </w:rPr>
              <w:t>Biskin</w:t>
            </w:r>
            <w:proofErr w:type="spellEnd"/>
            <w:r w:rsidRPr="004E5762">
              <w:rPr>
                <w:sz w:val="22"/>
                <w:szCs w:val="22"/>
                <w:lang w:eastAsia="tr-TR"/>
              </w:rPr>
              <w:t xml:space="preserve">, Asta), </w:t>
            </w:r>
            <w:proofErr w:type="spellStart"/>
            <w:r w:rsidRPr="004E5762">
              <w:rPr>
                <w:sz w:val="22"/>
                <w:szCs w:val="22"/>
                <w:lang w:eastAsia="tr-TR"/>
              </w:rPr>
              <w:t>Taryağ</w:t>
            </w:r>
            <w:proofErr w:type="spellEnd"/>
            <w:r w:rsidR="00FB0224" w:rsidRPr="004E5762">
              <w:rPr>
                <w:sz w:val="22"/>
                <w:szCs w:val="22"/>
                <w:lang w:eastAsia="tr-TR"/>
              </w:rPr>
              <w:t xml:space="preserve"> (Bistro, Krema), </w:t>
            </w:r>
            <w:proofErr w:type="spellStart"/>
            <w:r w:rsidRPr="004E5762">
              <w:rPr>
                <w:sz w:val="22"/>
                <w:szCs w:val="22"/>
                <w:lang w:eastAsia="tr-TR"/>
              </w:rPr>
              <w:t>Dorina</w:t>
            </w:r>
            <w:proofErr w:type="spellEnd"/>
            <w:r w:rsidRPr="004E5762">
              <w:rPr>
                <w:sz w:val="22"/>
                <w:szCs w:val="22"/>
                <w:lang w:eastAsia="tr-TR"/>
              </w:rPr>
              <w:t xml:space="preserve">, </w:t>
            </w:r>
            <w:proofErr w:type="spellStart"/>
            <w:r w:rsidRPr="004E5762">
              <w:rPr>
                <w:sz w:val="22"/>
                <w:szCs w:val="22"/>
                <w:lang w:eastAsia="tr-TR"/>
              </w:rPr>
              <w:t>Aymar</w:t>
            </w:r>
            <w:proofErr w:type="spellEnd"/>
            <w:r w:rsidRPr="004E5762">
              <w:rPr>
                <w:sz w:val="22"/>
                <w:szCs w:val="22"/>
                <w:lang w:eastAsia="tr-TR"/>
              </w:rPr>
              <w:t>, Yayla, Trakya Birlik</w:t>
            </w:r>
            <w:r w:rsidR="00FB0224" w:rsidRPr="004E5762">
              <w:rPr>
                <w:sz w:val="22"/>
                <w:szCs w:val="22"/>
                <w:lang w:eastAsia="tr-TR"/>
              </w:rPr>
              <w:t xml:space="preserve">, </w:t>
            </w:r>
            <w:proofErr w:type="spellStart"/>
            <w:r w:rsidR="00B10D48" w:rsidRPr="004E5762">
              <w:rPr>
                <w:sz w:val="22"/>
                <w:szCs w:val="22"/>
                <w:lang w:eastAsia="tr-TR"/>
              </w:rPr>
              <w:t>Alba</w:t>
            </w:r>
            <w:proofErr w:type="spellEnd"/>
            <w:r w:rsidR="00B10D48" w:rsidRPr="004E5762">
              <w:rPr>
                <w:sz w:val="22"/>
                <w:szCs w:val="22"/>
                <w:lang w:eastAsia="tr-TR"/>
              </w:rPr>
              <w:t xml:space="preserve">, </w:t>
            </w:r>
            <w:proofErr w:type="spellStart"/>
            <w:r w:rsidR="00B10D48" w:rsidRPr="004E5762">
              <w:rPr>
                <w:sz w:val="22"/>
                <w:szCs w:val="22"/>
                <w:lang w:eastAsia="tr-TR"/>
              </w:rPr>
              <w:t>Dorina</w:t>
            </w:r>
            <w:proofErr w:type="spellEnd"/>
          </w:p>
        </w:tc>
      </w:tr>
      <w:tr w:rsidR="005E57A3" w:rsidRPr="004E5762" w14:paraId="1D49AB87" w14:textId="77777777" w:rsidTr="005125E3">
        <w:trPr>
          <w:trHeight w:val="345"/>
        </w:trPr>
        <w:tc>
          <w:tcPr>
            <w:tcW w:w="2700" w:type="dxa"/>
          </w:tcPr>
          <w:p w14:paraId="69CC3AA2" w14:textId="77777777" w:rsidR="0050015B" w:rsidRPr="004E5762" w:rsidRDefault="0050015B" w:rsidP="001B2255">
            <w:pPr>
              <w:tabs>
                <w:tab w:val="left" w:pos="1428"/>
              </w:tabs>
              <w:overflowPunct/>
              <w:autoSpaceDE/>
              <w:autoSpaceDN/>
              <w:adjustRightInd/>
              <w:jc w:val="both"/>
              <w:textAlignment w:val="auto"/>
              <w:rPr>
                <w:sz w:val="22"/>
                <w:szCs w:val="22"/>
                <w:lang w:eastAsia="tr-TR"/>
              </w:rPr>
            </w:pPr>
            <w:r w:rsidRPr="004E5762">
              <w:rPr>
                <w:sz w:val="22"/>
                <w:szCs w:val="22"/>
                <w:lang w:eastAsia="tr-TR"/>
              </w:rPr>
              <w:t>Salça</w:t>
            </w:r>
          </w:p>
        </w:tc>
        <w:tc>
          <w:tcPr>
            <w:tcW w:w="5400" w:type="dxa"/>
          </w:tcPr>
          <w:p w14:paraId="5AF2523C" w14:textId="28118ADC" w:rsidR="0050015B" w:rsidRPr="004E5762" w:rsidRDefault="0050015B" w:rsidP="001B2255">
            <w:pPr>
              <w:tabs>
                <w:tab w:val="left" w:pos="1428"/>
              </w:tabs>
              <w:overflowPunct/>
              <w:autoSpaceDE/>
              <w:autoSpaceDN/>
              <w:adjustRightInd/>
              <w:jc w:val="both"/>
              <w:textAlignment w:val="auto"/>
              <w:rPr>
                <w:sz w:val="22"/>
                <w:szCs w:val="22"/>
                <w:lang w:eastAsia="tr-TR"/>
              </w:rPr>
            </w:pPr>
            <w:r w:rsidRPr="004E5762">
              <w:rPr>
                <w:sz w:val="22"/>
                <w:szCs w:val="22"/>
                <w:lang w:eastAsia="tr-TR"/>
              </w:rPr>
              <w:t xml:space="preserve">Tat, </w:t>
            </w:r>
            <w:proofErr w:type="spellStart"/>
            <w:r w:rsidRPr="004E5762">
              <w:rPr>
                <w:sz w:val="22"/>
                <w:szCs w:val="22"/>
                <w:lang w:eastAsia="tr-TR"/>
              </w:rPr>
              <w:t>Tamek</w:t>
            </w:r>
            <w:proofErr w:type="spellEnd"/>
            <w:r w:rsidRPr="004E5762">
              <w:rPr>
                <w:sz w:val="22"/>
                <w:szCs w:val="22"/>
                <w:lang w:eastAsia="tr-TR"/>
              </w:rPr>
              <w:t xml:space="preserve">, Fidan, </w:t>
            </w:r>
            <w:proofErr w:type="spellStart"/>
            <w:proofErr w:type="gramStart"/>
            <w:r w:rsidRPr="004E5762">
              <w:rPr>
                <w:sz w:val="22"/>
                <w:szCs w:val="22"/>
                <w:lang w:eastAsia="tr-TR"/>
              </w:rPr>
              <w:t>Tukaş</w:t>
            </w:r>
            <w:proofErr w:type="spellEnd"/>
            <w:r w:rsidRPr="004E5762">
              <w:rPr>
                <w:sz w:val="22"/>
                <w:szCs w:val="22"/>
                <w:lang w:eastAsia="tr-TR"/>
              </w:rPr>
              <w:t xml:space="preserve">, </w:t>
            </w:r>
            <w:r w:rsidR="00B10D48" w:rsidRPr="004E5762">
              <w:rPr>
                <w:sz w:val="22"/>
                <w:szCs w:val="22"/>
                <w:lang w:eastAsia="tr-TR"/>
              </w:rPr>
              <w:t xml:space="preserve"> </w:t>
            </w:r>
            <w:r w:rsidR="00611CE3" w:rsidRPr="004E5762">
              <w:rPr>
                <w:sz w:val="22"/>
                <w:szCs w:val="22"/>
                <w:lang w:eastAsia="tr-TR"/>
              </w:rPr>
              <w:t>Fidan</w:t>
            </w:r>
            <w:proofErr w:type="gramEnd"/>
            <w:r w:rsidR="00611CE3" w:rsidRPr="004E5762">
              <w:rPr>
                <w:sz w:val="22"/>
                <w:szCs w:val="22"/>
                <w:lang w:eastAsia="tr-TR"/>
              </w:rPr>
              <w:t>, Burcu</w:t>
            </w:r>
          </w:p>
        </w:tc>
      </w:tr>
      <w:tr w:rsidR="005E57A3" w:rsidRPr="004E5762" w14:paraId="7F97168C" w14:textId="77777777" w:rsidTr="005125E3">
        <w:trPr>
          <w:trHeight w:val="360"/>
        </w:trPr>
        <w:tc>
          <w:tcPr>
            <w:tcW w:w="2700" w:type="dxa"/>
          </w:tcPr>
          <w:p w14:paraId="2E462AD1" w14:textId="77777777" w:rsidR="0050015B" w:rsidRPr="004E5762" w:rsidRDefault="0050015B" w:rsidP="001B2255">
            <w:pPr>
              <w:tabs>
                <w:tab w:val="left" w:pos="1428"/>
              </w:tabs>
              <w:overflowPunct/>
              <w:autoSpaceDE/>
              <w:autoSpaceDN/>
              <w:adjustRightInd/>
              <w:jc w:val="both"/>
              <w:textAlignment w:val="auto"/>
              <w:rPr>
                <w:sz w:val="22"/>
                <w:szCs w:val="22"/>
                <w:lang w:eastAsia="tr-TR"/>
              </w:rPr>
            </w:pPr>
            <w:r w:rsidRPr="004E5762">
              <w:rPr>
                <w:sz w:val="22"/>
                <w:szCs w:val="22"/>
                <w:lang w:eastAsia="tr-TR"/>
              </w:rPr>
              <w:t>Zeytinyağı</w:t>
            </w:r>
          </w:p>
        </w:tc>
        <w:tc>
          <w:tcPr>
            <w:tcW w:w="5400" w:type="dxa"/>
          </w:tcPr>
          <w:p w14:paraId="54E5666C" w14:textId="38214281" w:rsidR="0050015B" w:rsidRPr="004E5762" w:rsidRDefault="0050015B" w:rsidP="001B2255">
            <w:pPr>
              <w:tabs>
                <w:tab w:val="left" w:pos="1428"/>
              </w:tabs>
              <w:overflowPunct/>
              <w:autoSpaceDE/>
              <w:autoSpaceDN/>
              <w:adjustRightInd/>
              <w:jc w:val="both"/>
              <w:textAlignment w:val="auto"/>
              <w:rPr>
                <w:sz w:val="22"/>
                <w:szCs w:val="22"/>
                <w:lang w:eastAsia="tr-TR"/>
              </w:rPr>
            </w:pPr>
            <w:r w:rsidRPr="004E5762">
              <w:rPr>
                <w:sz w:val="22"/>
                <w:szCs w:val="22"/>
                <w:lang w:eastAsia="tr-TR"/>
              </w:rPr>
              <w:t>Kırlangıç, Komili, Tariş</w:t>
            </w:r>
            <w:r w:rsidR="00611CE3" w:rsidRPr="004E5762">
              <w:rPr>
                <w:sz w:val="22"/>
                <w:szCs w:val="22"/>
                <w:lang w:eastAsia="tr-TR"/>
              </w:rPr>
              <w:t>,</w:t>
            </w:r>
            <w:r w:rsidR="00FB0224" w:rsidRPr="004E5762">
              <w:rPr>
                <w:sz w:val="22"/>
                <w:szCs w:val="22"/>
                <w:lang w:eastAsia="tr-TR"/>
              </w:rPr>
              <w:t xml:space="preserve"> </w:t>
            </w:r>
            <w:r w:rsidR="00611CE3" w:rsidRPr="004E5762">
              <w:rPr>
                <w:sz w:val="22"/>
                <w:szCs w:val="22"/>
                <w:lang w:eastAsia="tr-TR"/>
              </w:rPr>
              <w:t>Marmara Birlik</w:t>
            </w:r>
            <w:r w:rsidR="00280DCB">
              <w:rPr>
                <w:sz w:val="22"/>
                <w:szCs w:val="22"/>
                <w:lang w:eastAsia="tr-TR"/>
              </w:rPr>
              <w:t>, Yudum</w:t>
            </w:r>
          </w:p>
        </w:tc>
      </w:tr>
      <w:tr w:rsidR="005E57A3" w:rsidRPr="004E5762" w14:paraId="2FBD356D" w14:textId="77777777" w:rsidTr="005125E3">
        <w:trPr>
          <w:trHeight w:val="352"/>
        </w:trPr>
        <w:tc>
          <w:tcPr>
            <w:tcW w:w="2700" w:type="dxa"/>
          </w:tcPr>
          <w:p w14:paraId="6248E67A" w14:textId="77777777" w:rsidR="0050015B" w:rsidRPr="004E5762" w:rsidRDefault="0050015B" w:rsidP="001B2255">
            <w:pPr>
              <w:tabs>
                <w:tab w:val="left" w:pos="1428"/>
              </w:tabs>
              <w:overflowPunct/>
              <w:autoSpaceDE/>
              <w:autoSpaceDN/>
              <w:adjustRightInd/>
              <w:jc w:val="both"/>
              <w:textAlignment w:val="auto"/>
              <w:rPr>
                <w:sz w:val="22"/>
                <w:szCs w:val="22"/>
                <w:lang w:eastAsia="tr-TR"/>
              </w:rPr>
            </w:pPr>
            <w:r w:rsidRPr="004E5762">
              <w:rPr>
                <w:sz w:val="22"/>
                <w:szCs w:val="22"/>
                <w:lang w:eastAsia="tr-TR"/>
              </w:rPr>
              <w:lastRenderedPageBreak/>
              <w:t>Bakliyat</w:t>
            </w:r>
          </w:p>
        </w:tc>
        <w:tc>
          <w:tcPr>
            <w:tcW w:w="5400" w:type="dxa"/>
          </w:tcPr>
          <w:p w14:paraId="21BECCA2" w14:textId="5A1548EC" w:rsidR="0050015B" w:rsidRPr="004E5762" w:rsidRDefault="0050015B" w:rsidP="001B2255">
            <w:pPr>
              <w:tabs>
                <w:tab w:val="left" w:pos="1428"/>
              </w:tabs>
              <w:overflowPunct/>
              <w:autoSpaceDE/>
              <w:autoSpaceDN/>
              <w:adjustRightInd/>
              <w:jc w:val="both"/>
              <w:textAlignment w:val="auto"/>
              <w:rPr>
                <w:sz w:val="22"/>
                <w:szCs w:val="22"/>
                <w:lang w:eastAsia="tr-TR"/>
              </w:rPr>
            </w:pPr>
            <w:r w:rsidRPr="004E5762">
              <w:rPr>
                <w:sz w:val="22"/>
                <w:szCs w:val="22"/>
                <w:lang w:eastAsia="tr-TR"/>
              </w:rPr>
              <w:t xml:space="preserve">Tat Bakliyat, Başak, Yetiş, Reis, Beslen, </w:t>
            </w:r>
            <w:proofErr w:type="gramStart"/>
            <w:r w:rsidRPr="004E5762">
              <w:rPr>
                <w:sz w:val="22"/>
                <w:szCs w:val="22"/>
                <w:lang w:eastAsia="tr-TR"/>
              </w:rPr>
              <w:t>Piyale</w:t>
            </w:r>
            <w:r w:rsidR="00611CE3" w:rsidRPr="004E5762">
              <w:rPr>
                <w:sz w:val="22"/>
                <w:szCs w:val="22"/>
                <w:lang w:eastAsia="tr-TR"/>
              </w:rPr>
              <w:t xml:space="preserve">, </w:t>
            </w:r>
            <w:r w:rsidR="00FB0224" w:rsidRPr="004E5762">
              <w:rPr>
                <w:sz w:val="22"/>
                <w:szCs w:val="22"/>
                <w:lang w:eastAsia="tr-TR"/>
              </w:rPr>
              <w:t xml:space="preserve"> </w:t>
            </w:r>
            <w:r w:rsidR="00611CE3" w:rsidRPr="004E5762">
              <w:rPr>
                <w:sz w:val="22"/>
                <w:szCs w:val="22"/>
                <w:lang w:eastAsia="tr-TR"/>
              </w:rPr>
              <w:t>Hünkar</w:t>
            </w:r>
            <w:proofErr w:type="gramEnd"/>
            <w:r w:rsidR="00611CE3" w:rsidRPr="004E5762">
              <w:rPr>
                <w:sz w:val="22"/>
                <w:szCs w:val="22"/>
                <w:lang w:eastAsia="tr-TR"/>
              </w:rPr>
              <w:t xml:space="preserve">, </w:t>
            </w:r>
          </w:p>
        </w:tc>
      </w:tr>
      <w:tr w:rsidR="005E57A3" w:rsidRPr="004E5762" w14:paraId="2E424F64" w14:textId="77777777" w:rsidTr="005125E3">
        <w:trPr>
          <w:trHeight w:val="345"/>
        </w:trPr>
        <w:tc>
          <w:tcPr>
            <w:tcW w:w="2700" w:type="dxa"/>
          </w:tcPr>
          <w:p w14:paraId="08B75085" w14:textId="77777777" w:rsidR="0050015B" w:rsidRPr="004E5762" w:rsidRDefault="0050015B" w:rsidP="001B2255">
            <w:pPr>
              <w:tabs>
                <w:tab w:val="left" w:pos="1428"/>
              </w:tabs>
              <w:overflowPunct/>
              <w:autoSpaceDE/>
              <w:autoSpaceDN/>
              <w:adjustRightInd/>
              <w:jc w:val="both"/>
              <w:textAlignment w:val="auto"/>
              <w:rPr>
                <w:sz w:val="22"/>
                <w:szCs w:val="22"/>
                <w:lang w:eastAsia="tr-TR"/>
              </w:rPr>
            </w:pPr>
            <w:proofErr w:type="spellStart"/>
            <w:r w:rsidRPr="004E5762">
              <w:rPr>
                <w:sz w:val="22"/>
                <w:szCs w:val="22"/>
                <w:lang w:eastAsia="tr-TR"/>
              </w:rPr>
              <w:t>Fasülye</w:t>
            </w:r>
            <w:proofErr w:type="spellEnd"/>
          </w:p>
        </w:tc>
        <w:tc>
          <w:tcPr>
            <w:tcW w:w="5400" w:type="dxa"/>
          </w:tcPr>
          <w:p w14:paraId="7B98C173" w14:textId="77777777" w:rsidR="0050015B" w:rsidRPr="004E5762" w:rsidRDefault="0050015B" w:rsidP="001B2255">
            <w:pPr>
              <w:tabs>
                <w:tab w:val="left" w:pos="1428"/>
              </w:tabs>
              <w:overflowPunct/>
              <w:autoSpaceDE/>
              <w:autoSpaceDN/>
              <w:adjustRightInd/>
              <w:jc w:val="both"/>
              <w:textAlignment w:val="auto"/>
              <w:rPr>
                <w:sz w:val="22"/>
                <w:szCs w:val="22"/>
                <w:lang w:eastAsia="tr-TR"/>
              </w:rPr>
            </w:pPr>
            <w:proofErr w:type="spellStart"/>
            <w:r w:rsidRPr="004E5762">
              <w:rPr>
                <w:sz w:val="22"/>
                <w:szCs w:val="22"/>
                <w:lang w:eastAsia="tr-TR"/>
              </w:rPr>
              <w:t>Dermason</w:t>
            </w:r>
            <w:proofErr w:type="spellEnd"/>
          </w:p>
        </w:tc>
      </w:tr>
      <w:tr w:rsidR="005E57A3" w:rsidRPr="004E5762" w14:paraId="75FC6070" w14:textId="77777777" w:rsidTr="005125E3">
        <w:trPr>
          <w:trHeight w:val="360"/>
        </w:trPr>
        <w:tc>
          <w:tcPr>
            <w:tcW w:w="2700" w:type="dxa"/>
          </w:tcPr>
          <w:p w14:paraId="40EC777C" w14:textId="77777777" w:rsidR="0050015B" w:rsidRPr="004E5762" w:rsidRDefault="0050015B" w:rsidP="001B2255">
            <w:pPr>
              <w:tabs>
                <w:tab w:val="left" w:pos="1428"/>
              </w:tabs>
              <w:overflowPunct/>
              <w:autoSpaceDE/>
              <w:autoSpaceDN/>
              <w:adjustRightInd/>
              <w:jc w:val="both"/>
              <w:textAlignment w:val="auto"/>
              <w:rPr>
                <w:sz w:val="22"/>
                <w:szCs w:val="22"/>
                <w:lang w:eastAsia="tr-TR"/>
              </w:rPr>
            </w:pPr>
            <w:r w:rsidRPr="004E5762">
              <w:rPr>
                <w:sz w:val="22"/>
                <w:szCs w:val="22"/>
                <w:lang w:eastAsia="tr-TR"/>
              </w:rPr>
              <w:t>Un</w:t>
            </w:r>
          </w:p>
        </w:tc>
        <w:tc>
          <w:tcPr>
            <w:tcW w:w="5400" w:type="dxa"/>
          </w:tcPr>
          <w:p w14:paraId="4AB0A6D0" w14:textId="4EBC665D" w:rsidR="0050015B" w:rsidRPr="004E5762" w:rsidRDefault="0050015B" w:rsidP="001B2255">
            <w:pPr>
              <w:tabs>
                <w:tab w:val="left" w:pos="1428"/>
              </w:tabs>
              <w:overflowPunct/>
              <w:autoSpaceDE/>
              <w:autoSpaceDN/>
              <w:adjustRightInd/>
              <w:jc w:val="both"/>
              <w:textAlignment w:val="auto"/>
              <w:rPr>
                <w:sz w:val="22"/>
                <w:szCs w:val="22"/>
                <w:lang w:eastAsia="tr-TR"/>
              </w:rPr>
            </w:pPr>
            <w:r w:rsidRPr="004E5762">
              <w:rPr>
                <w:sz w:val="22"/>
                <w:szCs w:val="22"/>
                <w:lang w:eastAsia="tr-TR"/>
              </w:rPr>
              <w:t>Ova, Piyale, Söke</w:t>
            </w:r>
            <w:r w:rsidR="00652566" w:rsidRPr="004E5762">
              <w:rPr>
                <w:sz w:val="22"/>
                <w:szCs w:val="22"/>
                <w:lang w:eastAsia="tr-TR"/>
              </w:rPr>
              <w:t>, Hekimoğlu,</w:t>
            </w:r>
            <w:r w:rsidR="00FB0224" w:rsidRPr="004E5762">
              <w:rPr>
                <w:sz w:val="22"/>
                <w:szCs w:val="22"/>
                <w:lang w:eastAsia="tr-TR"/>
              </w:rPr>
              <w:t xml:space="preserve"> </w:t>
            </w:r>
            <w:r w:rsidR="00652566" w:rsidRPr="004E5762">
              <w:rPr>
                <w:sz w:val="22"/>
                <w:szCs w:val="22"/>
                <w:lang w:eastAsia="tr-TR"/>
              </w:rPr>
              <w:t>Golda,</w:t>
            </w:r>
            <w:r w:rsidR="00FB0224" w:rsidRPr="004E5762">
              <w:rPr>
                <w:sz w:val="22"/>
                <w:szCs w:val="22"/>
                <w:lang w:eastAsia="tr-TR"/>
              </w:rPr>
              <w:t xml:space="preserve"> </w:t>
            </w:r>
            <w:r w:rsidR="00652566" w:rsidRPr="004E5762">
              <w:rPr>
                <w:sz w:val="22"/>
                <w:szCs w:val="22"/>
                <w:lang w:eastAsia="tr-TR"/>
              </w:rPr>
              <w:t>Migros</w:t>
            </w:r>
          </w:p>
        </w:tc>
      </w:tr>
      <w:tr w:rsidR="005E57A3" w:rsidRPr="004E5762" w14:paraId="1506D7F9" w14:textId="77777777" w:rsidTr="005125E3">
        <w:trPr>
          <w:trHeight w:val="326"/>
        </w:trPr>
        <w:tc>
          <w:tcPr>
            <w:tcW w:w="2700" w:type="dxa"/>
          </w:tcPr>
          <w:p w14:paraId="6E0C9196" w14:textId="77777777" w:rsidR="0050015B" w:rsidRPr="004E5762" w:rsidRDefault="0050015B" w:rsidP="001B2255">
            <w:pPr>
              <w:tabs>
                <w:tab w:val="left" w:pos="1428"/>
              </w:tabs>
              <w:overflowPunct/>
              <w:autoSpaceDE/>
              <w:autoSpaceDN/>
              <w:adjustRightInd/>
              <w:jc w:val="both"/>
              <w:textAlignment w:val="auto"/>
              <w:rPr>
                <w:sz w:val="22"/>
                <w:szCs w:val="22"/>
                <w:lang w:eastAsia="tr-TR"/>
              </w:rPr>
            </w:pPr>
            <w:r w:rsidRPr="004E5762">
              <w:rPr>
                <w:sz w:val="22"/>
                <w:szCs w:val="22"/>
                <w:lang w:eastAsia="tr-TR"/>
              </w:rPr>
              <w:t>Makarna</w:t>
            </w:r>
          </w:p>
        </w:tc>
        <w:tc>
          <w:tcPr>
            <w:tcW w:w="5400" w:type="dxa"/>
          </w:tcPr>
          <w:p w14:paraId="733A0CB8" w14:textId="46D1CAF3" w:rsidR="0050015B" w:rsidRPr="004E5762" w:rsidRDefault="0050015B" w:rsidP="001B2255">
            <w:pPr>
              <w:tabs>
                <w:tab w:val="left" w:pos="1428"/>
              </w:tabs>
              <w:overflowPunct/>
              <w:autoSpaceDE/>
              <w:autoSpaceDN/>
              <w:adjustRightInd/>
              <w:jc w:val="both"/>
              <w:textAlignment w:val="auto"/>
              <w:rPr>
                <w:sz w:val="22"/>
                <w:szCs w:val="22"/>
                <w:lang w:eastAsia="tr-TR"/>
              </w:rPr>
            </w:pPr>
            <w:r w:rsidRPr="004E5762">
              <w:rPr>
                <w:sz w:val="22"/>
                <w:szCs w:val="22"/>
                <w:lang w:eastAsia="tr-TR"/>
              </w:rPr>
              <w:t xml:space="preserve">Piyale, Filiz, </w:t>
            </w:r>
            <w:r w:rsidR="00652566" w:rsidRPr="004E5762">
              <w:rPr>
                <w:sz w:val="22"/>
                <w:szCs w:val="22"/>
                <w:lang w:eastAsia="tr-TR"/>
              </w:rPr>
              <w:t xml:space="preserve">Golda, Tat, </w:t>
            </w:r>
            <w:proofErr w:type="spellStart"/>
            <w:r w:rsidR="00652566" w:rsidRPr="004E5762">
              <w:rPr>
                <w:sz w:val="22"/>
                <w:szCs w:val="22"/>
                <w:lang w:eastAsia="tr-TR"/>
              </w:rPr>
              <w:t>Barilla</w:t>
            </w:r>
            <w:proofErr w:type="spellEnd"/>
          </w:p>
        </w:tc>
      </w:tr>
      <w:tr w:rsidR="005E57A3" w:rsidRPr="004E5762" w14:paraId="376B3246" w14:textId="77777777" w:rsidTr="005125E3">
        <w:trPr>
          <w:trHeight w:val="364"/>
        </w:trPr>
        <w:tc>
          <w:tcPr>
            <w:tcW w:w="2700" w:type="dxa"/>
          </w:tcPr>
          <w:p w14:paraId="429818F0" w14:textId="77777777" w:rsidR="0050015B" w:rsidRPr="004E5762" w:rsidRDefault="0050015B" w:rsidP="001B2255">
            <w:pPr>
              <w:tabs>
                <w:tab w:val="left" w:pos="1428"/>
              </w:tabs>
              <w:overflowPunct/>
              <w:autoSpaceDE/>
              <w:autoSpaceDN/>
              <w:adjustRightInd/>
              <w:jc w:val="both"/>
              <w:textAlignment w:val="auto"/>
              <w:rPr>
                <w:sz w:val="22"/>
                <w:szCs w:val="22"/>
                <w:lang w:eastAsia="tr-TR"/>
              </w:rPr>
            </w:pPr>
            <w:r w:rsidRPr="004E5762">
              <w:rPr>
                <w:sz w:val="22"/>
                <w:szCs w:val="22"/>
                <w:lang w:eastAsia="tr-TR"/>
              </w:rPr>
              <w:t>Sebze-Meyve</w:t>
            </w:r>
          </w:p>
        </w:tc>
        <w:tc>
          <w:tcPr>
            <w:tcW w:w="5400" w:type="dxa"/>
          </w:tcPr>
          <w:p w14:paraId="600192D7" w14:textId="77777777" w:rsidR="0050015B" w:rsidRPr="004E5762" w:rsidRDefault="0050015B" w:rsidP="001B2255">
            <w:pPr>
              <w:tabs>
                <w:tab w:val="left" w:pos="1428"/>
              </w:tabs>
              <w:overflowPunct/>
              <w:autoSpaceDE/>
              <w:autoSpaceDN/>
              <w:adjustRightInd/>
              <w:jc w:val="both"/>
              <w:textAlignment w:val="auto"/>
              <w:rPr>
                <w:sz w:val="22"/>
                <w:szCs w:val="22"/>
                <w:lang w:eastAsia="tr-TR"/>
              </w:rPr>
            </w:pPr>
            <w:r w:rsidRPr="004E5762">
              <w:rPr>
                <w:sz w:val="22"/>
                <w:szCs w:val="22"/>
                <w:lang w:eastAsia="tr-TR"/>
              </w:rPr>
              <w:t>Günlük Hal Temini</w:t>
            </w:r>
          </w:p>
        </w:tc>
      </w:tr>
      <w:tr w:rsidR="005E57A3" w:rsidRPr="004E5762" w14:paraId="506533C0" w14:textId="77777777" w:rsidTr="005125E3">
        <w:trPr>
          <w:trHeight w:val="346"/>
        </w:trPr>
        <w:tc>
          <w:tcPr>
            <w:tcW w:w="2700" w:type="dxa"/>
          </w:tcPr>
          <w:p w14:paraId="26747E0C" w14:textId="77777777" w:rsidR="0050015B" w:rsidRPr="004E5762" w:rsidRDefault="0050015B" w:rsidP="001B2255">
            <w:pPr>
              <w:tabs>
                <w:tab w:val="left" w:pos="1428"/>
              </w:tabs>
              <w:overflowPunct/>
              <w:autoSpaceDE/>
              <w:autoSpaceDN/>
              <w:adjustRightInd/>
              <w:jc w:val="both"/>
              <w:textAlignment w:val="auto"/>
              <w:rPr>
                <w:sz w:val="22"/>
                <w:szCs w:val="22"/>
                <w:lang w:eastAsia="tr-TR"/>
              </w:rPr>
            </w:pPr>
            <w:r w:rsidRPr="004E5762">
              <w:rPr>
                <w:sz w:val="22"/>
                <w:szCs w:val="22"/>
                <w:lang w:eastAsia="tr-TR"/>
              </w:rPr>
              <w:t>Ketçap</w:t>
            </w:r>
          </w:p>
        </w:tc>
        <w:tc>
          <w:tcPr>
            <w:tcW w:w="5400" w:type="dxa"/>
          </w:tcPr>
          <w:p w14:paraId="5E146B4C" w14:textId="20CD9A99" w:rsidR="0050015B" w:rsidRPr="004E5762" w:rsidRDefault="0050015B" w:rsidP="001B2255">
            <w:pPr>
              <w:tabs>
                <w:tab w:val="left" w:pos="1428"/>
              </w:tabs>
              <w:overflowPunct/>
              <w:autoSpaceDE/>
              <w:autoSpaceDN/>
              <w:adjustRightInd/>
              <w:jc w:val="both"/>
              <w:textAlignment w:val="auto"/>
              <w:rPr>
                <w:sz w:val="22"/>
                <w:szCs w:val="22"/>
                <w:lang w:eastAsia="tr-TR"/>
              </w:rPr>
            </w:pPr>
            <w:proofErr w:type="spellStart"/>
            <w:r w:rsidRPr="004E5762">
              <w:rPr>
                <w:sz w:val="22"/>
                <w:szCs w:val="22"/>
                <w:lang w:eastAsia="tr-TR"/>
              </w:rPr>
              <w:t>Calve</w:t>
            </w:r>
            <w:proofErr w:type="spellEnd"/>
            <w:r w:rsidRPr="004E5762">
              <w:rPr>
                <w:sz w:val="22"/>
                <w:szCs w:val="22"/>
                <w:lang w:eastAsia="tr-TR"/>
              </w:rPr>
              <w:t xml:space="preserve">, Tat, </w:t>
            </w:r>
            <w:proofErr w:type="spellStart"/>
            <w:r w:rsidRPr="004E5762">
              <w:rPr>
                <w:sz w:val="22"/>
                <w:szCs w:val="22"/>
                <w:lang w:eastAsia="tr-TR"/>
              </w:rPr>
              <w:t>Tamek</w:t>
            </w:r>
            <w:proofErr w:type="spellEnd"/>
            <w:r w:rsidRPr="004E5762">
              <w:rPr>
                <w:sz w:val="22"/>
                <w:szCs w:val="22"/>
                <w:lang w:eastAsia="tr-TR"/>
              </w:rPr>
              <w:t xml:space="preserve">, </w:t>
            </w:r>
            <w:proofErr w:type="spellStart"/>
            <w:r w:rsidRPr="004E5762">
              <w:rPr>
                <w:sz w:val="22"/>
                <w:szCs w:val="22"/>
                <w:lang w:eastAsia="tr-TR"/>
              </w:rPr>
              <w:t>Akfa</w:t>
            </w:r>
            <w:proofErr w:type="spellEnd"/>
            <w:r w:rsidRPr="004E5762">
              <w:rPr>
                <w:sz w:val="22"/>
                <w:szCs w:val="22"/>
                <w:lang w:eastAsia="tr-TR"/>
              </w:rPr>
              <w:t xml:space="preserve">, </w:t>
            </w:r>
            <w:proofErr w:type="spellStart"/>
            <w:r w:rsidRPr="004E5762">
              <w:rPr>
                <w:sz w:val="22"/>
                <w:szCs w:val="22"/>
                <w:lang w:eastAsia="tr-TR"/>
              </w:rPr>
              <w:t>Tukaş</w:t>
            </w:r>
            <w:proofErr w:type="spellEnd"/>
            <w:r w:rsidRPr="004E5762">
              <w:rPr>
                <w:sz w:val="22"/>
                <w:szCs w:val="22"/>
                <w:lang w:eastAsia="tr-TR"/>
              </w:rPr>
              <w:t xml:space="preserve">, Dardanel, </w:t>
            </w:r>
            <w:r w:rsidR="00652566" w:rsidRPr="004E5762">
              <w:rPr>
                <w:sz w:val="22"/>
                <w:szCs w:val="22"/>
                <w:lang w:eastAsia="tr-TR"/>
              </w:rPr>
              <w:t>Burcu</w:t>
            </w:r>
          </w:p>
        </w:tc>
      </w:tr>
      <w:tr w:rsidR="005E57A3" w:rsidRPr="004E5762" w14:paraId="3EDF10E8" w14:textId="77777777" w:rsidTr="005125E3">
        <w:trPr>
          <w:trHeight w:val="341"/>
        </w:trPr>
        <w:tc>
          <w:tcPr>
            <w:tcW w:w="2700" w:type="dxa"/>
          </w:tcPr>
          <w:p w14:paraId="557F313A" w14:textId="77777777" w:rsidR="0050015B" w:rsidRPr="004E5762" w:rsidRDefault="0050015B" w:rsidP="001B2255">
            <w:pPr>
              <w:tabs>
                <w:tab w:val="left" w:pos="1428"/>
              </w:tabs>
              <w:overflowPunct/>
              <w:autoSpaceDE/>
              <w:autoSpaceDN/>
              <w:adjustRightInd/>
              <w:jc w:val="both"/>
              <w:textAlignment w:val="auto"/>
              <w:rPr>
                <w:sz w:val="22"/>
                <w:szCs w:val="22"/>
                <w:lang w:eastAsia="tr-TR"/>
              </w:rPr>
            </w:pPr>
            <w:r w:rsidRPr="004E5762">
              <w:rPr>
                <w:sz w:val="22"/>
                <w:szCs w:val="22"/>
                <w:lang w:eastAsia="tr-TR"/>
              </w:rPr>
              <w:t>Konserve</w:t>
            </w:r>
          </w:p>
        </w:tc>
        <w:tc>
          <w:tcPr>
            <w:tcW w:w="5400" w:type="dxa"/>
          </w:tcPr>
          <w:p w14:paraId="0B906E2B" w14:textId="77777777" w:rsidR="0050015B" w:rsidRPr="004E5762" w:rsidRDefault="0050015B" w:rsidP="001B2255">
            <w:pPr>
              <w:tabs>
                <w:tab w:val="left" w:pos="1428"/>
              </w:tabs>
              <w:overflowPunct/>
              <w:autoSpaceDE/>
              <w:autoSpaceDN/>
              <w:adjustRightInd/>
              <w:jc w:val="both"/>
              <w:textAlignment w:val="auto"/>
              <w:rPr>
                <w:sz w:val="22"/>
                <w:szCs w:val="22"/>
                <w:lang w:eastAsia="tr-TR"/>
              </w:rPr>
            </w:pPr>
            <w:r w:rsidRPr="004E5762">
              <w:rPr>
                <w:sz w:val="22"/>
                <w:szCs w:val="22"/>
                <w:lang w:eastAsia="tr-TR"/>
              </w:rPr>
              <w:t xml:space="preserve">Tat, </w:t>
            </w:r>
            <w:proofErr w:type="spellStart"/>
            <w:r w:rsidRPr="004E5762">
              <w:rPr>
                <w:sz w:val="22"/>
                <w:szCs w:val="22"/>
                <w:lang w:eastAsia="tr-TR"/>
              </w:rPr>
              <w:t>Tamek</w:t>
            </w:r>
            <w:proofErr w:type="spellEnd"/>
            <w:r w:rsidRPr="004E5762">
              <w:rPr>
                <w:sz w:val="22"/>
                <w:szCs w:val="22"/>
                <w:lang w:eastAsia="tr-TR"/>
              </w:rPr>
              <w:t xml:space="preserve">, </w:t>
            </w:r>
            <w:proofErr w:type="spellStart"/>
            <w:r w:rsidRPr="004E5762">
              <w:rPr>
                <w:sz w:val="22"/>
                <w:szCs w:val="22"/>
                <w:lang w:eastAsia="tr-TR"/>
              </w:rPr>
              <w:t>Akfa</w:t>
            </w:r>
            <w:proofErr w:type="spellEnd"/>
            <w:r w:rsidRPr="004E5762">
              <w:rPr>
                <w:sz w:val="22"/>
                <w:szCs w:val="22"/>
                <w:lang w:eastAsia="tr-TR"/>
              </w:rPr>
              <w:t xml:space="preserve">, Fidan, </w:t>
            </w:r>
            <w:proofErr w:type="spellStart"/>
            <w:r w:rsidRPr="004E5762">
              <w:rPr>
                <w:sz w:val="22"/>
                <w:szCs w:val="22"/>
                <w:lang w:eastAsia="tr-TR"/>
              </w:rPr>
              <w:t>Tukaş</w:t>
            </w:r>
            <w:proofErr w:type="spellEnd"/>
            <w:r w:rsidRPr="004E5762">
              <w:rPr>
                <w:sz w:val="22"/>
                <w:szCs w:val="22"/>
                <w:lang w:eastAsia="tr-TR"/>
              </w:rPr>
              <w:t xml:space="preserve">, </w:t>
            </w:r>
            <w:proofErr w:type="spellStart"/>
            <w:r w:rsidRPr="004E5762">
              <w:rPr>
                <w:sz w:val="22"/>
                <w:szCs w:val="22"/>
                <w:lang w:eastAsia="tr-TR"/>
              </w:rPr>
              <w:t>Kingtom</w:t>
            </w:r>
            <w:proofErr w:type="spellEnd"/>
            <w:r w:rsidRPr="004E5762">
              <w:rPr>
                <w:sz w:val="22"/>
                <w:szCs w:val="22"/>
                <w:lang w:eastAsia="tr-TR"/>
              </w:rPr>
              <w:t xml:space="preserve">, Penguen, </w:t>
            </w:r>
            <w:proofErr w:type="spellStart"/>
            <w:r w:rsidRPr="004E5762">
              <w:rPr>
                <w:sz w:val="22"/>
                <w:szCs w:val="22"/>
                <w:lang w:eastAsia="tr-TR"/>
              </w:rPr>
              <w:t>Superfresh</w:t>
            </w:r>
            <w:proofErr w:type="spellEnd"/>
            <w:r w:rsidRPr="004E5762">
              <w:rPr>
                <w:sz w:val="22"/>
                <w:szCs w:val="22"/>
                <w:lang w:eastAsia="tr-TR"/>
              </w:rPr>
              <w:t xml:space="preserve">, Dardanel, </w:t>
            </w:r>
            <w:proofErr w:type="spellStart"/>
            <w:r w:rsidRPr="004E5762">
              <w:rPr>
                <w:sz w:val="22"/>
                <w:szCs w:val="22"/>
                <w:lang w:eastAsia="tr-TR"/>
              </w:rPr>
              <w:t>Feast</w:t>
            </w:r>
            <w:proofErr w:type="spellEnd"/>
            <w:r w:rsidRPr="004E5762">
              <w:rPr>
                <w:sz w:val="22"/>
                <w:szCs w:val="22"/>
                <w:lang w:eastAsia="tr-TR"/>
              </w:rPr>
              <w:t xml:space="preserve">, </w:t>
            </w:r>
            <w:proofErr w:type="spellStart"/>
            <w:r w:rsidRPr="004E5762">
              <w:rPr>
                <w:sz w:val="22"/>
                <w:szCs w:val="22"/>
                <w:lang w:eastAsia="tr-TR"/>
              </w:rPr>
              <w:t>Heinz</w:t>
            </w:r>
            <w:proofErr w:type="spellEnd"/>
          </w:p>
        </w:tc>
      </w:tr>
      <w:tr w:rsidR="005E57A3" w:rsidRPr="004E5762" w14:paraId="1EC4AF84" w14:textId="77777777" w:rsidTr="005125E3">
        <w:trPr>
          <w:trHeight w:val="366"/>
        </w:trPr>
        <w:tc>
          <w:tcPr>
            <w:tcW w:w="2700" w:type="dxa"/>
          </w:tcPr>
          <w:p w14:paraId="0E987158" w14:textId="77777777" w:rsidR="0050015B" w:rsidRPr="004E5762" w:rsidRDefault="0050015B" w:rsidP="001B2255">
            <w:pPr>
              <w:tabs>
                <w:tab w:val="left" w:pos="1428"/>
              </w:tabs>
              <w:overflowPunct/>
              <w:autoSpaceDE/>
              <w:autoSpaceDN/>
              <w:adjustRightInd/>
              <w:jc w:val="both"/>
              <w:textAlignment w:val="auto"/>
              <w:rPr>
                <w:sz w:val="22"/>
                <w:szCs w:val="22"/>
                <w:lang w:eastAsia="tr-TR"/>
              </w:rPr>
            </w:pPr>
            <w:r w:rsidRPr="004E5762">
              <w:rPr>
                <w:sz w:val="22"/>
                <w:szCs w:val="22"/>
                <w:lang w:eastAsia="tr-TR"/>
              </w:rPr>
              <w:t>Pirinç</w:t>
            </w:r>
          </w:p>
        </w:tc>
        <w:tc>
          <w:tcPr>
            <w:tcW w:w="5400" w:type="dxa"/>
          </w:tcPr>
          <w:p w14:paraId="09410760" w14:textId="223F1CDC" w:rsidR="0050015B" w:rsidRPr="004E5762" w:rsidRDefault="0050015B" w:rsidP="001B2255">
            <w:pPr>
              <w:tabs>
                <w:tab w:val="left" w:pos="1428"/>
              </w:tabs>
              <w:overflowPunct/>
              <w:autoSpaceDE/>
              <w:autoSpaceDN/>
              <w:adjustRightInd/>
              <w:jc w:val="both"/>
              <w:textAlignment w:val="auto"/>
              <w:rPr>
                <w:sz w:val="22"/>
                <w:szCs w:val="22"/>
                <w:lang w:eastAsia="tr-TR"/>
              </w:rPr>
            </w:pPr>
            <w:proofErr w:type="spellStart"/>
            <w:r w:rsidRPr="004E5762">
              <w:rPr>
                <w:sz w:val="22"/>
                <w:szCs w:val="22"/>
                <w:lang w:eastAsia="tr-TR"/>
              </w:rPr>
              <w:t>Bersani</w:t>
            </w:r>
            <w:proofErr w:type="spellEnd"/>
            <w:r w:rsidRPr="004E5762">
              <w:rPr>
                <w:sz w:val="22"/>
                <w:szCs w:val="22"/>
                <w:lang w:eastAsia="tr-TR"/>
              </w:rPr>
              <w:t xml:space="preserve">, </w:t>
            </w:r>
            <w:proofErr w:type="spellStart"/>
            <w:r w:rsidRPr="004E5762">
              <w:rPr>
                <w:sz w:val="22"/>
                <w:szCs w:val="22"/>
                <w:lang w:eastAsia="tr-TR"/>
              </w:rPr>
              <w:t>Carlrose</w:t>
            </w:r>
            <w:proofErr w:type="spellEnd"/>
            <w:r w:rsidR="00652566" w:rsidRPr="004E5762">
              <w:rPr>
                <w:sz w:val="22"/>
                <w:szCs w:val="22"/>
                <w:lang w:eastAsia="tr-TR"/>
              </w:rPr>
              <w:t>, Özge, Göze, Osmancık</w:t>
            </w:r>
            <w:r w:rsidR="00280DCB">
              <w:rPr>
                <w:sz w:val="22"/>
                <w:szCs w:val="22"/>
                <w:lang w:eastAsia="tr-TR"/>
              </w:rPr>
              <w:t>, Reis</w:t>
            </w:r>
          </w:p>
        </w:tc>
      </w:tr>
      <w:tr w:rsidR="005E57A3" w:rsidRPr="004E5762" w14:paraId="3297E8D5" w14:textId="77777777" w:rsidTr="005125E3">
        <w:trPr>
          <w:trHeight w:val="348"/>
        </w:trPr>
        <w:tc>
          <w:tcPr>
            <w:tcW w:w="2700" w:type="dxa"/>
          </w:tcPr>
          <w:p w14:paraId="7A8E12EC" w14:textId="77777777" w:rsidR="0050015B" w:rsidRPr="004E5762" w:rsidRDefault="0050015B" w:rsidP="001B2255">
            <w:pPr>
              <w:tabs>
                <w:tab w:val="left" w:pos="1428"/>
              </w:tabs>
              <w:overflowPunct/>
              <w:autoSpaceDE/>
              <w:autoSpaceDN/>
              <w:adjustRightInd/>
              <w:jc w:val="both"/>
              <w:textAlignment w:val="auto"/>
              <w:rPr>
                <w:sz w:val="22"/>
                <w:szCs w:val="22"/>
                <w:lang w:eastAsia="tr-TR"/>
              </w:rPr>
            </w:pPr>
            <w:r w:rsidRPr="004E5762">
              <w:rPr>
                <w:sz w:val="22"/>
                <w:szCs w:val="22"/>
                <w:lang w:eastAsia="tr-TR"/>
              </w:rPr>
              <w:t>Baharat</w:t>
            </w:r>
          </w:p>
        </w:tc>
        <w:tc>
          <w:tcPr>
            <w:tcW w:w="5400" w:type="dxa"/>
          </w:tcPr>
          <w:p w14:paraId="3778DBE0" w14:textId="3BD5EFD8" w:rsidR="0050015B" w:rsidRPr="004E5762" w:rsidRDefault="0050015B" w:rsidP="001B2255">
            <w:pPr>
              <w:tabs>
                <w:tab w:val="left" w:pos="1428"/>
              </w:tabs>
              <w:overflowPunct/>
              <w:autoSpaceDE/>
              <w:autoSpaceDN/>
              <w:adjustRightInd/>
              <w:jc w:val="both"/>
              <w:textAlignment w:val="auto"/>
              <w:rPr>
                <w:sz w:val="22"/>
                <w:szCs w:val="22"/>
                <w:lang w:eastAsia="tr-TR"/>
              </w:rPr>
            </w:pPr>
            <w:r w:rsidRPr="004E5762">
              <w:rPr>
                <w:sz w:val="22"/>
                <w:szCs w:val="22"/>
                <w:lang w:eastAsia="tr-TR"/>
              </w:rPr>
              <w:t>Bağdat, Arifoğlu</w:t>
            </w:r>
            <w:r w:rsidR="00652566" w:rsidRPr="004E5762">
              <w:rPr>
                <w:sz w:val="22"/>
                <w:szCs w:val="22"/>
                <w:lang w:eastAsia="tr-TR"/>
              </w:rPr>
              <w:t>,</w:t>
            </w:r>
            <w:r w:rsidR="007A3E88" w:rsidRPr="004E5762">
              <w:rPr>
                <w:sz w:val="22"/>
                <w:szCs w:val="22"/>
                <w:lang w:eastAsia="tr-TR"/>
              </w:rPr>
              <w:t xml:space="preserve"> Baba Baharat, Ayfer </w:t>
            </w:r>
            <w:proofErr w:type="spellStart"/>
            <w:r w:rsidR="007A3E88" w:rsidRPr="004E5762">
              <w:rPr>
                <w:sz w:val="22"/>
                <w:szCs w:val="22"/>
                <w:lang w:eastAsia="tr-TR"/>
              </w:rPr>
              <w:t>Kaur</w:t>
            </w:r>
            <w:proofErr w:type="spellEnd"/>
            <w:r w:rsidR="007A3E88" w:rsidRPr="004E5762">
              <w:rPr>
                <w:sz w:val="22"/>
                <w:szCs w:val="22"/>
                <w:lang w:eastAsia="tr-TR"/>
              </w:rPr>
              <w:t>, Mustafa Arslan</w:t>
            </w:r>
          </w:p>
        </w:tc>
      </w:tr>
      <w:tr w:rsidR="005E57A3" w:rsidRPr="004E5762" w14:paraId="60CC67A2" w14:textId="77777777" w:rsidTr="005125E3">
        <w:trPr>
          <w:trHeight w:val="343"/>
        </w:trPr>
        <w:tc>
          <w:tcPr>
            <w:tcW w:w="2700" w:type="dxa"/>
          </w:tcPr>
          <w:p w14:paraId="08CBFFA9" w14:textId="77777777" w:rsidR="0050015B" w:rsidRPr="004E5762" w:rsidRDefault="0050015B" w:rsidP="001B2255">
            <w:pPr>
              <w:tabs>
                <w:tab w:val="left" w:pos="1428"/>
              </w:tabs>
              <w:overflowPunct/>
              <w:autoSpaceDE/>
              <w:autoSpaceDN/>
              <w:adjustRightInd/>
              <w:jc w:val="both"/>
              <w:textAlignment w:val="auto"/>
              <w:rPr>
                <w:sz w:val="22"/>
                <w:szCs w:val="22"/>
                <w:lang w:eastAsia="tr-TR"/>
              </w:rPr>
            </w:pPr>
            <w:r w:rsidRPr="004E5762">
              <w:rPr>
                <w:sz w:val="22"/>
                <w:szCs w:val="22"/>
                <w:lang w:eastAsia="tr-TR"/>
              </w:rPr>
              <w:t>Ekmek</w:t>
            </w:r>
          </w:p>
        </w:tc>
        <w:tc>
          <w:tcPr>
            <w:tcW w:w="5400" w:type="dxa"/>
          </w:tcPr>
          <w:p w14:paraId="151BA66D" w14:textId="220045A4" w:rsidR="0050015B" w:rsidRPr="004E5762" w:rsidRDefault="0050015B" w:rsidP="001B2255">
            <w:pPr>
              <w:tabs>
                <w:tab w:val="left" w:pos="1428"/>
              </w:tabs>
              <w:overflowPunct/>
              <w:autoSpaceDE/>
              <w:autoSpaceDN/>
              <w:adjustRightInd/>
              <w:jc w:val="both"/>
              <w:textAlignment w:val="auto"/>
              <w:rPr>
                <w:sz w:val="22"/>
                <w:szCs w:val="22"/>
                <w:lang w:eastAsia="tr-TR"/>
              </w:rPr>
            </w:pPr>
            <w:r w:rsidRPr="004E5762">
              <w:rPr>
                <w:sz w:val="22"/>
                <w:szCs w:val="22"/>
                <w:lang w:eastAsia="tr-TR"/>
              </w:rPr>
              <w:t xml:space="preserve">Standart gramaj ve undan </w:t>
            </w:r>
          </w:p>
        </w:tc>
      </w:tr>
      <w:tr w:rsidR="005E57A3" w:rsidRPr="004E5762" w14:paraId="5FBC03C8" w14:textId="77777777" w:rsidTr="005125E3">
        <w:trPr>
          <w:trHeight w:val="340"/>
        </w:trPr>
        <w:tc>
          <w:tcPr>
            <w:tcW w:w="2700" w:type="dxa"/>
          </w:tcPr>
          <w:p w14:paraId="1CB088FF" w14:textId="77777777" w:rsidR="0050015B" w:rsidRPr="004E5762" w:rsidRDefault="0050015B" w:rsidP="001B2255">
            <w:pPr>
              <w:tabs>
                <w:tab w:val="left" w:pos="1428"/>
              </w:tabs>
              <w:overflowPunct/>
              <w:autoSpaceDE/>
              <w:autoSpaceDN/>
              <w:adjustRightInd/>
              <w:jc w:val="both"/>
              <w:textAlignment w:val="auto"/>
              <w:rPr>
                <w:sz w:val="22"/>
                <w:szCs w:val="22"/>
                <w:lang w:eastAsia="tr-TR"/>
              </w:rPr>
            </w:pPr>
            <w:r w:rsidRPr="004E5762">
              <w:rPr>
                <w:sz w:val="22"/>
                <w:szCs w:val="22"/>
                <w:lang w:eastAsia="tr-TR"/>
              </w:rPr>
              <w:t>Temizlik ve Sanitasyon</w:t>
            </w:r>
          </w:p>
        </w:tc>
        <w:tc>
          <w:tcPr>
            <w:tcW w:w="5400" w:type="dxa"/>
          </w:tcPr>
          <w:p w14:paraId="3B845BA1" w14:textId="74137686" w:rsidR="0050015B" w:rsidRPr="004E5762" w:rsidRDefault="0050015B" w:rsidP="001B2255">
            <w:pPr>
              <w:tabs>
                <w:tab w:val="left" w:pos="1428"/>
              </w:tabs>
              <w:overflowPunct/>
              <w:autoSpaceDE/>
              <w:autoSpaceDN/>
              <w:adjustRightInd/>
              <w:jc w:val="both"/>
              <w:textAlignment w:val="auto"/>
              <w:rPr>
                <w:sz w:val="22"/>
                <w:szCs w:val="22"/>
                <w:lang w:eastAsia="tr-TR"/>
              </w:rPr>
            </w:pPr>
            <w:proofErr w:type="spellStart"/>
            <w:r w:rsidRPr="004E5762">
              <w:rPr>
                <w:sz w:val="22"/>
                <w:szCs w:val="22"/>
                <w:lang w:eastAsia="tr-TR"/>
              </w:rPr>
              <w:t>Diversey</w:t>
            </w:r>
            <w:proofErr w:type="spellEnd"/>
            <w:r w:rsidR="007A3E88" w:rsidRPr="004E5762">
              <w:rPr>
                <w:sz w:val="22"/>
                <w:szCs w:val="22"/>
                <w:lang w:eastAsia="tr-TR"/>
              </w:rPr>
              <w:t>,</w:t>
            </w:r>
            <w:r w:rsidRPr="004E5762">
              <w:rPr>
                <w:sz w:val="22"/>
                <w:szCs w:val="22"/>
                <w:lang w:eastAsia="tr-TR"/>
              </w:rPr>
              <w:t xml:space="preserve"> Henkel,</w:t>
            </w:r>
            <w:r w:rsidR="007A3E88" w:rsidRPr="004E5762">
              <w:rPr>
                <w:sz w:val="22"/>
                <w:szCs w:val="22"/>
                <w:lang w:eastAsia="tr-TR"/>
              </w:rPr>
              <w:t xml:space="preserve"> Optimum, </w:t>
            </w:r>
            <w:proofErr w:type="spellStart"/>
            <w:r w:rsidR="007A3E88" w:rsidRPr="004E5762">
              <w:rPr>
                <w:sz w:val="22"/>
                <w:szCs w:val="22"/>
                <w:lang w:eastAsia="tr-TR"/>
              </w:rPr>
              <w:t>Maratem</w:t>
            </w:r>
            <w:proofErr w:type="spellEnd"/>
          </w:p>
        </w:tc>
      </w:tr>
    </w:tbl>
    <w:p w14:paraId="4AE9F6C2" w14:textId="743EFA8D" w:rsidR="00242374" w:rsidRDefault="00242374" w:rsidP="00436315">
      <w:pPr>
        <w:tabs>
          <w:tab w:val="left" w:pos="2127"/>
          <w:tab w:val="left" w:pos="2410"/>
        </w:tabs>
        <w:overflowPunct/>
        <w:ind w:right="-567"/>
        <w:jc w:val="both"/>
        <w:textAlignment w:val="auto"/>
        <w:rPr>
          <w:rFonts w:eastAsiaTheme="minorHAnsi"/>
          <w:sz w:val="22"/>
          <w:szCs w:val="22"/>
          <w:highlight w:val="yellow"/>
        </w:rPr>
      </w:pPr>
    </w:p>
    <w:p w14:paraId="46BCA654" w14:textId="557B53FB" w:rsidR="0077300C" w:rsidRPr="00645BB0" w:rsidRDefault="00645BB0" w:rsidP="00645BB0">
      <w:pPr>
        <w:tabs>
          <w:tab w:val="left" w:pos="2127"/>
          <w:tab w:val="left" w:pos="2410"/>
        </w:tabs>
        <w:overflowPunct/>
        <w:ind w:right="-567"/>
        <w:jc w:val="center"/>
        <w:textAlignment w:val="auto"/>
        <w:rPr>
          <w:rFonts w:eastAsiaTheme="minorHAnsi"/>
          <w:b/>
          <w:sz w:val="22"/>
          <w:szCs w:val="22"/>
        </w:rPr>
      </w:pPr>
      <w:r w:rsidRPr="00645BB0">
        <w:rPr>
          <w:rFonts w:eastAsiaTheme="minorHAnsi"/>
          <w:b/>
          <w:sz w:val="22"/>
          <w:szCs w:val="22"/>
        </w:rPr>
        <w:t>KAHVALTILIK ÜRÜNLERDE KULLANILACAK ÜRÜN VE MARKALAR</w:t>
      </w:r>
    </w:p>
    <w:p w14:paraId="77519D0C" w14:textId="77777777" w:rsidR="00645BB0" w:rsidRPr="00645BB0" w:rsidRDefault="00645BB0" w:rsidP="00645BB0">
      <w:pPr>
        <w:tabs>
          <w:tab w:val="left" w:pos="2127"/>
          <w:tab w:val="left" w:pos="2410"/>
        </w:tabs>
        <w:overflowPunct/>
        <w:ind w:right="-567"/>
        <w:jc w:val="center"/>
        <w:textAlignment w:val="auto"/>
        <w:rPr>
          <w:rFonts w:eastAsiaTheme="minorHAnsi"/>
          <w:sz w:val="22"/>
          <w:szCs w:val="22"/>
          <w:highlight w:val="yellow"/>
        </w:rPr>
      </w:pPr>
    </w:p>
    <w:tbl>
      <w:tblPr>
        <w:tblW w:w="8160" w:type="dxa"/>
        <w:tblInd w:w="704" w:type="dxa"/>
        <w:tblLook w:val="04A0" w:firstRow="1" w:lastRow="0" w:firstColumn="1" w:lastColumn="0" w:noHBand="0" w:noVBand="1"/>
      </w:tblPr>
      <w:tblGrid>
        <w:gridCol w:w="2835"/>
        <w:gridCol w:w="5325"/>
      </w:tblGrid>
      <w:tr w:rsidR="00645BB0" w:rsidRPr="00645BB0" w14:paraId="2DEF4EEC" w14:textId="77777777" w:rsidTr="00645BB0">
        <w:trPr>
          <w:trHeight w:val="705"/>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4CF567C" w14:textId="77777777" w:rsidR="00645BB0" w:rsidRPr="00645BB0" w:rsidRDefault="00645BB0" w:rsidP="009A4A7A">
            <w:pPr>
              <w:autoSpaceDE/>
              <w:autoSpaceDN/>
              <w:adjustRightInd/>
              <w:rPr>
                <w:b/>
                <w:bCs/>
                <w:color w:val="000000"/>
                <w:sz w:val="22"/>
                <w:szCs w:val="22"/>
              </w:rPr>
            </w:pPr>
            <w:r w:rsidRPr="00645BB0">
              <w:rPr>
                <w:b/>
                <w:bCs/>
                <w:color w:val="000000"/>
                <w:sz w:val="22"/>
                <w:szCs w:val="22"/>
              </w:rPr>
              <w:t>KAHVALTILIKLAR</w:t>
            </w:r>
          </w:p>
        </w:tc>
        <w:tc>
          <w:tcPr>
            <w:tcW w:w="53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3589AB" w14:textId="6A2EA9EA" w:rsidR="00645BB0" w:rsidRPr="00645BB0" w:rsidRDefault="00645BB0" w:rsidP="009A4A7A">
            <w:pPr>
              <w:autoSpaceDE/>
              <w:autoSpaceDN/>
              <w:adjustRightInd/>
              <w:jc w:val="center"/>
              <w:rPr>
                <w:b/>
                <w:bCs/>
                <w:color w:val="000000"/>
                <w:sz w:val="22"/>
                <w:szCs w:val="22"/>
              </w:rPr>
            </w:pPr>
            <w:r w:rsidRPr="00645BB0">
              <w:rPr>
                <w:b/>
                <w:bCs/>
                <w:color w:val="000000"/>
                <w:sz w:val="22"/>
                <w:szCs w:val="22"/>
              </w:rPr>
              <w:t>MARKALAR</w:t>
            </w:r>
          </w:p>
        </w:tc>
      </w:tr>
      <w:tr w:rsidR="00645BB0" w:rsidRPr="00645BB0" w14:paraId="504A6198" w14:textId="77777777" w:rsidTr="00645BB0">
        <w:trPr>
          <w:trHeight w:val="300"/>
        </w:trPr>
        <w:tc>
          <w:tcPr>
            <w:tcW w:w="2835" w:type="dxa"/>
            <w:tcBorders>
              <w:top w:val="nil"/>
              <w:left w:val="single" w:sz="4" w:space="0" w:color="auto"/>
              <w:bottom w:val="single" w:sz="4" w:space="0" w:color="auto"/>
              <w:right w:val="single" w:sz="4" w:space="0" w:color="auto"/>
            </w:tcBorders>
            <w:noWrap/>
            <w:vAlign w:val="center"/>
            <w:hideMark/>
          </w:tcPr>
          <w:p w14:paraId="50B3797E" w14:textId="77777777" w:rsidR="00645BB0" w:rsidRPr="00645BB0" w:rsidRDefault="00645BB0" w:rsidP="009A4A7A">
            <w:pPr>
              <w:autoSpaceDE/>
              <w:autoSpaceDN/>
              <w:adjustRightInd/>
              <w:rPr>
                <w:color w:val="000000"/>
                <w:sz w:val="22"/>
                <w:szCs w:val="22"/>
              </w:rPr>
            </w:pPr>
            <w:r w:rsidRPr="00645BB0">
              <w:rPr>
                <w:color w:val="000000"/>
                <w:sz w:val="22"/>
                <w:szCs w:val="22"/>
              </w:rPr>
              <w:t xml:space="preserve">Beyaz Peynir  </w:t>
            </w:r>
          </w:p>
        </w:tc>
        <w:tc>
          <w:tcPr>
            <w:tcW w:w="5325" w:type="dxa"/>
            <w:tcBorders>
              <w:top w:val="nil"/>
              <w:left w:val="nil"/>
              <w:bottom w:val="single" w:sz="4" w:space="0" w:color="auto"/>
              <w:right w:val="single" w:sz="4" w:space="0" w:color="auto"/>
            </w:tcBorders>
            <w:noWrap/>
            <w:vAlign w:val="bottom"/>
          </w:tcPr>
          <w:p w14:paraId="1048B4BD" w14:textId="77777777" w:rsidR="00645BB0" w:rsidRPr="00645BB0" w:rsidRDefault="00645BB0" w:rsidP="009A4A7A">
            <w:pPr>
              <w:autoSpaceDE/>
              <w:autoSpaceDN/>
              <w:adjustRightInd/>
              <w:jc w:val="center"/>
              <w:rPr>
                <w:color w:val="000000"/>
                <w:sz w:val="22"/>
                <w:szCs w:val="22"/>
              </w:rPr>
            </w:pPr>
            <w:r w:rsidRPr="00645BB0">
              <w:rPr>
                <w:color w:val="000000"/>
                <w:sz w:val="22"/>
                <w:szCs w:val="22"/>
              </w:rPr>
              <w:t xml:space="preserve">Sütaş, Eker, </w:t>
            </w:r>
            <w:proofErr w:type="spellStart"/>
            <w:proofErr w:type="gramStart"/>
            <w:r w:rsidRPr="00645BB0">
              <w:rPr>
                <w:color w:val="000000"/>
                <w:sz w:val="22"/>
                <w:szCs w:val="22"/>
              </w:rPr>
              <w:t>Pınar,Sek</w:t>
            </w:r>
            <w:proofErr w:type="spellEnd"/>
            <w:proofErr w:type="gramEnd"/>
          </w:p>
        </w:tc>
      </w:tr>
      <w:tr w:rsidR="00645BB0" w:rsidRPr="00645BB0" w14:paraId="3169EF2B" w14:textId="77777777" w:rsidTr="00645BB0">
        <w:trPr>
          <w:trHeight w:val="300"/>
        </w:trPr>
        <w:tc>
          <w:tcPr>
            <w:tcW w:w="2835" w:type="dxa"/>
            <w:tcBorders>
              <w:top w:val="nil"/>
              <w:left w:val="single" w:sz="4" w:space="0" w:color="auto"/>
              <w:bottom w:val="single" w:sz="4" w:space="0" w:color="auto"/>
              <w:right w:val="single" w:sz="4" w:space="0" w:color="auto"/>
            </w:tcBorders>
            <w:noWrap/>
            <w:vAlign w:val="center"/>
            <w:hideMark/>
          </w:tcPr>
          <w:p w14:paraId="508EE121" w14:textId="77777777" w:rsidR="00645BB0" w:rsidRPr="00645BB0" w:rsidRDefault="00645BB0" w:rsidP="009A4A7A">
            <w:pPr>
              <w:autoSpaceDE/>
              <w:autoSpaceDN/>
              <w:adjustRightInd/>
              <w:rPr>
                <w:color w:val="000000"/>
                <w:sz w:val="22"/>
                <w:szCs w:val="22"/>
              </w:rPr>
            </w:pPr>
            <w:r w:rsidRPr="00645BB0">
              <w:rPr>
                <w:color w:val="000000"/>
                <w:sz w:val="22"/>
                <w:szCs w:val="22"/>
              </w:rPr>
              <w:t xml:space="preserve">Kaşar Peyniri                                                                      </w:t>
            </w:r>
          </w:p>
        </w:tc>
        <w:tc>
          <w:tcPr>
            <w:tcW w:w="5325" w:type="dxa"/>
            <w:tcBorders>
              <w:top w:val="nil"/>
              <w:left w:val="nil"/>
              <w:bottom w:val="single" w:sz="4" w:space="0" w:color="auto"/>
              <w:right w:val="single" w:sz="4" w:space="0" w:color="auto"/>
            </w:tcBorders>
            <w:noWrap/>
            <w:vAlign w:val="bottom"/>
          </w:tcPr>
          <w:p w14:paraId="145F91D2" w14:textId="77777777" w:rsidR="00645BB0" w:rsidRPr="00645BB0" w:rsidRDefault="00645BB0" w:rsidP="009A4A7A">
            <w:pPr>
              <w:autoSpaceDE/>
              <w:autoSpaceDN/>
              <w:adjustRightInd/>
              <w:jc w:val="center"/>
              <w:rPr>
                <w:color w:val="000000"/>
                <w:sz w:val="22"/>
                <w:szCs w:val="22"/>
              </w:rPr>
            </w:pPr>
            <w:r w:rsidRPr="00645BB0">
              <w:rPr>
                <w:color w:val="000000"/>
                <w:sz w:val="22"/>
                <w:szCs w:val="22"/>
              </w:rPr>
              <w:t xml:space="preserve">Sütaş, Eker, </w:t>
            </w:r>
            <w:proofErr w:type="spellStart"/>
            <w:proofErr w:type="gramStart"/>
            <w:r w:rsidRPr="00645BB0">
              <w:rPr>
                <w:color w:val="000000"/>
                <w:sz w:val="22"/>
                <w:szCs w:val="22"/>
              </w:rPr>
              <w:t>Pınar,Sek</w:t>
            </w:r>
            <w:proofErr w:type="spellEnd"/>
            <w:proofErr w:type="gramEnd"/>
          </w:p>
        </w:tc>
      </w:tr>
      <w:tr w:rsidR="00645BB0" w:rsidRPr="00645BB0" w14:paraId="3245440E" w14:textId="77777777" w:rsidTr="00645BB0">
        <w:trPr>
          <w:trHeight w:val="300"/>
        </w:trPr>
        <w:tc>
          <w:tcPr>
            <w:tcW w:w="2835" w:type="dxa"/>
            <w:tcBorders>
              <w:top w:val="nil"/>
              <w:left w:val="single" w:sz="4" w:space="0" w:color="auto"/>
              <w:bottom w:val="single" w:sz="4" w:space="0" w:color="auto"/>
              <w:right w:val="single" w:sz="4" w:space="0" w:color="auto"/>
            </w:tcBorders>
            <w:noWrap/>
            <w:vAlign w:val="center"/>
            <w:hideMark/>
          </w:tcPr>
          <w:p w14:paraId="48092235" w14:textId="77777777" w:rsidR="00645BB0" w:rsidRPr="00645BB0" w:rsidRDefault="00645BB0" w:rsidP="009A4A7A">
            <w:pPr>
              <w:autoSpaceDE/>
              <w:autoSpaceDN/>
              <w:adjustRightInd/>
              <w:rPr>
                <w:color w:val="000000"/>
                <w:sz w:val="22"/>
                <w:szCs w:val="22"/>
              </w:rPr>
            </w:pPr>
            <w:r w:rsidRPr="00645BB0">
              <w:rPr>
                <w:color w:val="000000"/>
                <w:sz w:val="22"/>
                <w:szCs w:val="22"/>
              </w:rPr>
              <w:t xml:space="preserve">Tulum Peyniri   </w:t>
            </w:r>
          </w:p>
        </w:tc>
        <w:tc>
          <w:tcPr>
            <w:tcW w:w="5325" w:type="dxa"/>
            <w:tcBorders>
              <w:top w:val="nil"/>
              <w:left w:val="nil"/>
              <w:bottom w:val="single" w:sz="4" w:space="0" w:color="auto"/>
              <w:right w:val="single" w:sz="4" w:space="0" w:color="auto"/>
            </w:tcBorders>
            <w:noWrap/>
            <w:vAlign w:val="bottom"/>
          </w:tcPr>
          <w:p w14:paraId="21722013" w14:textId="77777777" w:rsidR="00645BB0" w:rsidRPr="00645BB0" w:rsidRDefault="00645BB0" w:rsidP="009A4A7A">
            <w:pPr>
              <w:autoSpaceDE/>
              <w:autoSpaceDN/>
              <w:adjustRightInd/>
              <w:jc w:val="center"/>
              <w:rPr>
                <w:color w:val="000000"/>
                <w:sz w:val="22"/>
                <w:szCs w:val="22"/>
              </w:rPr>
            </w:pPr>
            <w:r w:rsidRPr="00645BB0">
              <w:rPr>
                <w:color w:val="000000"/>
                <w:sz w:val="22"/>
                <w:szCs w:val="22"/>
              </w:rPr>
              <w:t xml:space="preserve">Sütaş, Eker, </w:t>
            </w:r>
            <w:proofErr w:type="spellStart"/>
            <w:proofErr w:type="gramStart"/>
            <w:r w:rsidRPr="00645BB0">
              <w:rPr>
                <w:color w:val="000000"/>
                <w:sz w:val="22"/>
                <w:szCs w:val="22"/>
              </w:rPr>
              <w:t>Pınar,Sek</w:t>
            </w:r>
            <w:proofErr w:type="spellEnd"/>
            <w:proofErr w:type="gramEnd"/>
          </w:p>
        </w:tc>
      </w:tr>
      <w:tr w:rsidR="00645BB0" w:rsidRPr="00645BB0" w14:paraId="0E58E192" w14:textId="77777777" w:rsidTr="00645BB0">
        <w:trPr>
          <w:trHeight w:val="300"/>
        </w:trPr>
        <w:tc>
          <w:tcPr>
            <w:tcW w:w="2835" w:type="dxa"/>
            <w:tcBorders>
              <w:top w:val="nil"/>
              <w:left w:val="single" w:sz="4" w:space="0" w:color="auto"/>
              <w:bottom w:val="single" w:sz="4" w:space="0" w:color="auto"/>
              <w:right w:val="single" w:sz="4" w:space="0" w:color="auto"/>
            </w:tcBorders>
            <w:noWrap/>
            <w:vAlign w:val="center"/>
            <w:hideMark/>
          </w:tcPr>
          <w:p w14:paraId="2650AE0C" w14:textId="77777777" w:rsidR="00645BB0" w:rsidRPr="00645BB0" w:rsidRDefault="00645BB0" w:rsidP="009A4A7A">
            <w:pPr>
              <w:autoSpaceDE/>
              <w:autoSpaceDN/>
              <w:adjustRightInd/>
              <w:rPr>
                <w:color w:val="000000"/>
                <w:sz w:val="22"/>
                <w:szCs w:val="22"/>
              </w:rPr>
            </w:pPr>
            <w:r w:rsidRPr="00645BB0">
              <w:rPr>
                <w:color w:val="000000"/>
                <w:sz w:val="22"/>
                <w:szCs w:val="22"/>
              </w:rPr>
              <w:t xml:space="preserve">Yeşil-Siyah Zeytin </w:t>
            </w:r>
          </w:p>
        </w:tc>
        <w:tc>
          <w:tcPr>
            <w:tcW w:w="5325" w:type="dxa"/>
            <w:tcBorders>
              <w:top w:val="nil"/>
              <w:left w:val="nil"/>
              <w:bottom w:val="single" w:sz="4" w:space="0" w:color="auto"/>
              <w:right w:val="single" w:sz="4" w:space="0" w:color="auto"/>
            </w:tcBorders>
            <w:noWrap/>
            <w:vAlign w:val="bottom"/>
          </w:tcPr>
          <w:p w14:paraId="0031B77D" w14:textId="77777777" w:rsidR="00645BB0" w:rsidRPr="00645BB0" w:rsidRDefault="00645BB0" w:rsidP="009A4A7A">
            <w:pPr>
              <w:autoSpaceDE/>
              <w:autoSpaceDN/>
              <w:adjustRightInd/>
              <w:jc w:val="center"/>
              <w:rPr>
                <w:color w:val="000000"/>
                <w:sz w:val="22"/>
                <w:szCs w:val="22"/>
              </w:rPr>
            </w:pPr>
            <w:r w:rsidRPr="00645BB0">
              <w:rPr>
                <w:color w:val="000000"/>
                <w:sz w:val="22"/>
                <w:szCs w:val="22"/>
              </w:rPr>
              <w:t>Marmara Birlik, Fora Edremit</w:t>
            </w:r>
          </w:p>
        </w:tc>
      </w:tr>
      <w:tr w:rsidR="00645BB0" w:rsidRPr="00645BB0" w14:paraId="12CC8DBC" w14:textId="77777777" w:rsidTr="00645BB0">
        <w:trPr>
          <w:trHeight w:val="300"/>
        </w:trPr>
        <w:tc>
          <w:tcPr>
            <w:tcW w:w="2835" w:type="dxa"/>
            <w:tcBorders>
              <w:top w:val="nil"/>
              <w:left w:val="single" w:sz="4" w:space="0" w:color="auto"/>
              <w:bottom w:val="single" w:sz="4" w:space="0" w:color="auto"/>
              <w:right w:val="single" w:sz="4" w:space="0" w:color="auto"/>
            </w:tcBorders>
            <w:noWrap/>
            <w:vAlign w:val="center"/>
            <w:hideMark/>
          </w:tcPr>
          <w:p w14:paraId="02D2697F" w14:textId="77777777" w:rsidR="00645BB0" w:rsidRPr="00645BB0" w:rsidRDefault="00645BB0" w:rsidP="009A4A7A">
            <w:pPr>
              <w:autoSpaceDE/>
              <w:autoSpaceDN/>
              <w:adjustRightInd/>
              <w:rPr>
                <w:color w:val="000000"/>
                <w:sz w:val="22"/>
                <w:szCs w:val="22"/>
              </w:rPr>
            </w:pPr>
            <w:r w:rsidRPr="00645BB0">
              <w:rPr>
                <w:color w:val="000000"/>
                <w:sz w:val="22"/>
                <w:szCs w:val="22"/>
              </w:rPr>
              <w:t>Tereyağı</w:t>
            </w:r>
          </w:p>
        </w:tc>
        <w:tc>
          <w:tcPr>
            <w:tcW w:w="5325" w:type="dxa"/>
            <w:tcBorders>
              <w:top w:val="nil"/>
              <w:left w:val="nil"/>
              <w:bottom w:val="single" w:sz="4" w:space="0" w:color="auto"/>
              <w:right w:val="single" w:sz="4" w:space="0" w:color="auto"/>
            </w:tcBorders>
            <w:noWrap/>
            <w:vAlign w:val="bottom"/>
          </w:tcPr>
          <w:p w14:paraId="5D25EB9B" w14:textId="77777777" w:rsidR="00645BB0" w:rsidRPr="00645BB0" w:rsidRDefault="00645BB0" w:rsidP="009A4A7A">
            <w:pPr>
              <w:autoSpaceDE/>
              <w:autoSpaceDN/>
              <w:adjustRightInd/>
              <w:jc w:val="center"/>
              <w:rPr>
                <w:color w:val="000000"/>
                <w:sz w:val="22"/>
                <w:szCs w:val="22"/>
              </w:rPr>
            </w:pPr>
            <w:r w:rsidRPr="00645BB0">
              <w:rPr>
                <w:color w:val="000000"/>
                <w:sz w:val="22"/>
                <w:szCs w:val="22"/>
              </w:rPr>
              <w:t>Sütaş, Eker, Pınar, Sek</w:t>
            </w:r>
          </w:p>
        </w:tc>
      </w:tr>
      <w:tr w:rsidR="00645BB0" w:rsidRPr="00645BB0" w14:paraId="6A75E62D" w14:textId="77777777" w:rsidTr="00645BB0">
        <w:trPr>
          <w:trHeight w:val="300"/>
        </w:trPr>
        <w:tc>
          <w:tcPr>
            <w:tcW w:w="2835" w:type="dxa"/>
            <w:tcBorders>
              <w:top w:val="nil"/>
              <w:left w:val="single" w:sz="4" w:space="0" w:color="auto"/>
              <w:bottom w:val="single" w:sz="4" w:space="0" w:color="auto"/>
              <w:right w:val="single" w:sz="4" w:space="0" w:color="auto"/>
            </w:tcBorders>
            <w:noWrap/>
            <w:vAlign w:val="center"/>
            <w:hideMark/>
          </w:tcPr>
          <w:p w14:paraId="4C661B9F" w14:textId="77777777" w:rsidR="00645BB0" w:rsidRPr="00645BB0" w:rsidRDefault="00645BB0" w:rsidP="009A4A7A">
            <w:pPr>
              <w:autoSpaceDE/>
              <w:autoSpaceDN/>
              <w:adjustRightInd/>
              <w:rPr>
                <w:color w:val="000000"/>
                <w:sz w:val="22"/>
                <w:szCs w:val="22"/>
              </w:rPr>
            </w:pPr>
            <w:proofErr w:type="spellStart"/>
            <w:r w:rsidRPr="00645BB0">
              <w:rPr>
                <w:color w:val="000000"/>
                <w:sz w:val="22"/>
                <w:szCs w:val="22"/>
              </w:rPr>
              <w:t>Çokomel</w:t>
            </w:r>
            <w:proofErr w:type="spellEnd"/>
            <w:r w:rsidRPr="00645BB0">
              <w:rPr>
                <w:color w:val="000000"/>
                <w:sz w:val="22"/>
                <w:szCs w:val="22"/>
              </w:rPr>
              <w:t xml:space="preserve"> </w:t>
            </w:r>
          </w:p>
        </w:tc>
        <w:tc>
          <w:tcPr>
            <w:tcW w:w="5325" w:type="dxa"/>
            <w:tcBorders>
              <w:top w:val="nil"/>
              <w:left w:val="nil"/>
              <w:bottom w:val="single" w:sz="4" w:space="0" w:color="auto"/>
              <w:right w:val="single" w:sz="4" w:space="0" w:color="auto"/>
            </w:tcBorders>
            <w:noWrap/>
            <w:vAlign w:val="bottom"/>
          </w:tcPr>
          <w:p w14:paraId="043E70B1" w14:textId="77777777" w:rsidR="00645BB0" w:rsidRPr="00645BB0" w:rsidRDefault="00645BB0" w:rsidP="009A4A7A">
            <w:pPr>
              <w:autoSpaceDE/>
              <w:autoSpaceDN/>
              <w:adjustRightInd/>
              <w:jc w:val="center"/>
              <w:rPr>
                <w:color w:val="000000"/>
                <w:sz w:val="22"/>
                <w:szCs w:val="22"/>
              </w:rPr>
            </w:pPr>
            <w:r w:rsidRPr="00645BB0">
              <w:rPr>
                <w:color w:val="000000"/>
                <w:sz w:val="22"/>
                <w:szCs w:val="22"/>
              </w:rPr>
              <w:t xml:space="preserve">Ülker, </w:t>
            </w:r>
          </w:p>
        </w:tc>
      </w:tr>
      <w:tr w:rsidR="00645BB0" w:rsidRPr="00645BB0" w14:paraId="6DD43AC0" w14:textId="77777777" w:rsidTr="00645BB0">
        <w:trPr>
          <w:trHeight w:val="300"/>
        </w:trPr>
        <w:tc>
          <w:tcPr>
            <w:tcW w:w="2835" w:type="dxa"/>
            <w:tcBorders>
              <w:top w:val="nil"/>
              <w:left w:val="single" w:sz="4" w:space="0" w:color="auto"/>
              <w:bottom w:val="single" w:sz="4" w:space="0" w:color="auto"/>
              <w:right w:val="single" w:sz="4" w:space="0" w:color="auto"/>
            </w:tcBorders>
            <w:noWrap/>
            <w:vAlign w:val="center"/>
            <w:hideMark/>
          </w:tcPr>
          <w:p w14:paraId="480C4F2C" w14:textId="77777777" w:rsidR="00645BB0" w:rsidRPr="00645BB0" w:rsidRDefault="00645BB0" w:rsidP="009A4A7A">
            <w:pPr>
              <w:autoSpaceDE/>
              <w:autoSpaceDN/>
              <w:adjustRightInd/>
              <w:rPr>
                <w:color w:val="000000"/>
                <w:sz w:val="22"/>
                <w:szCs w:val="22"/>
              </w:rPr>
            </w:pPr>
            <w:r w:rsidRPr="00645BB0">
              <w:rPr>
                <w:color w:val="000000"/>
                <w:sz w:val="22"/>
                <w:szCs w:val="22"/>
              </w:rPr>
              <w:t>Bal</w:t>
            </w:r>
          </w:p>
        </w:tc>
        <w:tc>
          <w:tcPr>
            <w:tcW w:w="5325" w:type="dxa"/>
            <w:tcBorders>
              <w:top w:val="nil"/>
              <w:left w:val="nil"/>
              <w:bottom w:val="single" w:sz="4" w:space="0" w:color="auto"/>
              <w:right w:val="single" w:sz="4" w:space="0" w:color="auto"/>
            </w:tcBorders>
            <w:noWrap/>
            <w:vAlign w:val="bottom"/>
          </w:tcPr>
          <w:p w14:paraId="1B462A5F" w14:textId="77777777" w:rsidR="00645BB0" w:rsidRPr="00645BB0" w:rsidRDefault="00645BB0" w:rsidP="009A4A7A">
            <w:pPr>
              <w:autoSpaceDE/>
              <w:autoSpaceDN/>
              <w:adjustRightInd/>
              <w:jc w:val="center"/>
              <w:rPr>
                <w:color w:val="000000"/>
                <w:sz w:val="22"/>
                <w:szCs w:val="22"/>
              </w:rPr>
            </w:pPr>
            <w:r w:rsidRPr="00645BB0">
              <w:rPr>
                <w:color w:val="000000"/>
                <w:sz w:val="22"/>
                <w:szCs w:val="22"/>
              </w:rPr>
              <w:t>Seyidoğlu, Sek, Koska</w:t>
            </w:r>
          </w:p>
        </w:tc>
      </w:tr>
      <w:tr w:rsidR="00645BB0" w:rsidRPr="00645BB0" w14:paraId="53CA6523" w14:textId="77777777" w:rsidTr="00645BB0">
        <w:trPr>
          <w:trHeight w:val="300"/>
        </w:trPr>
        <w:tc>
          <w:tcPr>
            <w:tcW w:w="2835" w:type="dxa"/>
            <w:tcBorders>
              <w:top w:val="nil"/>
              <w:left w:val="single" w:sz="4" w:space="0" w:color="auto"/>
              <w:bottom w:val="single" w:sz="4" w:space="0" w:color="auto"/>
              <w:right w:val="single" w:sz="4" w:space="0" w:color="auto"/>
            </w:tcBorders>
            <w:noWrap/>
            <w:vAlign w:val="center"/>
            <w:hideMark/>
          </w:tcPr>
          <w:p w14:paraId="01DED974" w14:textId="77777777" w:rsidR="00645BB0" w:rsidRPr="00645BB0" w:rsidRDefault="00645BB0" w:rsidP="009A4A7A">
            <w:pPr>
              <w:autoSpaceDE/>
              <w:autoSpaceDN/>
              <w:adjustRightInd/>
              <w:rPr>
                <w:color w:val="000000"/>
                <w:sz w:val="22"/>
                <w:szCs w:val="22"/>
              </w:rPr>
            </w:pPr>
            <w:r w:rsidRPr="00645BB0">
              <w:rPr>
                <w:color w:val="000000"/>
                <w:sz w:val="22"/>
                <w:szCs w:val="22"/>
              </w:rPr>
              <w:t>Reçel</w:t>
            </w:r>
          </w:p>
        </w:tc>
        <w:tc>
          <w:tcPr>
            <w:tcW w:w="5325" w:type="dxa"/>
            <w:tcBorders>
              <w:top w:val="nil"/>
              <w:left w:val="nil"/>
              <w:bottom w:val="single" w:sz="4" w:space="0" w:color="auto"/>
              <w:right w:val="single" w:sz="4" w:space="0" w:color="auto"/>
            </w:tcBorders>
            <w:noWrap/>
            <w:vAlign w:val="bottom"/>
          </w:tcPr>
          <w:p w14:paraId="5D48FACD" w14:textId="77777777" w:rsidR="00645BB0" w:rsidRPr="00645BB0" w:rsidRDefault="00645BB0" w:rsidP="009A4A7A">
            <w:pPr>
              <w:autoSpaceDE/>
              <w:autoSpaceDN/>
              <w:adjustRightInd/>
              <w:jc w:val="center"/>
              <w:rPr>
                <w:color w:val="000000"/>
                <w:sz w:val="22"/>
                <w:szCs w:val="22"/>
              </w:rPr>
            </w:pPr>
            <w:r w:rsidRPr="00645BB0">
              <w:rPr>
                <w:color w:val="000000"/>
                <w:sz w:val="22"/>
                <w:szCs w:val="22"/>
              </w:rPr>
              <w:t>Seyidoğlu, Sek, Koska</w:t>
            </w:r>
          </w:p>
        </w:tc>
      </w:tr>
      <w:tr w:rsidR="00645BB0" w:rsidRPr="00645BB0" w14:paraId="68281FD3" w14:textId="77777777" w:rsidTr="00645BB0">
        <w:trPr>
          <w:trHeight w:val="300"/>
        </w:trPr>
        <w:tc>
          <w:tcPr>
            <w:tcW w:w="2835" w:type="dxa"/>
            <w:tcBorders>
              <w:top w:val="nil"/>
              <w:left w:val="single" w:sz="4" w:space="0" w:color="auto"/>
              <w:bottom w:val="single" w:sz="4" w:space="0" w:color="auto"/>
              <w:right w:val="single" w:sz="4" w:space="0" w:color="auto"/>
            </w:tcBorders>
            <w:noWrap/>
            <w:vAlign w:val="center"/>
            <w:hideMark/>
          </w:tcPr>
          <w:p w14:paraId="1696D851" w14:textId="77777777" w:rsidR="00645BB0" w:rsidRPr="00645BB0" w:rsidRDefault="00645BB0" w:rsidP="009A4A7A">
            <w:pPr>
              <w:autoSpaceDE/>
              <w:autoSpaceDN/>
              <w:adjustRightInd/>
              <w:rPr>
                <w:color w:val="000000"/>
                <w:sz w:val="22"/>
                <w:szCs w:val="22"/>
              </w:rPr>
            </w:pPr>
            <w:r w:rsidRPr="00645BB0">
              <w:rPr>
                <w:color w:val="000000"/>
                <w:sz w:val="22"/>
                <w:szCs w:val="22"/>
              </w:rPr>
              <w:t xml:space="preserve">Çorbalar </w:t>
            </w:r>
          </w:p>
        </w:tc>
        <w:tc>
          <w:tcPr>
            <w:tcW w:w="5325" w:type="dxa"/>
            <w:tcBorders>
              <w:top w:val="nil"/>
              <w:left w:val="nil"/>
              <w:bottom w:val="single" w:sz="4" w:space="0" w:color="auto"/>
              <w:right w:val="single" w:sz="4" w:space="0" w:color="auto"/>
            </w:tcBorders>
            <w:noWrap/>
            <w:vAlign w:val="bottom"/>
          </w:tcPr>
          <w:p w14:paraId="33F564C8" w14:textId="77777777" w:rsidR="00645BB0" w:rsidRPr="00645BB0" w:rsidRDefault="00645BB0" w:rsidP="009A4A7A">
            <w:pPr>
              <w:autoSpaceDE/>
              <w:autoSpaceDN/>
              <w:adjustRightInd/>
              <w:jc w:val="center"/>
              <w:rPr>
                <w:color w:val="000000"/>
                <w:sz w:val="22"/>
                <w:szCs w:val="22"/>
              </w:rPr>
            </w:pPr>
            <w:proofErr w:type="spellStart"/>
            <w:r w:rsidRPr="00645BB0">
              <w:rPr>
                <w:color w:val="000000"/>
                <w:sz w:val="22"/>
                <w:szCs w:val="22"/>
              </w:rPr>
              <w:t>Knorr</w:t>
            </w:r>
            <w:proofErr w:type="spellEnd"/>
          </w:p>
        </w:tc>
      </w:tr>
      <w:tr w:rsidR="00645BB0" w:rsidRPr="00645BB0" w14:paraId="462E5209" w14:textId="77777777" w:rsidTr="00645BB0">
        <w:trPr>
          <w:trHeight w:val="300"/>
        </w:trPr>
        <w:tc>
          <w:tcPr>
            <w:tcW w:w="2835" w:type="dxa"/>
            <w:tcBorders>
              <w:top w:val="nil"/>
              <w:left w:val="single" w:sz="4" w:space="0" w:color="auto"/>
              <w:bottom w:val="single" w:sz="4" w:space="0" w:color="auto"/>
              <w:right w:val="single" w:sz="4" w:space="0" w:color="auto"/>
            </w:tcBorders>
            <w:noWrap/>
            <w:vAlign w:val="center"/>
            <w:hideMark/>
          </w:tcPr>
          <w:p w14:paraId="6659D351" w14:textId="77777777" w:rsidR="00645BB0" w:rsidRPr="00645BB0" w:rsidRDefault="00645BB0" w:rsidP="009A4A7A">
            <w:pPr>
              <w:autoSpaceDE/>
              <w:autoSpaceDN/>
              <w:adjustRightInd/>
              <w:rPr>
                <w:color w:val="000000"/>
                <w:sz w:val="22"/>
                <w:szCs w:val="22"/>
              </w:rPr>
            </w:pPr>
            <w:r w:rsidRPr="00645BB0">
              <w:rPr>
                <w:color w:val="000000"/>
                <w:sz w:val="22"/>
                <w:szCs w:val="22"/>
              </w:rPr>
              <w:t>Eritme Peynir</w:t>
            </w:r>
          </w:p>
        </w:tc>
        <w:tc>
          <w:tcPr>
            <w:tcW w:w="5325" w:type="dxa"/>
            <w:tcBorders>
              <w:top w:val="nil"/>
              <w:left w:val="nil"/>
              <w:bottom w:val="single" w:sz="4" w:space="0" w:color="auto"/>
              <w:right w:val="single" w:sz="4" w:space="0" w:color="auto"/>
            </w:tcBorders>
            <w:noWrap/>
            <w:vAlign w:val="bottom"/>
          </w:tcPr>
          <w:p w14:paraId="1F0CB952" w14:textId="77777777" w:rsidR="00645BB0" w:rsidRPr="00645BB0" w:rsidRDefault="00645BB0" w:rsidP="009A4A7A">
            <w:pPr>
              <w:autoSpaceDE/>
              <w:autoSpaceDN/>
              <w:adjustRightInd/>
              <w:jc w:val="center"/>
              <w:rPr>
                <w:color w:val="000000"/>
                <w:sz w:val="22"/>
                <w:szCs w:val="22"/>
              </w:rPr>
            </w:pPr>
            <w:r w:rsidRPr="00645BB0">
              <w:rPr>
                <w:color w:val="000000"/>
                <w:sz w:val="22"/>
                <w:szCs w:val="22"/>
              </w:rPr>
              <w:t xml:space="preserve">Sütaş, Eker, </w:t>
            </w:r>
            <w:proofErr w:type="spellStart"/>
            <w:proofErr w:type="gramStart"/>
            <w:r w:rsidRPr="00645BB0">
              <w:rPr>
                <w:color w:val="000000"/>
                <w:sz w:val="22"/>
                <w:szCs w:val="22"/>
              </w:rPr>
              <w:t>Pınar,Sek</w:t>
            </w:r>
            <w:proofErr w:type="spellEnd"/>
            <w:proofErr w:type="gramEnd"/>
          </w:p>
        </w:tc>
      </w:tr>
      <w:tr w:rsidR="00645BB0" w:rsidRPr="00645BB0" w14:paraId="60CA2CF9" w14:textId="77777777" w:rsidTr="00645BB0">
        <w:trPr>
          <w:trHeight w:val="300"/>
        </w:trPr>
        <w:tc>
          <w:tcPr>
            <w:tcW w:w="2835" w:type="dxa"/>
            <w:tcBorders>
              <w:top w:val="nil"/>
              <w:left w:val="single" w:sz="4" w:space="0" w:color="auto"/>
              <w:bottom w:val="single" w:sz="4" w:space="0" w:color="auto"/>
              <w:right w:val="single" w:sz="4" w:space="0" w:color="auto"/>
            </w:tcBorders>
            <w:noWrap/>
            <w:vAlign w:val="center"/>
            <w:hideMark/>
          </w:tcPr>
          <w:p w14:paraId="7A0DF58A" w14:textId="77777777" w:rsidR="00645BB0" w:rsidRPr="00645BB0" w:rsidRDefault="00645BB0" w:rsidP="009A4A7A">
            <w:pPr>
              <w:autoSpaceDE/>
              <w:autoSpaceDN/>
              <w:adjustRightInd/>
              <w:rPr>
                <w:color w:val="000000"/>
                <w:sz w:val="22"/>
                <w:szCs w:val="22"/>
              </w:rPr>
            </w:pPr>
            <w:r w:rsidRPr="00645BB0">
              <w:rPr>
                <w:color w:val="000000"/>
                <w:sz w:val="22"/>
                <w:szCs w:val="22"/>
              </w:rPr>
              <w:t>Yumurta</w:t>
            </w:r>
          </w:p>
        </w:tc>
        <w:tc>
          <w:tcPr>
            <w:tcW w:w="5325" w:type="dxa"/>
            <w:tcBorders>
              <w:top w:val="nil"/>
              <w:left w:val="nil"/>
              <w:bottom w:val="single" w:sz="4" w:space="0" w:color="auto"/>
              <w:right w:val="single" w:sz="4" w:space="0" w:color="auto"/>
            </w:tcBorders>
            <w:noWrap/>
            <w:vAlign w:val="bottom"/>
          </w:tcPr>
          <w:p w14:paraId="049199E9" w14:textId="77777777" w:rsidR="00645BB0" w:rsidRPr="00645BB0" w:rsidRDefault="00645BB0" w:rsidP="009A4A7A">
            <w:pPr>
              <w:autoSpaceDE/>
              <w:autoSpaceDN/>
              <w:adjustRightInd/>
              <w:jc w:val="center"/>
              <w:rPr>
                <w:color w:val="000000"/>
                <w:sz w:val="22"/>
                <w:szCs w:val="22"/>
              </w:rPr>
            </w:pPr>
            <w:r w:rsidRPr="00645BB0">
              <w:rPr>
                <w:color w:val="000000"/>
                <w:sz w:val="22"/>
                <w:szCs w:val="22"/>
              </w:rPr>
              <w:t>Keskinoğlu</w:t>
            </w:r>
          </w:p>
        </w:tc>
      </w:tr>
      <w:tr w:rsidR="00645BB0" w:rsidRPr="00645BB0" w14:paraId="3A2BC294" w14:textId="77777777" w:rsidTr="00645BB0">
        <w:trPr>
          <w:trHeight w:val="300"/>
        </w:trPr>
        <w:tc>
          <w:tcPr>
            <w:tcW w:w="2835" w:type="dxa"/>
            <w:tcBorders>
              <w:top w:val="nil"/>
              <w:left w:val="single" w:sz="4" w:space="0" w:color="auto"/>
              <w:bottom w:val="single" w:sz="4" w:space="0" w:color="auto"/>
              <w:right w:val="single" w:sz="4" w:space="0" w:color="auto"/>
            </w:tcBorders>
            <w:noWrap/>
            <w:vAlign w:val="center"/>
            <w:hideMark/>
          </w:tcPr>
          <w:p w14:paraId="472C488A" w14:textId="77777777" w:rsidR="00645BB0" w:rsidRPr="00645BB0" w:rsidRDefault="00645BB0" w:rsidP="009A4A7A">
            <w:pPr>
              <w:autoSpaceDE/>
              <w:autoSpaceDN/>
              <w:adjustRightInd/>
              <w:rPr>
                <w:color w:val="000000"/>
                <w:sz w:val="22"/>
                <w:szCs w:val="22"/>
              </w:rPr>
            </w:pPr>
            <w:r w:rsidRPr="00645BB0">
              <w:rPr>
                <w:color w:val="000000"/>
                <w:sz w:val="22"/>
                <w:szCs w:val="22"/>
              </w:rPr>
              <w:t>Tahin-Pekmez</w:t>
            </w:r>
          </w:p>
        </w:tc>
        <w:tc>
          <w:tcPr>
            <w:tcW w:w="5325" w:type="dxa"/>
            <w:tcBorders>
              <w:top w:val="nil"/>
              <w:left w:val="nil"/>
              <w:bottom w:val="single" w:sz="4" w:space="0" w:color="auto"/>
              <w:right w:val="single" w:sz="4" w:space="0" w:color="auto"/>
            </w:tcBorders>
            <w:noWrap/>
            <w:vAlign w:val="bottom"/>
          </w:tcPr>
          <w:p w14:paraId="08E7A82F" w14:textId="77777777" w:rsidR="00645BB0" w:rsidRPr="00645BB0" w:rsidRDefault="00645BB0" w:rsidP="009A4A7A">
            <w:pPr>
              <w:autoSpaceDE/>
              <w:autoSpaceDN/>
              <w:adjustRightInd/>
              <w:jc w:val="center"/>
              <w:rPr>
                <w:color w:val="000000"/>
                <w:sz w:val="22"/>
                <w:szCs w:val="22"/>
              </w:rPr>
            </w:pPr>
            <w:r w:rsidRPr="00645BB0">
              <w:rPr>
                <w:color w:val="000000"/>
                <w:sz w:val="22"/>
                <w:szCs w:val="22"/>
              </w:rPr>
              <w:t>Seyidoğlu, Sek, Koska</w:t>
            </w:r>
          </w:p>
        </w:tc>
      </w:tr>
      <w:tr w:rsidR="00645BB0" w:rsidRPr="00645BB0" w14:paraId="3F90A99C" w14:textId="77777777" w:rsidTr="00645BB0">
        <w:trPr>
          <w:trHeight w:val="300"/>
        </w:trPr>
        <w:tc>
          <w:tcPr>
            <w:tcW w:w="2835" w:type="dxa"/>
            <w:tcBorders>
              <w:top w:val="nil"/>
              <w:left w:val="single" w:sz="4" w:space="0" w:color="auto"/>
              <w:bottom w:val="single" w:sz="4" w:space="0" w:color="auto"/>
              <w:right w:val="single" w:sz="4" w:space="0" w:color="auto"/>
            </w:tcBorders>
            <w:noWrap/>
            <w:vAlign w:val="center"/>
            <w:hideMark/>
          </w:tcPr>
          <w:p w14:paraId="3BD487C0" w14:textId="77777777" w:rsidR="00645BB0" w:rsidRPr="00645BB0" w:rsidRDefault="00645BB0" w:rsidP="009A4A7A">
            <w:pPr>
              <w:autoSpaceDE/>
              <w:autoSpaceDN/>
              <w:adjustRightInd/>
              <w:rPr>
                <w:color w:val="000000"/>
                <w:sz w:val="22"/>
                <w:szCs w:val="22"/>
              </w:rPr>
            </w:pPr>
            <w:r w:rsidRPr="00645BB0">
              <w:rPr>
                <w:color w:val="000000"/>
                <w:sz w:val="22"/>
                <w:szCs w:val="22"/>
              </w:rPr>
              <w:t>Kuru Pasta</w:t>
            </w:r>
          </w:p>
        </w:tc>
        <w:tc>
          <w:tcPr>
            <w:tcW w:w="5325" w:type="dxa"/>
            <w:tcBorders>
              <w:top w:val="nil"/>
              <w:left w:val="nil"/>
              <w:bottom w:val="single" w:sz="4" w:space="0" w:color="auto"/>
              <w:right w:val="single" w:sz="4" w:space="0" w:color="auto"/>
            </w:tcBorders>
            <w:noWrap/>
            <w:vAlign w:val="bottom"/>
          </w:tcPr>
          <w:p w14:paraId="63689E60" w14:textId="77777777" w:rsidR="00645BB0" w:rsidRPr="00645BB0" w:rsidRDefault="00645BB0" w:rsidP="009A4A7A">
            <w:pPr>
              <w:autoSpaceDE/>
              <w:autoSpaceDN/>
              <w:adjustRightInd/>
              <w:jc w:val="center"/>
              <w:rPr>
                <w:color w:val="000000"/>
                <w:sz w:val="22"/>
                <w:szCs w:val="22"/>
              </w:rPr>
            </w:pPr>
            <w:r w:rsidRPr="00645BB0">
              <w:rPr>
                <w:color w:val="000000"/>
                <w:sz w:val="22"/>
                <w:szCs w:val="22"/>
              </w:rPr>
              <w:t>Günlük taze</w:t>
            </w:r>
          </w:p>
        </w:tc>
      </w:tr>
      <w:tr w:rsidR="00645BB0" w:rsidRPr="00645BB0" w14:paraId="736133D3" w14:textId="77777777" w:rsidTr="00645BB0">
        <w:trPr>
          <w:trHeight w:val="300"/>
        </w:trPr>
        <w:tc>
          <w:tcPr>
            <w:tcW w:w="2835" w:type="dxa"/>
            <w:tcBorders>
              <w:top w:val="nil"/>
              <w:left w:val="single" w:sz="4" w:space="0" w:color="auto"/>
              <w:bottom w:val="single" w:sz="4" w:space="0" w:color="auto"/>
              <w:right w:val="single" w:sz="4" w:space="0" w:color="auto"/>
            </w:tcBorders>
            <w:noWrap/>
            <w:vAlign w:val="center"/>
            <w:hideMark/>
          </w:tcPr>
          <w:p w14:paraId="2BC78C42" w14:textId="77777777" w:rsidR="00645BB0" w:rsidRPr="00645BB0" w:rsidRDefault="00645BB0" w:rsidP="009A4A7A">
            <w:pPr>
              <w:autoSpaceDE/>
              <w:autoSpaceDN/>
              <w:adjustRightInd/>
              <w:rPr>
                <w:color w:val="000000"/>
                <w:sz w:val="22"/>
                <w:szCs w:val="22"/>
              </w:rPr>
            </w:pPr>
            <w:r w:rsidRPr="00645BB0">
              <w:rPr>
                <w:color w:val="000000"/>
                <w:sz w:val="22"/>
                <w:szCs w:val="22"/>
              </w:rPr>
              <w:t>Börek ve Çörekler</w:t>
            </w:r>
          </w:p>
        </w:tc>
        <w:tc>
          <w:tcPr>
            <w:tcW w:w="5325" w:type="dxa"/>
            <w:tcBorders>
              <w:top w:val="nil"/>
              <w:left w:val="nil"/>
              <w:bottom w:val="single" w:sz="4" w:space="0" w:color="auto"/>
              <w:right w:val="single" w:sz="4" w:space="0" w:color="auto"/>
            </w:tcBorders>
            <w:noWrap/>
            <w:vAlign w:val="bottom"/>
          </w:tcPr>
          <w:p w14:paraId="215C7780" w14:textId="77777777" w:rsidR="00645BB0" w:rsidRPr="00645BB0" w:rsidRDefault="00645BB0" w:rsidP="009A4A7A">
            <w:pPr>
              <w:autoSpaceDE/>
              <w:autoSpaceDN/>
              <w:adjustRightInd/>
              <w:jc w:val="center"/>
              <w:rPr>
                <w:color w:val="000000"/>
                <w:sz w:val="22"/>
                <w:szCs w:val="22"/>
              </w:rPr>
            </w:pPr>
            <w:r w:rsidRPr="00645BB0">
              <w:rPr>
                <w:color w:val="000000"/>
                <w:sz w:val="22"/>
                <w:szCs w:val="22"/>
              </w:rPr>
              <w:t>Günlük taze</w:t>
            </w:r>
          </w:p>
        </w:tc>
      </w:tr>
      <w:tr w:rsidR="00645BB0" w:rsidRPr="00645BB0" w14:paraId="7DB28A45" w14:textId="77777777" w:rsidTr="00645BB0">
        <w:trPr>
          <w:trHeight w:val="300"/>
        </w:trPr>
        <w:tc>
          <w:tcPr>
            <w:tcW w:w="2835" w:type="dxa"/>
            <w:tcBorders>
              <w:top w:val="nil"/>
              <w:left w:val="single" w:sz="4" w:space="0" w:color="auto"/>
              <w:bottom w:val="single" w:sz="4" w:space="0" w:color="auto"/>
              <w:right w:val="single" w:sz="4" w:space="0" w:color="auto"/>
            </w:tcBorders>
            <w:noWrap/>
            <w:vAlign w:val="center"/>
            <w:hideMark/>
          </w:tcPr>
          <w:p w14:paraId="730E2D0C" w14:textId="77777777" w:rsidR="00645BB0" w:rsidRPr="00645BB0" w:rsidRDefault="00645BB0" w:rsidP="009A4A7A">
            <w:pPr>
              <w:autoSpaceDE/>
              <w:autoSpaceDN/>
              <w:adjustRightInd/>
              <w:rPr>
                <w:color w:val="000000"/>
                <w:sz w:val="22"/>
                <w:szCs w:val="22"/>
              </w:rPr>
            </w:pPr>
            <w:r w:rsidRPr="00645BB0">
              <w:rPr>
                <w:color w:val="000000"/>
                <w:sz w:val="22"/>
                <w:szCs w:val="22"/>
              </w:rPr>
              <w:t xml:space="preserve">Sucuk </w:t>
            </w:r>
          </w:p>
        </w:tc>
        <w:tc>
          <w:tcPr>
            <w:tcW w:w="5325" w:type="dxa"/>
            <w:tcBorders>
              <w:top w:val="nil"/>
              <w:left w:val="nil"/>
              <w:bottom w:val="single" w:sz="4" w:space="0" w:color="auto"/>
              <w:right w:val="single" w:sz="4" w:space="0" w:color="auto"/>
            </w:tcBorders>
            <w:noWrap/>
            <w:vAlign w:val="bottom"/>
          </w:tcPr>
          <w:p w14:paraId="01E307E5" w14:textId="77777777" w:rsidR="00645BB0" w:rsidRPr="00645BB0" w:rsidRDefault="00645BB0" w:rsidP="009A4A7A">
            <w:pPr>
              <w:autoSpaceDE/>
              <w:autoSpaceDN/>
              <w:adjustRightInd/>
              <w:jc w:val="center"/>
              <w:rPr>
                <w:color w:val="000000"/>
                <w:sz w:val="22"/>
                <w:szCs w:val="22"/>
              </w:rPr>
            </w:pPr>
            <w:r w:rsidRPr="00645BB0">
              <w:rPr>
                <w:color w:val="000000"/>
                <w:sz w:val="22"/>
                <w:szCs w:val="22"/>
              </w:rPr>
              <w:t xml:space="preserve">Pınar, </w:t>
            </w:r>
            <w:proofErr w:type="spellStart"/>
            <w:r w:rsidRPr="00645BB0">
              <w:rPr>
                <w:color w:val="000000"/>
                <w:sz w:val="22"/>
                <w:szCs w:val="22"/>
              </w:rPr>
              <w:t>Maret</w:t>
            </w:r>
            <w:proofErr w:type="spellEnd"/>
            <w:r w:rsidRPr="00645BB0">
              <w:rPr>
                <w:color w:val="000000"/>
                <w:sz w:val="22"/>
                <w:szCs w:val="22"/>
              </w:rPr>
              <w:t xml:space="preserve"> Beşler</w:t>
            </w:r>
          </w:p>
        </w:tc>
      </w:tr>
      <w:tr w:rsidR="00645BB0" w:rsidRPr="00645BB0" w14:paraId="4ED76B82" w14:textId="77777777" w:rsidTr="00645BB0">
        <w:trPr>
          <w:trHeight w:val="300"/>
        </w:trPr>
        <w:tc>
          <w:tcPr>
            <w:tcW w:w="2835" w:type="dxa"/>
            <w:tcBorders>
              <w:top w:val="nil"/>
              <w:left w:val="single" w:sz="4" w:space="0" w:color="auto"/>
              <w:bottom w:val="single" w:sz="4" w:space="0" w:color="auto"/>
              <w:right w:val="single" w:sz="4" w:space="0" w:color="auto"/>
            </w:tcBorders>
            <w:noWrap/>
            <w:vAlign w:val="center"/>
          </w:tcPr>
          <w:p w14:paraId="456F6E1B" w14:textId="77777777" w:rsidR="00645BB0" w:rsidRPr="00645BB0" w:rsidRDefault="00645BB0" w:rsidP="009A4A7A">
            <w:pPr>
              <w:autoSpaceDE/>
              <w:autoSpaceDN/>
              <w:adjustRightInd/>
              <w:rPr>
                <w:color w:val="000000"/>
                <w:sz w:val="22"/>
                <w:szCs w:val="22"/>
              </w:rPr>
            </w:pPr>
            <w:r w:rsidRPr="00645BB0">
              <w:rPr>
                <w:color w:val="000000"/>
                <w:sz w:val="22"/>
                <w:szCs w:val="22"/>
              </w:rPr>
              <w:t xml:space="preserve">Sosis </w:t>
            </w:r>
          </w:p>
        </w:tc>
        <w:tc>
          <w:tcPr>
            <w:tcW w:w="5325" w:type="dxa"/>
            <w:tcBorders>
              <w:top w:val="nil"/>
              <w:left w:val="nil"/>
              <w:bottom w:val="single" w:sz="4" w:space="0" w:color="auto"/>
              <w:right w:val="single" w:sz="4" w:space="0" w:color="auto"/>
            </w:tcBorders>
            <w:noWrap/>
            <w:vAlign w:val="bottom"/>
          </w:tcPr>
          <w:p w14:paraId="5EDFE816" w14:textId="77777777" w:rsidR="00645BB0" w:rsidRPr="00645BB0" w:rsidRDefault="00645BB0" w:rsidP="009A4A7A">
            <w:pPr>
              <w:autoSpaceDE/>
              <w:autoSpaceDN/>
              <w:adjustRightInd/>
              <w:jc w:val="center"/>
              <w:rPr>
                <w:color w:val="000000"/>
                <w:sz w:val="22"/>
                <w:szCs w:val="22"/>
              </w:rPr>
            </w:pPr>
            <w:r w:rsidRPr="00645BB0">
              <w:rPr>
                <w:color w:val="000000"/>
                <w:sz w:val="22"/>
                <w:szCs w:val="22"/>
              </w:rPr>
              <w:t xml:space="preserve">Pınar, </w:t>
            </w:r>
            <w:proofErr w:type="spellStart"/>
            <w:r w:rsidRPr="00645BB0">
              <w:rPr>
                <w:color w:val="000000"/>
                <w:sz w:val="22"/>
                <w:szCs w:val="22"/>
              </w:rPr>
              <w:t>Maret</w:t>
            </w:r>
            <w:proofErr w:type="spellEnd"/>
            <w:r w:rsidRPr="00645BB0">
              <w:rPr>
                <w:color w:val="000000"/>
                <w:sz w:val="22"/>
                <w:szCs w:val="22"/>
              </w:rPr>
              <w:t xml:space="preserve"> Beşler</w:t>
            </w:r>
          </w:p>
        </w:tc>
      </w:tr>
      <w:tr w:rsidR="00645BB0" w:rsidRPr="00645BB0" w14:paraId="4A821279" w14:textId="77777777" w:rsidTr="00645BB0">
        <w:trPr>
          <w:trHeight w:val="300"/>
        </w:trPr>
        <w:tc>
          <w:tcPr>
            <w:tcW w:w="2835" w:type="dxa"/>
            <w:tcBorders>
              <w:top w:val="nil"/>
              <w:left w:val="single" w:sz="4" w:space="0" w:color="auto"/>
              <w:bottom w:val="single" w:sz="4" w:space="0" w:color="auto"/>
              <w:right w:val="single" w:sz="4" w:space="0" w:color="auto"/>
            </w:tcBorders>
            <w:noWrap/>
            <w:vAlign w:val="center"/>
          </w:tcPr>
          <w:p w14:paraId="39443A10" w14:textId="77777777" w:rsidR="00645BB0" w:rsidRPr="00645BB0" w:rsidRDefault="00645BB0" w:rsidP="009A4A7A">
            <w:pPr>
              <w:autoSpaceDE/>
              <w:autoSpaceDN/>
              <w:adjustRightInd/>
              <w:rPr>
                <w:color w:val="000000"/>
                <w:sz w:val="22"/>
                <w:szCs w:val="22"/>
              </w:rPr>
            </w:pPr>
            <w:r w:rsidRPr="00645BB0">
              <w:rPr>
                <w:color w:val="000000"/>
                <w:sz w:val="22"/>
                <w:szCs w:val="22"/>
              </w:rPr>
              <w:t>Patates Kızartma</w:t>
            </w:r>
          </w:p>
        </w:tc>
        <w:tc>
          <w:tcPr>
            <w:tcW w:w="5325" w:type="dxa"/>
            <w:tcBorders>
              <w:top w:val="nil"/>
              <w:left w:val="nil"/>
              <w:bottom w:val="single" w:sz="4" w:space="0" w:color="auto"/>
              <w:right w:val="single" w:sz="4" w:space="0" w:color="auto"/>
            </w:tcBorders>
            <w:noWrap/>
            <w:vAlign w:val="bottom"/>
          </w:tcPr>
          <w:p w14:paraId="09743781" w14:textId="506B4479" w:rsidR="00645BB0" w:rsidRPr="00645BB0" w:rsidRDefault="00645BB0" w:rsidP="009A4A7A">
            <w:pPr>
              <w:autoSpaceDE/>
              <w:autoSpaceDN/>
              <w:adjustRightInd/>
              <w:jc w:val="center"/>
              <w:rPr>
                <w:color w:val="000000"/>
                <w:sz w:val="22"/>
                <w:szCs w:val="22"/>
              </w:rPr>
            </w:pPr>
            <w:r>
              <w:rPr>
                <w:color w:val="000000"/>
                <w:sz w:val="22"/>
                <w:szCs w:val="22"/>
              </w:rPr>
              <w:t>Günlük</w:t>
            </w:r>
          </w:p>
        </w:tc>
      </w:tr>
      <w:tr w:rsidR="00645BB0" w:rsidRPr="00645BB0" w14:paraId="4C3F8D55" w14:textId="77777777" w:rsidTr="00645BB0">
        <w:trPr>
          <w:trHeight w:val="300"/>
        </w:trPr>
        <w:tc>
          <w:tcPr>
            <w:tcW w:w="2835" w:type="dxa"/>
            <w:tcBorders>
              <w:top w:val="nil"/>
              <w:left w:val="single" w:sz="4" w:space="0" w:color="auto"/>
              <w:bottom w:val="single" w:sz="4" w:space="0" w:color="auto"/>
              <w:right w:val="single" w:sz="4" w:space="0" w:color="auto"/>
            </w:tcBorders>
            <w:noWrap/>
            <w:vAlign w:val="center"/>
            <w:hideMark/>
          </w:tcPr>
          <w:p w14:paraId="7B0B9826" w14:textId="77777777" w:rsidR="00645BB0" w:rsidRPr="00645BB0" w:rsidRDefault="00645BB0" w:rsidP="009A4A7A">
            <w:pPr>
              <w:autoSpaceDE/>
              <w:autoSpaceDN/>
              <w:adjustRightInd/>
              <w:rPr>
                <w:color w:val="000000"/>
                <w:sz w:val="22"/>
                <w:szCs w:val="22"/>
              </w:rPr>
            </w:pPr>
            <w:r w:rsidRPr="00645BB0">
              <w:rPr>
                <w:color w:val="000000"/>
                <w:sz w:val="22"/>
                <w:szCs w:val="22"/>
              </w:rPr>
              <w:t xml:space="preserve">Süt </w:t>
            </w:r>
          </w:p>
        </w:tc>
        <w:tc>
          <w:tcPr>
            <w:tcW w:w="5325" w:type="dxa"/>
            <w:tcBorders>
              <w:top w:val="nil"/>
              <w:left w:val="nil"/>
              <w:bottom w:val="single" w:sz="4" w:space="0" w:color="auto"/>
              <w:right w:val="single" w:sz="4" w:space="0" w:color="auto"/>
            </w:tcBorders>
            <w:noWrap/>
            <w:vAlign w:val="bottom"/>
          </w:tcPr>
          <w:p w14:paraId="06D8F51A" w14:textId="77777777" w:rsidR="00645BB0" w:rsidRPr="00645BB0" w:rsidRDefault="00645BB0" w:rsidP="009A4A7A">
            <w:pPr>
              <w:autoSpaceDE/>
              <w:autoSpaceDN/>
              <w:adjustRightInd/>
              <w:jc w:val="center"/>
              <w:rPr>
                <w:color w:val="000000"/>
                <w:sz w:val="22"/>
                <w:szCs w:val="22"/>
              </w:rPr>
            </w:pPr>
            <w:r w:rsidRPr="00645BB0">
              <w:rPr>
                <w:color w:val="000000"/>
                <w:sz w:val="22"/>
                <w:szCs w:val="22"/>
              </w:rPr>
              <w:t xml:space="preserve">Sütaş, </w:t>
            </w:r>
            <w:proofErr w:type="gramStart"/>
            <w:r w:rsidRPr="00645BB0">
              <w:rPr>
                <w:color w:val="000000"/>
                <w:sz w:val="22"/>
                <w:szCs w:val="22"/>
              </w:rPr>
              <w:t>Eker,  Pınar</w:t>
            </w:r>
            <w:proofErr w:type="gramEnd"/>
            <w:r w:rsidRPr="00645BB0">
              <w:rPr>
                <w:color w:val="000000"/>
                <w:sz w:val="22"/>
                <w:szCs w:val="22"/>
              </w:rPr>
              <w:t>, Sek</w:t>
            </w:r>
          </w:p>
        </w:tc>
      </w:tr>
      <w:tr w:rsidR="00645BB0" w:rsidRPr="00645BB0" w14:paraId="471AFB25" w14:textId="77777777" w:rsidTr="00645BB0">
        <w:trPr>
          <w:trHeight w:val="300"/>
        </w:trPr>
        <w:tc>
          <w:tcPr>
            <w:tcW w:w="2835" w:type="dxa"/>
            <w:tcBorders>
              <w:top w:val="nil"/>
              <w:left w:val="single" w:sz="4" w:space="0" w:color="auto"/>
              <w:bottom w:val="single" w:sz="4" w:space="0" w:color="auto"/>
              <w:right w:val="single" w:sz="4" w:space="0" w:color="auto"/>
            </w:tcBorders>
            <w:noWrap/>
            <w:vAlign w:val="center"/>
          </w:tcPr>
          <w:p w14:paraId="3D1DDA22" w14:textId="77777777" w:rsidR="00645BB0" w:rsidRPr="00645BB0" w:rsidRDefault="00645BB0" w:rsidP="009A4A7A">
            <w:pPr>
              <w:autoSpaceDE/>
              <w:autoSpaceDN/>
              <w:adjustRightInd/>
              <w:rPr>
                <w:color w:val="000000"/>
                <w:sz w:val="22"/>
                <w:szCs w:val="22"/>
              </w:rPr>
            </w:pPr>
            <w:r w:rsidRPr="00645BB0">
              <w:rPr>
                <w:color w:val="000000"/>
                <w:sz w:val="22"/>
                <w:szCs w:val="22"/>
              </w:rPr>
              <w:t>Salatalık</w:t>
            </w:r>
          </w:p>
        </w:tc>
        <w:tc>
          <w:tcPr>
            <w:tcW w:w="5325" w:type="dxa"/>
            <w:tcBorders>
              <w:top w:val="nil"/>
              <w:left w:val="nil"/>
              <w:bottom w:val="single" w:sz="4" w:space="0" w:color="auto"/>
              <w:right w:val="single" w:sz="4" w:space="0" w:color="auto"/>
            </w:tcBorders>
            <w:noWrap/>
            <w:vAlign w:val="bottom"/>
          </w:tcPr>
          <w:p w14:paraId="3D46258A" w14:textId="77777777" w:rsidR="00645BB0" w:rsidRPr="00645BB0" w:rsidRDefault="00645BB0" w:rsidP="009A4A7A">
            <w:pPr>
              <w:autoSpaceDE/>
              <w:autoSpaceDN/>
              <w:adjustRightInd/>
              <w:jc w:val="center"/>
              <w:rPr>
                <w:color w:val="000000"/>
                <w:sz w:val="22"/>
                <w:szCs w:val="22"/>
              </w:rPr>
            </w:pPr>
            <w:r w:rsidRPr="00645BB0">
              <w:rPr>
                <w:color w:val="000000"/>
                <w:sz w:val="22"/>
                <w:szCs w:val="22"/>
              </w:rPr>
              <w:t>Günlük Hal</w:t>
            </w:r>
          </w:p>
        </w:tc>
      </w:tr>
      <w:tr w:rsidR="00645BB0" w:rsidRPr="00645BB0" w14:paraId="0D16B67F" w14:textId="77777777" w:rsidTr="00645BB0">
        <w:trPr>
          <w:trHeight w:val="300"/>
        </w:trPr>
        <w:tc>
          <w:tcPr>
            <w:tcW w:w="2835" w:type="dxa"/>
            <w:tcBorders>
              <w:top w:val="nil"/>
              <w:left w:val="single" w:sz="4" w:space="0" w:color="auto"/>
              <w:bottom w:val="single" w:sz="4" w:space="0" w:color="auto"/>
              <w:right w:val="single" w:sz="4" w:space="0" w:color="auto"/>
            </w:tcBorders>
            <w:noWrap/>
            <w:vAlign w:val="center"/>
          </w:tcPr>
          <w:p w14:paraId="71219660" w14:textId="77777777" w:rsidR="00645BB0" w:rsidRPr="00645BB0" w:rsidRDefault="00645BB0" w:rsidP="009A4A7A">
            <w:pPr>
              <w:autoSpaceDE/>
              <w:autoSpaceDN/>
              <w:adjustRightInd/>
              <w:rPr>
                <w:color w:val="000000"/>
                <w:sz w:val="22"/>
                <w:szCs w:val="22"/>
              </w:rPr>
            </w:pPr>
            <w:r w:rsidRPr="00645BB0">
              <w:rPr>
                <w:color w:val="000000"/>
                <w:sz w:val="22"/>
                <w:szCs w:val="22"/>
              </w:rPr>
              <w:t>Domates</w:t>
            </w:r>
          </w:p>
        </w:tc>
        <w:tc>
          <w:tcPr>
            <w:tcW w:w="5325" w:type="dxa"/>
            <w:tcBorders>
              <w:top w:val="nil"/>
              <w:left w:val="nil"/>
              <w:bottom w:val="single" w:sz="4" w:space="0" w:color="auto"/>
              <w:right w:val="single" w:sz="4" w:space="0" w:color="auto"/>
            </w:tcBorders>
            <w:noWrap/>
            <w:vAlign w:val="bottom"/>
          </w:tcPr>
          <w:p w14:paraId="3092DC35" w14:textId="77777777" w:rsidR="00645BB0" w:rsidRPr="00645BB0" w:rsidRDefault="00645BB0" w:rsidP="009A4A7A">
            <w:pPr>
              <w:autoSpaceDE/>
              <w:autoSpaceDN/>
              <w:adjustRightInd/>
              <w:jc w:val="center"/>
              <w:rPr>
                <w:color w:val="000000"/>
                <w:sz w:val="22"/>
                <w:szCs w:val="22"/>
              </w:rPr>
            </w:pPr>
            <w:r w:rsidRPr="00645BB0">
              <w:rPr>
                <w:color w:val="000000"/>
                <w:sz w:val="22"/>
                <w:szCs w:val="22"/>
              </w:rPr>
              <w:t>Günlük hal</w:t>
            </w:r>
          </w:p>
        </w:tc>
      </w:tr>
      <w:tr w:rsidR="00645BB0" w:rsidRPr="00645BB0" w14:paraId="450F0D72" w14:textId="77777777" w:rsidTr="00645BB0">
        <w:trPr>
          <w:trHeight w:val="300"/>
        </w:trPr>
        <w:tc>
          <w:tcPr>
            <w:tcW w:w="2835" w:type="dxa"/>
            <w:tcBorders>
              <w:top w:val="nil"/>
              <w:left w:val="single" w:sz="4" w:space="0" w:color="auto"/>
              <w:bottom w:val="single" w:sz="4" w:space="0" w:color="auto"/>
              <w:right w:val="single" w:sz="4" w:space="0" w:color="auto"/>
            </w:tcBorders>
            <w:noWrap/>
            <w:vAlign w:val="center"/>
          </w:tcPr>
          <w:p w14:paraId="3B63E66D" w14:textId="77777777" w:rsidR="00645BB0" w:rsidRPr="00645BB0" w:rsidRDefault="00645BB0" w:rsidP="009A4A7A">
            <w:pPr>
              <w:autoSpaceDE/>
              <w:autoSpaceDN/>
              <w:adjustRightInd/>
              <w:rPr>
                <w:color w:val="000000"/>
                <w:sz w:val="22"/>
                <w:szCs w:val="22"/>
              </w:rPr>
            </w:pPr>
            <w:proofErr w:type="spellStart"/>
            <w:r w:rsidRPr="00645BB0">
              <w:rPr>
                <w:color w:val="000000"/>
                <w:sz w:val="22"/>
                <w:szCs w:val="22"/>
              </w:rPr>
              <w:t>Poğça</w:t>
            </w:r>
            <w:proofErr w:type="spellEnd"/>
            <w:r w:rsidRPr="00645BB0">
              <w:rPr>
                <w:color w:val="000000"/>
                <w:sz w:val="22"/>
                <w:szCs w:val="22"/>
              </w:rPr>
              <w:t>/Açma/Simit</w:t>
            </w:r>
          </w:p>
        </w:tc>
        <w:tc>
          <w:tcPr>
            <w:tcW w:w="5325" w:type="dxa"/>
            <w:tcBorders>
              <w:top w:val="nil"/>
              <w:left w:val="nil"/>
              <w:bottom w:val="single" w:sz="4" w:space="0" w:color="auto"/>
              <w:right w:val="single" w:sz="4" w:space="0" w:color="auto"/>
            </w:tcBorders>
            <w:noWrap/>
            <w:vAlign w:val="bottom"/>
          </w:tcPr>
          <w:p w14:paraId="028BB799" w14:textId="77777777" w:rsidR="00645BB0" w:rsidRPr="00645BB0" w:rsidRDefault="00645BB0" w:rsidP="009A4A7A">
            <w:pPr>
              <w:autoSpaceDE/>
              <w:autoSpaceDN/>
              <w:adjustRightInd/>
              <w:jc w:val="center"/>
              <w:rPr>
                <w:color w:val="000000"/>
                <w:sz w:val="22"/>
                <w:szCs w:val="22"/>
              </w:rPr>
            </w:pPr>
            <w:r w:rsidRPr="00645BB0">
              <w:rPr>
                <w:color w:val="000000"/>
                <w:sz w:val="22"/>
                <w:szCs w:val="22"/>
              </w:rPr>
              <w:t>Günlük taze</w:t>
            </w:r>
          </w:p>
        </w:tc>
      </w:tr>
      <w:tr w:rsidR="00645BB0" w:rsidRPr="00645BB0" w14:paraId="5212E0BA" w14:textId="77777777" w:rsidTr="00645BB0">
        <w:trPr>
          <w:trHeight w:val="300"/>
        </w:trPr>
        <w:tc>
          <w:tcPr>
            <w:tcW w:w="2835" w:type="dxa"/>
            <w:tcBorders>
              <w:top w:val="nil"/>
              <w:left w:val="single" w:sz="4" w:space="0" w:color="auto"/>
              <w:bottom w:val="single" w:sz="4" w:space="0" w:color="auto"/>
              <w:right w:val="single" w:sz="4" w:space="0" w:color="auto"/>
            </w:tcBorders>
            <w:noWrap/>
            <w:vAlign w:val="center"/>
          </w:tcPr>
          <w:p w14:paraId="6D83B657" w14:textId="77777777" w:rsidR="00645BB0" w:rsidRPr="00645BB0" w:rsidRDefault="00645BB0" w:rsidP="009A4A7A">
            <w:pPr>
              <w:autoSpaceDE/>
              <w:autoSpaceDN/>
              <w:adjustRightInd/>
              <w:rPr>
                <w:color w:val="000000"/>
                <w:sz w:val="22"/>
                <w:szCs w:val="22"/>
              </w:rPr>
            </w:pPr>
            <w:r w:rsidRPr="00645BB0">
              <w:rPr>
                <w:color w:val="000000"/>
                <w:sz w:val="22"/>
                <w:szCs w:val="22"/>
              </w:rPr>
              <w:t xml:space="preserve">Meyve Suyu </w:t>
            </w:r>
          </w:p>
        </w:tc>
        <w:tc>
          <w:tcPr>
            <w:tcW w:w="5325" w:type="dxa"/>
            <w:tcBorders>
              <w:top w:val="nil"/>
              <w:left w:val="nil"/>
              <w:bottom w:val="single" w:sz="4" w:space="0" w:color="auto"/>
              <w:right w:val="single" w:sz="4" w:space="0" w:color="auto"/>
            </w:tcBorders>
            <w:noWrap/>
            <w:vAlign w:val="bottom"/>
          </w:tcPr>
          <w:p w14:paraId="70F715F9" w14:textId="77777777" w:rsidR="00645BB0" w:rsidRPr="00645BB0" w:rsidRDefault="00645BB0" w:rsidP="009A4A7A">
            <w:pPr>
              <w:autoSpaceDE/>
              <w:autoSpaceDN/>
              <w:adjustRightInd/>
              <w:jc w:val="center"/>
              <w:rPr>
                <w:color w:val="000000"/>
                <w:sz w:val="22"/>
                <w:szCs w:val="22"/>
              </w:rPr>
            </w:pPr>
          </w:p>
        </w:tc>
      </w:tr>
    </w:tbl>
    <w:p w14:paraId="63B8C555" w14:textId="4277464A" w:rsidR="0077300C" w:rsidRDefault="0077300C" w:rsidP="00436315">
      <w:pPr>
        <w:tabs>
          <w:tab w:val="left" w:pos="2127"/>
          <w:tab w:val="left" w:pos="2410"/>
        </w:tabs>
        <w:overflowPunct/>
        <w:ind w:right="-567"/>
        <w:jc w:val="both"/>
        <w:textAlignment w:val="auto"/>
        <w:rPr>
          <w:rFonts w:eastAsiaTheme="minorHAnsi"/>
          <w:sz w:val="22"/>
          <w:szCs w:val="22"/>
          <w:highlight w:val="yellow"/>
        </w:rPr>
      </w:pPr>
    </w:p>
    <w:p w14:paraId="74D05ABF" w14:textId="783657BB" w:rsidR="0077300C" w:rsidRDefault="0077300C" w:rsidP="00436315">
      <w:pPr>
        <w:tabs>
          <w:tab w:val="left" w:pos="2127"/>
          <w:tab w:val="left" w:pos="2410"/>
        </w:tabs>
        <w:overflowPunct/>
        <w:ind w:right="-567"/>
        <w:jc w:val="both"/>
        <w:textAlignment w:val="auto"/>
        <w:rPr>
          <w:rFonts w:eastAsiaTheme="minorHAnsi"/>
          <w:sz w:val="22"/>
          <w:szCs w:val="22"/>
          <w:highlight w:val="yellow"/>
        </w:rPr>
      </w:pPr>
    </w:p>
    <w:p w14:paraId="57D094FF" w14:textId="77F0E269" w:rsidR="0077300C" w:rsidRDefault="0077300C" w:rsidP="00436315">
      <w:pPr>
        <w:tabs>
          <w:tab w:val="left" w:pos="2127"/>
          <w:tab w:val="left" w:pos="2410"/>
        </w:tabs>
        <w:overflowPunct/>
        <w:ind w:right="-567"/>
        <w:jc w:val="both"/>
        <w:textAlignment w:val="auto"/>
        <w:rPr>
          <w:rFonts w:eastAsiaTheme="minorHAnsi"/>
          <w:sz w:val="22"/>
          <w:szCs w:val="22"/>
          <w:highlight w:val="yellow"/>
        </w:rPr>
      </w:pPr>
    </w:p>
    <w:p w14:paraId="6F2AC5EF" w14:textId="56F86253" w:rsidR="0077300C" w:rsidRDefault="0077300C" w:rsidP="00436315">
      <w:pPr>
        <w:tabs>
          <w:tab w:val="left" w:pos="2127"/>
          <w:tab w:val="left" w:pos="2410"/>
        </w:tabs>
        <w:overflowPunct/>
        <w:ind w:right="-567"/>
        <w:jc w:val="both"/>
        <w:textAlignment w:val="auto"/>
        <w:rPr>
          <w:rFonts w:eastAsiaTheme="minorHAnsi"/>
          <w:sz w:val="22"/>
          <w:szCs w:val="22"/>
          <w:highlight w:val="yellow"/>
        </w:rPr>
      </w:pPr>
    </w:p>
    <w:sectPr w:rsidR="0077300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496FA" w14:textId="77777777" w:rsidR="000444B7" w:rsidRDefault="000444B7" w:rsidP="00E27D0E">
      <w:r>
        <w:separator/>
      </w:r>
    </w:p>
  </w:endnote>
  <w:endnote w:type="continuationSeparator" w:id="0">
    <w:p w14:paraId="349EE635" w14:textId="77777777" w:rsidR="000444B7" w:rsidRDefault="000444B7" w:rsidP="00E27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8BBCB" w14:textId="77777777" w:rsidR="000444B7" w:rsidRDefault="000444B7" w:rsidP="00E27D0E">
      <w:r>
        <w:separator/>
      </w:r>
    </w:p>
  </w:footnote>
  <w:footnote w:type="continuationSeparator" w:id="0">
    <w:p w14:paraId="0F7F578A" w14:textId="77777777" w:rsidR="000444B7" w:rsidRDefault="000444B7" w:rsidP="00E27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04079" w14:textId="77777777" w:rsidR="00DB0C57" w:rsidRPr="002B3166" w:rsidRDefault="00DB0C57" w:rsidP="00754286">
    <w:pPr>
      <w:spacing w:line="360" w:lineRule="auto"/>
      <w:jc w:val="right"/>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592"/>
    <w:multiLevelType w:val="hybridMultilevel"/>
    <w:tmpl w:val="083653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AE271E"/>
    <w:multiLevelType w:val="multilevel"/>
    <w:tmpl w:val="CCE89846"/>
    <w:lvl w:ilvl="0">
      <w:start w:val="19"/>
      <w:numFmt w:val="decimal"/>
      <w:lvlText w:val="%1."/>
      <w:lvlJc w:val="left"/>
      <w:pPr>
        <w:ind w:left="600" w:hanging="600"/>
      </w:pPr>
      <w:rPr>
        <w:rFonts w:hint="default"/>
        <w:color w:val="000000"/>
      </w:rPr>
    </w:lvl>
    <w:lvl w:ilvl="1">
      <w:start w:val="10"/>
      <w:numFmt w:val="decimal"/>
      <w:lvlText w:val="%1.%2."/>
      <w:lvlJc w:val="left"/>
      <w:pPr>
        <w:ind w:left="2160" w:hanging="720"/>
      </w:pPr>
      <w:rPr>
        <w:rFonts w:hint="default"/>
        <w:color w:val="000000"/>
      </w:rPr>
    </w:lvl>
    <w:lvl w:ilvl="2">
      <w:start w:val="1"/>
      <w:numFmt w:val="decimalZero"/>
      <w:lvlText w:val="%1.%2.%3."/>
      <w:lvlJc w:val="left"/>
      <w:pPr>
        <w:ind w:left="3600" w:hanging="720"/>
      </w:pPr>
      <w:rPr>
        <w:rFonts w:hint="default"/>
        <w:color w:val="000000"/>
      </w:rPr>
    </w:lvl>
    <w:lvl w:ilvl="3">
      <w:start w:val="1"/>
      <w:numFmt w:val="decimal"/>
      <w:lvlText w:val="%1.%2.%3.%4."/>
      <w:lvlJc w:val="left"/>
      <w:pPr>
        <w:ind w:left="5400" w:hanging="1080"/>
      </w:pPr>
      <w:rPr>
        <w:rFonts w:hint="default"/>
        <w:color w:val="000000"/>
      </w:rPr>
    </w:lvl>
    <w:lvl w:ilvl="4">
      <w:start w:val="1"/>
      <w:numFmt w:val="decimal"/>
      <w:lvlText w:val="%1.%2.%3.%4.%5."/>
      <w:lvlJc w:val="left"/>
      <w:pPr>
        <w:ind w:left="6840" w:hanging="1080"/>
      </w:pPr>
      <w:rPr>
        <w:rFonts w:hint="default"/>
        <w:color w:val="000000"/>
      </w:rPr>
    </w:lvl>
    <w:lvl w:ilvl="5">
      <w:start w:val="1"/>
      <w:numFmt w:val="decimal"/>
      <w:lvlText w:val="%1.%2.%3.%4.%5.%6."/>
      <w:lvlJc w:val="left"/>
      <w:pPr>
        <w:ind w:left="8640" w:hanging="1440"/>
      </w:pPr>
      <w:rPr>
        <w:rFonts w:hint="default"/>
        <w:color w:val="000000"/>
      </w:rPr>
    </w:lvl>
    <w:lvl w:ilvl="6">
      <w:start w:val="1"/>
      <w:numFmt w:val="decimal"/>
      <w:lvlText w:val="%1.%2.%3.%4.%5.%6.%7."/>
      <w:lvlJc w:val="left"/>
      <w:pPr>
        <w:ind w:left="10080" w:hanging="1440"/>
      </w:pPr>
      <w:rPr>
        <w:rFonts w:hint="default"/>
        <w:color w:val="000000"/>
      </w:rPr>
    </w:lvl>
    <w:lvl w:ilvl="7">
      <w:start w:val="1"/>
      <w:numFmt w:val="decimal"/>
      <w:lvlText w:val="%1.%2.%3.%4.%5.%6.%7.%8."/>
      <w:lvlJc w:val="left"/>
      <w:pPr>
        <w:ind w:left="11880" w:hanging="1800"/>
      </w:pPr>
      <w:rPr>
        <w:rFonts w:hint="default"/>
        <w:color w:val="000000"/>
      </w:rPr>
    </w:lvl>
    <w:lvl w:ilvl="8">
      <w:start w:val="1"/>
      <w:numFmt w:val="decimal"/>
      <w:lvlText w:val="%1.%2.%3.%4.%5.%6.%7.%8.%9."/>
      <w:lvlJc w:val="left"/>
      <w:pPr>
        <w:ind w:left="13320" w:hanging="1800"/>
      </w:pPr>
      <w:rPr>
        <w:rFonts w:hint="default"/>
        <w:color w:val="000000"/>
      </w:rPr>
    </w:lvl>
  </w:abstractNum>
  <w:abstractNum w:abstractNumId="2" w15:restartNumberingAfterBreak="0">
    <w:nsid w:val="079F0D63"/>
    <w:multiLevelType w:val="hybridMultilevel"/>
    <w:tmpl w:val="B8621AC2"/>
    <w:lvl w:ilvl="0" w:tplc="CD18A24C">
      <w:start w:val="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E447F9"/>
    <w:multiLevelType w:val="hybridMultilevel"/>
    <w:tmpl w:val="FE7EC10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965A2B"/>
    <w:multiLevelType w:val="multilevel"/>
    <w:tmpl w:val="C4EC4E7E"/>
    <w:lvl w:ilvl="0">
      <w:start w:val="5"/>
      <w:numFmt w:val="decimalZero"/>
      <w:lvlText w:val="%1."/>
      <w:lvlJc w:val="left"/>
      <w:pPr>
        <w:ind w:left="600" w:hanging="600"/>
      </w:pPr>
      <w:rPr>
        <w:rFonts w:hint="default"/>
      </w:rPr>
    </w:lvl>
    <w:lvl w:ilvl="1">
      <w:start w:val="2"/>
      <w:numFmt w:val="decimalZero"/>
      <w:lvlText w:val="%1.%2."/>
      <w:lvlJc w:val="left"/>
      <w:pPr>
        <w:ind w:left="1950" w:hanging="720"/>
      </w:pPr>
      <w:rPr>
        <w:rFonts w:hint="default"/>
        <w:b/>
      </w:rPr>
    </w:lvl>
    <w:lvl w:ilvl="2">
      <w:start w:val="1"/>
      <w:numFmt w:val="decimalZero"/>
      <w:lvlText w:val="%1.%2.%3."/>
      <w:lvlJc w:val="left"/>
      <w:pPr>
        <w:ind w:left="3180" w:hanging="720"/>
      </w:pPr>
      <w:rPr>
        <w:rFonts w:hint="default"/>
        <w:b/>
      </w:rPr>
    </w:lvl>
    <w:lvl w:ilvl="3">
      <w:start w:val="1"/>
      <w:numFmt w:val="decimal"/>
      <w:lvlText w:val="%1.%2.%3.%4."/>
      <w:lvlJc w:val="left"/>
      <w:pPr>
        <w:ind w:left="4770" w:hanging="108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590" w:hanging="144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410" w:hanging="1800"/>
      </w:pPr>
      <w:rPr>
        <w:rFonts w:hint="default"/>
      </w:rPr>
    </w:lvl>
    <w:lvl w:ilvl="8">
      <w:start w:val="1"/>
      <w:numFmt w:val="decimal"/>
      <w:lvlText w:val="%1.%2.%3.%4.%5.%6.%7.%8.%9."/>
      <w:lvlJc w:val="left"/>
      <w:pPr>
        <w:ind w:left="11640" w:hanging="1800"/>
      </w:pPr>
      <w:rPr>
        <w:rFonts w:hint="default"/>
      </w:rPr>
    </w:lvl>
  </w:abstractNum>
  <w:abstractNum w:abstractNumId="5" w15:restartNumberingAfterBreak="0">
    <w:nsid w:val="0E5A3E43"/>
    <w:multiLevelType w:val="multilevel"/>
    <w:tmpl w:val="C37E6802"/>
    <w:lvl w:ilvl="0">
      <w:start w:val="2"/>
      <w:numFmt w:val="decimalZero"/>
      <w:lvlText w:val="%1."/>
      <w:lvlJc w:val="left"/>
      <w:pPr>
        <w:ind w:left="600" w:hanging="600"/>
      </w:pPr>
      <w:rPr>
        <w:rFonts w:hint="default"/>
        <w:b/>
      </w:rPr>
    </w:lvl>
    <w:lvl w:ilvl="1">
      <w:start w:val="1"/>
      <w:numFmt w:val="decimalZero"/>
      <w:lvlText w:val="%1.%2."/>
      <w:lvlJc w:val="left"/>
      <w:pPr>
        <w:ind w:left="1440" w:hanging="720"/>
      </w:pPr>
      <w:rPr>
        <w:rFonts w:hint="default"/>
        <w:b/>
      </w:rPr>
    </w:lvl>
    <w:lvl w:ilvl="2">
      <w:start w:val="1"/>
      <w:numFmt w:val="decimalZero"/>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0E8657F6"/>
    <w:multiLevelType w:val="hybridMultilevel"/>
    <w:tmpl w:val="6B9010B8"/>
    <w:lvl w:ilvl="0" w:tplc="041F0001">
      <w:start w:val="1"/>
      <w:numFmt w:val="bullet"/>
      <w:lvlText w:val=""/>
      <w:lvlJc w:val="left"/>
      <w:pPr>
        <w:ind w:left="2595" w:hanging="360"/>
      </w:pPr>
      <w:rPr>
        <w:rFonts w:ascii="Symbol" w:hAnsi="Symbol" w:hint="default"/>
      </w:rPr>
    </w:lvl>
    <w:lvl w:ilvl="1" w:tplc="041F0003" w:tentative="1">
      <w:start w:val="1"/>
      <w:numFmt w:val="bullet"/>
      <w:lvlText w:val="o"/>
      <w:lvlJc w:val="left"/>
      <w:pPr>
        <w:ind w:left="3315" w:hanging="360"/>
      </w:pPr>
      <w:rPr>
        <w:rFonts w:ascii="Courier New" w:hAnsi="Courier New" w:cs="Courier New" w:hint="default"/>
      </w:rPr>
    </w:lvl>
    <w:lvl w:ilvl="2" w:tplc="041F0005" w:tentative="1">
      <w:start w:val="1"/>
      <w:numFmt w:val="bullet"/>
      <w:lvlText w:val=""/>
      <w:lvlJc w:val="left"/>
      <w:pPr>
        <w:ind w:left="4035" w:hanging="360"/>
      </w:pPr>
      <w:rPr>
        <w:rFonts w:ascii="Wingdings" w:hAnsi="Wingdings" w:hint="default"/>
      </w:rPr>
    </w:lvl>
    <w:lvl w:ilvl="3" w:tplc="041F0001" w:tentative="1">
      <w:start w:val="1"/>
      <w:numFmt w:val="bullet"/>
      <w:lvlText w:val=""/>
      <w:lvlJc w:val="left"/>
      <w:pPr>
        <w:ind w:left="4755" w:hanging="360"/>
      </w:pPr>
      <w:rPr>
        <w:rFonts w:ascii="Symbol" w:hAnsi="Symbol" w:hint="default"/>
      </w:rPr>
    </w:lvl>
    <w:lvl w:ilvl="4" w:tplc="041F0003" w:tentative="1">
      <w:start w:val="1"/>
      <w:numFmt w:val="bullet"/>
      <w:lvlText w:val="o"/>
      <w:lvlJc w:val="left"/>
      <w:pPr>
        <w:ind w:left="5475" w:hanging="360"/>
      </w:pPr>
      <w:rPr>
        <w:rFonts w:ascii="Courier New" w:hAnsi="Courier New" w:cs="Courier New" w:hint="default"/>
      </w:rPr>
    </w:lvl>
    <w:lvl w:ilvl="5" w:tplc="041F0005" w:tentative="1">
      <w:start w:val="1"/>
      <w:numFmt w:val="bullet"/>
      <w:lvlText w:val=""/>
      <w:lvlJc w:val="left"/>
      <w:pPr>
        <w:ind w:left="6195" w:hanging="360"/>
      </w:pPr>
      <w:rPr>
        <w:rFonts w:ascii="Wingdings" w:hAnsi="Wingdings" w:hint="default"/>
      </w:rPr>
    </w:lvl>
    <w:lvl w:ilvl="6" w:tplc="041F0001" w:tentative="1">
      <w:start w:val="1"/>
      <w:numFmt w:val="bullet"/>
      <w:lvlText w:val=""/>
      <w:lvlJc w:val="left"/>
      <w:pPr>
        <w:ind w:left="6915" w:hanging="360"/>
      </w:pPr>
      <w:rPr>
        <w:rFonts w:ascii="Symbol" w:hAnsi="Symbol" w:hint="default"/>
      </w:rPr>
    </w:lvl>
    <w:lvl w:ilvl="7" w:tplc="041F0003" w:tentative="1">
      <w:start w:val="1"/>
      <w:numFmt w:val="bullet"/>
      <w:lvlText w:val="o"/>
      <w:lvlJc w:val="left"/>
      <w:pPr>
        <w:ind w:left="7635" w:hanging="360"/>
      </w:pPr>
      <w:rPr>
        <w:rFonts w:ascii="Courier New" w:hAnsi="Courier New" w:cs="Courier New" w:hint="default"/>
      </w:rPr>
    </w:lvl>
    <w:lvl w:ilvl="8" w:tplc="041F0005" w:tentative="1">
      <w:start w:val="1"/>
      <w:numFmt w:val="bullet"/>
      <w:lvlText w:val=""/>
      <w:lvlJc w:val="left"/>
      <w:pPr>
        <w:ind w:left="8355" w:hanging="360"/>
      </w:pPr>
      <w:rPr>
        <w:rFonts w:ascii="Wingdings" w:hAnsi="Wingdings" w:hint="default"/>
      </w:rPr>
    </w:lvl>
  </w:abstractNum>
  <w:abstractNum w:abstractNumId="7" w15:restartNumberingAfterBreak="0">
    <w:nsid w:val="1E055E53"/>
    <w:multiLevelType w:val="multilevel"/>
    <w:tmpl w:val="89C6D9A2"/>
    <w:lvl w:ilvl="0">
      <w:start w:val="4"/>
      <w:numFmt w:val="decimalZero"/>
      <w:lvlText w:val="%1."/>
      <w:lvlJc w:val="left"/>
      <w:pPr>
        <w:ind w:left="600" w:hanging="600"/>
      </w:pPr>
      <w:rPr>
        <w:rFonts w:hint="default"/>
      </w:rPr>
    </w:lvl>
    <w:lvl w:ilvl="1">
      <w:start w:val="1"/>
      <w:numFmt w:val="decimalZero"/>
      <w:lvlText w:val="%1.%2."/>
      <w:lvlJc w:val="left"/>
      <w:pPr>
        <w:ind w:left="1920" w:hanging="720"/>
      </w:pPr>
      <w:rPr>
        <w:rFonts w:hint="default"/>
        <w:b/>
      </w:rPr>
    </w:lvl>
    <w:lvl w:ilvl="2">
      <w:start w:val="1"/>
      <w:numFmt w:val="decimalZero"/>
      <w:lvlText w:val="%1.%2.%3."/>
      <w:lvlJc w:val="left"/>
      <w:pPr>
        <w:ind w:left="312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400" w:hanging="1800"/>
      </w:pPr>
      <w:rPr>
        <w:rFonts w:hint="default"/>
      </w:rPr>
    </w:lvl>
  </w:abstractNum>
  <w:abstractNum w:abstractNumId="8" w15:restartNumberingAfterBreak="0">
    <w:nsid w:val="2C16731A"/>
    <w:multiLevelType w:val="hybridMultilevel"/>
    <w:tmpl w:val="A800A0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DC63241"/>
    <w:multiLevelType w:val="multilevel"/>
    <w:tmpl w:val="4F54E350"/>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767CD0"/>
    <w:multiLevelType w:val="multilevel"/>
    <w:tmpl w:val="1FC65250"/>
    <w:lvl w:ilvl="0">
      <w:start w:val="19"/>
      <w:numFmt w:val="decimal"/>
      <w:lvlText w:val="%1."/>
      <w:lvlJc w:val="left"/>
      <w:pPr>
        <w:ind w:left="600" w:hanging="600"/>
      </w:pPr>
      <w:rPr>
        <w:rFonts w:hint="default"/>
        <w:color w:val="000000"/>
      </w:rPr>
    </w:lvl>
    <w:lvl w:ilvl="1">
      <w:start w:val="10"/>
      <w:numFmt w:val="decimal"/>
      <w:lvlText w:val="%1.%2."/>
      <w:lvlJc w:val="left"/>
      <w:pPr>
        <w:ind w:left="1997" w:hanging="720"/>
      </w:pPr>
    </w:lvl>
    <w:lvl w:ilvl="2">
      <w:start w:val="1"/>
      <w:numFmt w:val="decimalZero"/>
      <w:lvlText w:val="%1.%2.%3."/>
      <w:lvlJc w:val="left"/>
      <w:pPr>
        <w:ind w:left="3600" w:hanging="720"/>
      </w:pPr>
      <w:rPr>
        <w:rFonts w:hint="default"/>
        <w:color w:val="000000"/>
      </w:rPr>
    </w:lvl>
    <w:lvl w:ilvl="3">
      <w:start w:val="1"/>
      <w:numFmt w:val="decimal"/>
      <w:lvlText w:val="%1.%2.%3.%4."/>
      <w:lvlJc w:val="left"/>
      <w:pPr>
        <w:ind w:left="5400" w:hanging="1080"/>
      </w:pPr>
      <w:rPr>
        <w:rFonts w:hint="default"/>
        <w:color w:val="000000"/>
      </w:rPr>
    </w:lvl>
    <w:lvl w:ilvl="4">
      <w:start w:val="1"/>
      <w:numFmt w:val="decimal"/>
      <w:lvlText w:val="%1.%2.%3.%4.%5."/>
      <w:lvlJc w:val="left"/>
      <w:pPr>
        <w:ind w:left="6840" w:hanging="1080"/>
      </w:pPr>
      <w:rPr>
        <w:rFonts w:hint="default"/>
        <w:color w:val="000000"/>
      </w:rPr>
    </w:lvl>
    <w:lvl w:ilvl="5">
      <w:start w:val="1"/>
      <w:numFmt w:val="decimal"/>
      <w:lvlText w:val="%1.%2.%3.%4.%5.%6."/>
      <w:lvlJc w:val="left"/>
      <w:pPr>
        <w:ind w:left="8640" w:hanging="1440"/>
      </w:pPr>
      <w:rPr>
        <w:rFonts w:hint="default"/>
        <w:color w:val="000000"/>
      </w:rPr>
    </w:lvl>
    <w:lvl w:ilvl="6">
      <w:start w:val="1"/>
      <w:numFmt w:val="decimal"/>
      <w:lvlText w:val="%1.%2.%3.%4.%5.%6.%7."/>
      <w:lvlJc w:val="left"/>
      <w:pPr>
        <w:ind w:left="10080" w:hanging="1440"/>
      </w:pPr>
      <w:rPr>
        <w:rFonts w:hint="default"/>
        <w:color w:val="000000"/>
      </w:rPr>
    </w:lvl>
    <w:lvl w:ilvl="7">
      <w:start w:val="1"/>
      <w:numFmt w:val="decimal"/>
      <w:lvlText w:val="%1.%2.%3.%4.%5.%6.%7.%8."/>
      <w:lvlJc w:val="left"/>
      <w:pPr>
        <w:ind w:left="11880" w:hanging="1800"/>
      </w:pPr>
      <w:rPr>
        <w:rFonts w:hint="default"/>
        <w:color w:val="000000"/>
      </w:rPr>
    </w:lvl>
    <w:lvl w:ilvl="8">
      <w:start w:val="1"/>
      <w:numFmt w:val="decimal"/>
      <w:lvlText w:val="%1.%2.%3.%4.%5.%6.%7.%8.%9."/>
      <w:lvlJc w:val="left"/>
      <w:pPr>
        <w:ind w:left="13320" w:hanging="1800"/>
      </w:pPr>
      <w:rPr>
        <w:rFonts w:hint="default"/>
        <w:color w:val="000000"/>
      </w:rPr>
    </w:lvl>
  </w:abstractNum>
  <w:abstractNum w:abstractNumId="11" w15:restartNumberingAfterBreak="0">
    <w:nsid w:val="39B351FC"/>
    <w:multiLevelType w:val="multilevel"/>
    <w:tmpl w:val="D7DEE916"/>
    <w:lvl w:ilvl="0">
      <w:start w:val="2"/>
      <w:numFmt w:val="decimalZero"/>
      <w:lvlText w:val="%1"/>
      <w:lvlJc w:val="left"/>
      <w:pPr>
        <w:ind w:left="1548" w:hanging="840"/>
      </w:pPr>
      <w:rPr>
        <w:rFonts w:hint="default"/>
        <w:b w:val="0"/>
      </w:rPr>
    </w:lvl>
    <w:lvl w:ilvl="1">
      <w:start w:val="10"/>
      <w:numFmt w:val="decimal"/>
      <w:lvlText w:val="%1.%2"/>
      <w:lvlJc w:val="left"/>
      <w:pPr>
        <w:ind w:left="1548" w:hanging="840"/>
      </w:pPr>
      <w:rPr>
        <w:rFonts w:hint="default"/>
        <w:b w:val="0"/>
      </w:rPr>
    </w:lvl>
    <w:lvl w:ilvl="2">
      <w:start w:val="2"/>
      <w:numFmt w:val="decimalZero"/>
      <w:lvlText w:val="%1.%2.%3"/>
      <w:lvlJc w:val="left"/>
      <w:pPr>
        <w:ind w:left="1548" w:hanging="840"/>
      </w:pPr>
      <w:rPr>
        <w:rFonts w:hint="default"/>
        <w:b w:val="0"/>
      </w:rPr>
    </w:lvl>
    <w:lvl w:ilvl="3">
      <w:start w:val="1"/>
      <w:numFmt w:val="decimal"/>
      <w:lvlText w:val="%1.%2.%3.%4"/>
      <w:lvlJc w:val="left"/>
      <w:pPr>
        <w:ind w:left="1548" w:hanging="840"/>
      </w:pPr>
      <w:rPr>
        <w:rFonts w:hint="default"/>
        <w:b w:val="0"/>
      </w:rPr>
    </w:lvl>
    <w:lvl w:ilvl="4">
      <w:start w:val="1"/>
      <w:numFmt w:val="decimal"/>
      <w:lvlText w:val="%1.%2.%3.%4.%5"/>
      <w:lvlJc w:val="left"/>
      <w:pPr>
        <w:ind w:left="1788" w:hanging="1080"/>
      </w:pPr>
      <w:rPr>
        <w:rFonts w:hint="default"/>
        <w:b w:val="0"/>
      </w:rPr>
    </w:lvl>
    <w:lvl w:ilvl="5">
      <w:start w:val="1"/>
      <w:numFmt w:val="decimal"/>
      <w:lvlText w:val="%1.%2.%3.%4.%5.%6"/>
      <w:lvlJc w:val="left"/>
      <w:pPr>
        <w:ind w:left="1788" w:hanging="1080"/>
      </w:pPr>
      <w:rPr>
        <w:rFonts w:hint="default"/>
        <w:b w:val="0"/>
      </w:rPr>
    </w:lvl>
    <w:lvl w:ilvl="6">
      <w:start w:val="1"/>
      <w:numFmt w:val="decimal"/>
      <w:lvlText w:val="%1.%2.%3.%4.%5.%6.%7"/>
      <w:lvlJc w:val="left"/>
      <w:pPr>
        <w:ind w:left="2148" w:hanging="1440"/>
      </w:pPr>
      <w:rPr>
        <w:rFonts w:hint="default"/>
        <w:b w:val="0"/>
      </w:rPr>
    </w:lvl>
    <w:lvl w:ilvl="7">
      <w:start w:val="1"/>
      <w:numFmt w:val="decimal"/>
      <w:lvlText w:val="%1.%2.%3.%4.%5.%6.%7.%8"/>
      <w:lvlJc w:val="left"/>
      <w:pPr>
        <w:ind w:left="2148" w:hanging="1440"/>
      </w:pPr>
      <w:rPr>
        <w:rFonts w:hint="default"/>
        <w:b w:val="0"/>
      </w:rPr>
    </w:lvl>
    <w:lvl w:ilvl="8">
      <w:start w:val="1"/>
      <w:numFmt w:val="decimal"/>
      <w:lvlText w:val="%1.%2.%3.%4.%5.%6.%7.%8.%9"/>
      <w:lvlJc w:val="left"/>
      <w:pPr>
        <w:ind w:left="2508" w:hanging="1800"/>
      </w:pPr>
      <w:rPr>
        <w:rFonts w:hint="default"/>
        <w:b w:val="0"/>
      </w:rPr>
    </w:lvl>
  </w:abstractNum>
  <w:abstractNum w:abstractNumId="12" w15:restartNumberingAfterBreak="0">
    <w:nsid w:val="3B893BEF"/>
    <w:multiLevelType w:val="hybridMultilevel"/>
    <w:tmpl w:val="F0163FA2"/>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3" w15:restartNumberingAfterBreak="0">
    <w:nsid w:val="3CD32EA0"/>
    <w:multiLevelType w:val="hybridMultilevel"/>
    <w:tmpl w:val="6464D2AC"/>
    <w:lvl w:ilvl="0" w:tplc="A5C2AB70">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4" w15:restartNumberingAfterBreak="0">
    <w:nsid w:val="3FDA46FC"/>
    <w:multiLevelType w:val="hybridMultilevel"/>
    <w:tmpl w:val="D284B1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3C34298"/>
    <w:multiLevelType w:val="multilevel"/>
    <w:tmpl w:val="59D844CA"/>
    <w:lvl w:ilvl="0">
      <w:start w:val="19"/>
      <w:numFmt w:val="decimal"/>
      <w:lvlText w:val="%1."/>
      <w:lvlJc w:val="left"/>
      <w:pPr>
        <w:ind w:left="600" w:hanging="600"/>
      </w:pPr>
      <w:rPr>
        <w:rFonts w:hint="default"/>
        <w:color w:val="000000"/>
      </w:rPr>
    </w:lvl>
    <w:lvl w:ilvl="1">
      <w:start w:val="10"/>
      <w:numFmt w:val="decimal"/>
      <w:lvlText w:val="%1.%2."/>
      <w:lvlJc w:val="left"/>
      <w:pPr>
        <w:ind w:left="720" w:hanging="720"/>
      </w:pPr>
      <w:rPr>
        <w:rFonts w:hint="default"/>
        <w:b/>
        <w:color w:val="000000"/>
      </w:rPr>
    </w:lvl>
    <w:lvl w:ilvl="2">
      <w:start w:val="1"/>
      <w:numFmt w:val="decimalZero"/>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440250CB"/>
    <w:multiLevelType w:val="hybridMultilevel"/>
    <w:tmpl w:val="9738BABC"/>
    <w:lvl w:ilvl="0" w:tplc="041F0001">
      <w:start w:val="1"/>
      <w:numFmt w:val="bullet"/>
      <w:lvlText w:val=""/>
      <w:lvlJc w:val="left"/>
      <w:pPr>
        <w:ind w:left="1935" w:hanging="360"/>
      </w:pPr>
      <w:rPr>
        <w:rFonts w:ascii="Symbol" w:hAnsi="Symbol" w:hint="default"/>
      </w:rPr>
    </w:lvl>
    <w:lvl w:ilvl="1" w:tplc="041F0003" w:tentative="1">
      <w:start w:val="1"/>
      <w:numFmt w:val="bullet"/>
      <w:lvlText w:val="o"/>
      <w:lvlJc w:val="left"/>
      <w:pPr>
        <w:ind w:left="2655" w:hanging="360"/>
      </w:pPr>
      <w:rPr>
        <w:rFonts w:ascii="Courier New" w:hAnsi="Courier New" w:cs="Courier New" w:hint="default"/>
      </w:rPr>
    </w:lvl>
    <w:lvl w:ilvl="2" w:tplc="041F0005" w:tentative="1">
      <w:start w:val="1"/>
      <w:numFmt w:val="bullet"/>
      <w:lvlText w:val=""/>
      <w:lvlJc w:val="left"/>
      <w:pPr>
        <w:ind w:left="3375" w:hanging="360"/>
      </w:pPr>
      <w:rPr>
        <w:rFonts w:ascii="Wingdings" w:hAnsi="Wingdings" w:hint="default"/>
      </w:rPr>
    </w:lvl>
    <w:lvl w:ilvl="3" w:tplc="041F0001" w:tentative="1">
      <w:start w:val="1"/>
      <w:numFmt w:val="bullet"/>
      <w:lvlText w:val=""/>
      <w:lvlJc w:val="left"/>
      <w:pPr>
        <w:ind w:left="4095" w:hanging="360"/>
      </w:pPr>
      <w:rPr>
        <w:rFonts w:ascii="Symbol" w:hAnsi="Symbol" w:hint="default"/>
      </w:rPr>
    </w:lvl>
    <w:lvl w:ilvl="4" w:tplc="041F0003" w:tentative="1">
      <w:start w:val="1"/>
      <w:numFmt w:val="bullet"/>
      <w:lvlText w:val="o"/>
      <w:lvlJc w:val="left"/>
      <w:pPr>
        <w:ind w:left="4815" w:hanging="360"/>
      </w:pPr>
      <w:rPr>
        <w:rFonts w:ascii="Courier New" w:hAnsi="Courier New" w:cs="Courier New" w:hint="default"/>
      </w:rPr>
    </w:lvl>
    <w:lvl w:ilvl="5" w:tplc="041F0005" w:tentative="1">
      <w:start w:val="1"/>
      <w:numFmt w:val="bullet"/>
      <w:lvlText w:val=""/>
      <w:lvlJc w:val="left"/>
      <w:pPr>
        <w:ind w:left="5535" w:hanging="360"/>
      </w:pPr>
      <w:rPr>
        <w:rFonts w:ascii="Wingdings" w:hAnsi="Wingdings" w:hint="default"/>
      </w:rPr>
    </w:lvl>
    <w:lvl w:ilvl="6" w:tplc="041F0001" w:tentative="1">
      <w:start w:val="1"/>
      <w:numFmt w:val="bullet"/>
      <w:lvlText w:val=""/>
      <w:lvlJc w:val="left"/>
      <w:pPr>
        <w:ind w:left="6255" w:hanging="360"/>
      </w:pPr>
      <w:rPr>
        <w:rFonts w:ascii="Symbol" w:hAnsi="Symbol" w:hint="default"/>
      </w:rPr>
    </w:lvl>
    <w:lvl w:ilvl="7" w:tplc="041F0003" w:tentative="1">
      <w:start w:val="1"/>
      <w:numFmt w:val="bullet"/>
      <w:lvlText w:val="o"/>
      <w:lvlJc w:val="left"/>
      <w:pPr>
        <w:ind w:left="6975" w:hanging="360"/>
      </w:pPr>
      <w:rPr>
        <w:rFonts w:ascii="Courier New" w:hAnsi="Courier New" w:cs="Courier New" w:hint="default"/>
      </w:rPr>
    </w:lvl>
    <w:lvl w:ilvl="8" w:tplc="041F0005" w:tentative="1">
      <w:start w:val="1"/>
      <w:numFmt w:val="bullet"/>
      <w:lvlText w:val=""/>
      <w:lvlJc w:val="left"/>
      <w:pPr>
        <w:ind w:left="7695" w:hanging="360"/>
      </w:pPr>
      <w:rPr>
        <w:rFonts w:ascii="Wingdings" w:hAnsi="Wingdings" w:hint="default"/>
      </w:rPr>
    </w:lvl>
  </w:abstractNum>
  <w:abstractNum w:abstractNumId="17" w15:restartNumberingAfterBreak="0">
    <w:nsid w:val="48DA09BB"/>
    <w:multiLevelType w:val="hybridMultilevel"/>
    <w:tmpl w:val="EA4C00DA"/>
    <w:lvl w:ilvl="0" w:tplc="175C83AA">
      <w:start w:val="1"/>
      <w:numFmt w:val="decimal"/>
      <w:lvlText w:val="%1."/>
      <w:lvlJc w:val="left"/>
      <w:pPr>
        <w:ind w:left="720" w:hanging="360"/>
      </w:pPr>
      <w:rPr>
        <w:rFonts w:ascii="Arial" w:eastAsiaTheme="minorHAnsi" w:hAnsi="Arial" w:cs="Arial"/>
        <w:b/>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abstractNum w:abstractNumId="18" w15:restartNumberingAfterBreak="0">
    <w:nsid w:val="533D11A6"/>
    <w:multiLevelType w:val="hybridMultilevel"/>
    <w:tmpl w:val="C77468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448087B"/>
    <w:multiLevelType w:val="multilevel"/>
    <w:tmpl w:val="1B6ED07E"/>
    <w:lvl w:ilvl="0">
      <w:start w:val="7"/>
      <w:numFmt w:val="decimalZero"/>
      <w:lvlText w:val="%1."/>
      <w:lvlJc w:val="left"/>
      <w:pPr>
        <w:ind w:left="600" w:hanging="600"/>
      </w:pPr>
      <w:rPr>
        <w:rFonts w:hint="default"/>
        <w:b/>
      </w:rPr>
    </w:lvl>
    <w:lvl w:ilvl="1">
      <w:start w:val="11"/>
      <w:numFmt w:val="decimalZero"/>
      <w:lvlText w:val="%1.%2."/>
      <w:lvlJc w:val="left"/>
      <w:pPr>
        <w:ind w:left="1860" w:hanging="720"/>
      </w:pPr>
      <w:rPr>
        <w:rFonts w:hint="default"/>
        <w:b/>
      </w:rPr>
    </w:lvl>
    <w:lvl w:ilvl="2">
      <w:start w:val="1"/>
      <w:numFmt w:val="decimal"/>
      <w:lvlText w:val="%1.%2.%3."/>
      <w:lvlJc w:val="left"/>
      <w:pPr>
        <w:ind w:left="3000" w:hanging="720"/>
      </w:pPr>
      <w:rPr>
        <w:rFonts w:hint="default"/>
        <w:b/>
      </w:rPr>
    </w:lvl>
    <w:lvl w:ilvl="3">
      <w:start w:val="1"/>
      <w:numFmt w:val="decimal"/>
      <w:lvlText w:val="%1.%2.%3.%4."/>
      <w:lvlJc w:val="left"/>
      <w:pPr>
        <w:ind w:left="4500" w:hanging="1080"/>
      </w:pPr>
      <w:rPr>
        <w:rFonts w:hint="default"/>
        <w:b/>
      </w:rPr>
    </w:lvl>
    <w:lvl w:ilvl="4">
      <w:start w:val="1"/>
      <w:numFmt w:val="decimal"/>
      <w:lvlText w:val="%1.%2.%3.%4.%5."/>
      <w:lvlJc w:val="left"/>
      <w:pPr>
        <w:ind w:left="5640" w:hanging="1080"/>
      </w:pPr>
      <w:rPr>
        <w:rFonts w:hint="default"/>
        <w:b/>
      </w:rPr>
    </w:lvl>
    <w:lvl w:ilvl="5">
      <w:start w:val="1"/>
      <w:numFmt w:val="decimal"/>
      <w:lvlText w:val="%1.%2.%3.%4.%5.%6."/>
      <w:lvlJc w:val="left"/>
      <w:pPr>
        <w:ind w:left="7140" w:hanging="1440"/>
      </w:pPr>
      <w:rPr>
        <w:rFonts w:hint="default"/>
        <w:b/>
      </w:rPr>
    </w:lvl>
    <w:lvl w:ilvl="6">
      <w:start w:val="1"/>
      <w:numFmt w:val="decimal"/>
      <w:lvlText w:val="%1.%2.%3.%4.%5.%6.%7."/>
      <w:lvlJc w:val="left"/>
      <w:pPr>
        <w:ind w:left="8280" w:hanging="1440"/>
      </w:pPr>
      <w:rPr>
        <w:rFonts w:hint="default"/>
        <w:b/>
      </w:rPr>
    </w:lvl>
    <w:lvl w:ilvl="7">
      <w:start w:val="1"/>
      <w:numFmt w:val="decimal"/>
      <w:lvlText w:val="%1.%2.%3.%4.%5.%6.%7.%8."/>
      <w:lvlJc w:val="left"/>
      <w:pPr>
        <w:ind w:left="9780" w:hanging="1800"/>
      </w:pPr>
      <w:rPr>
        <w:rFonts w:hint="default"/>
        <w:b/>
      </w:rPr>
    </w:lvl>
    <w:lvl w:ilvl="8">
      <w:start w:val="1"/>
      <w:numFmt w:val="decimal"/>
      <w:lvlText w:val="%1.%2.%3.%4.%5.%6.%7.%8.%9."/>
      <w:lvlJc w:val="left"/>
      <w:pPr>
        <w:ind w:left="10920" w:hanging="1800"/>
      </w:pPr>
      <w:rPr>
        <w:rFonts w:hint="default"/>
        <w:b/>
      </w:rPr>
    </w:lvl>
  </w:abstractNum>
  <w:abstractNum w:abstractNumId="20" w15:restartNumberingAfterBreak="0">
    <w:nsid w:val="574547E1"/>
    <w:multiLevelType w:val="hybridMultilevel"/>
    <w:tmpl w:val="E006E168"/>
    <w:lvl w:ilvl="0" w:tplc="041F0001">
      <w:start w:val="1"/>
      <w:numFmt w:val="bullet"/>
      <w:lvlText w:val=""/>
      <w:lvlJc w:val="left"/>
      <w:pPr>
        <w:ind w:left="1275" w:hanging="360"/>
      </w:pPr>
      <w:rPr>
        <w:rFonts w:ascii="Symbol" w:hAnsi="Symbol" w:hint="default"/>
      </w:rPr>
    </w:lvl>
    <w:lvl w:ilvl="1" w:tplc="041F0003" w:tentative="1">
      <w:start w:val="1"/>
      <w:numFmt w:val="bullet"/>
      <w:lvlText w:val="o"/>
      <w:lvlJc w:val="left"/>
      <w:pPr>
        <w:ind w:left="1995" w:hanging="360"/>
      </w:pPr>
      <w:rPr>
        <w:rFonts w:ascii="Courier New" w:hAnsi="Courier New" w:cs="Courier New" w:hint="default"/>
      </w:rPr>
    </w:lvl>
    <w:lvl w:ilvl="2" w:tplc="041F0005" w:tentative="1">
      <w:start w:val="1"/>
      <w:numFmt w:val="bullet"/>
      <w:lvlText w:val=""/>
      <w:lvlJc w:val="left"/>
      <w:pPr>
        <w:ind w:left="2715" w:hanging="360"/>
      </w:pPr>
      <w:rPr>
        <w:rFonts w:ascii="Wingdings" w:hAnsi="Wingdings" w:hint="default"/>
      </w:rPr>
    </w:lvl>
    <w:lvl w:ilvl="3" w:tplc="041F0001" w:tentative="1">
      <w:start w:val="1"/>
      <w:numFmt w:val="bullet"/>
      <w:lvlText w:val=""/>
      <w:lvlJc w:val="left"/>
      <w:pPr>
        <w:ind w:left="3435" w:hanging="360"/>
      </w:pPr>
      <w:rPr>
        <w:rFonts w:ascii="Symbol" w:hAnsi="Symbol" w:hint="default"/>
      </w:rPr>
    </w:lvl>
    <w:lvl w:ilvl="4" w:tplc="041F0003" w:tentative="1">
      <w:start w:val="1"/>
      <w:numFmt w:val="bullet"/>
      <w:lvlText w:val="o"/>
      <w:lvlJc w:val="left"/>
      <w:pPr>
        <w:ind w:left="4155" w:hanging="360"/>
      </w:pPr>
      <w:rPr>
        <w:rFonts w:ascii="Courier New" w:hAnsi="Courier New" w:cs="Courier New" w:hint="default"/>
      </w:rPr>
    </w:lvl>
    <w:lvl w:ilvl="5" w:tplc="041F0005" w:tentative="1">
      <w:start w:val="1"/>
      <w:numFmt w:val="bullet"/>
      <w:lvlText w:val=""/>
      <w:lvlJc w:val="left"/>
      <w:pPr>
        <w:ind w:left="4875" w:hanging="360"/>
      </w:pPr>
      <w:rPr>
        <w:rFonts w:ascii="Wingdings" w:hAnsi="Wingdings" w:hint="default"/>
      </w:rPr>
    </w:lvl>
    <w:lvl w:ilvl="6" w:tplc="041F0001" w:tentative="1">
      <w:start w:val="1"/>
      <w:numFmt w:val="bullet"/>
      <w:lvlText w:val=""/>
      <w:lvlJc w:val="left"/>
      <w:pPr>
        <w:ind w:left="5595" w:hanging="360"/>
      </w:pPr>
      <w:rPr>
        <w:rFonts w:ascii="Symbol" w:hAnsi="Symbol" w:hint="default"/>
      </w:rPr>
    </w:lvl>
    <w:lvl w:ilvl="7" w:tplc="041F0003" w:tentative="1">
      <w:start w:val="1"/>
      <w:numFmt w:val="bullet"/>
      <w:lvlText w:val="o"/>
      <w:lvlJc w:val="left"/>
      <w:pPr>
        <w:ind w:left="6315" w:hanging="360"/>
      </w:pPr>
      <w:rPr>
        <w:rFonts w:ascii="Courier New" w:hAnsi="Courier New" w:cs="Courier New" w:hint="default"/>
      </w:rPr>
    </w:lvl>
    <w:lvl w:ilvl="8" w:tplc="041F0005" w:tentative="1">
      <w:start w:val="1"/>
      <w:numFmt w:val="bullet"/>
      <w:lvlText w:val=""/>
      <w:lvlJc w:val="left"/>
      <w:pPr>
        <w:ind w:left="7035" w:hanging="360"/>
      </w:pPr>
      <w:rPr>
        <w:rFonts w:ascii="Wingdings" w:hAnsi="Wingdings" w:hint="default"/>
      </w:rPr>
    </w:lvl>
  </w:abstractNum>
  <w:abstractNum w:abstractNumId="21" w15:restartNumberingAfterBreak="0">
    <w:nsid w:val="581973A4"/>
    <w:multiLevelType w:val="hybridMultilevel"/>
    <w:tmpl w:val="11F897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BF92A8A"/>
    <w:multiLevelType w:val="hybridMultilevel"/>
    <w:tmpl w:val="604E1B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BFE79E8"/>
    <w:multiLevelType w:val="hybridMultilevel"/>
    <w:tmpl w:val="91443F78"/>
    <w:lvl w:ilvl="0" w:tplc="175681E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DC516C6"/>
    <w:multiLevelType w:val="hybridMultilevel"/>
    <w:tmpl w:val="B606B6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42C12B4"/>
    <w:multiLevelType w:val="hybridMultilevel"/>
    <w:tmpl w:val="6E1CA568"/>
    <w:lvl w:ilvl="0" w:tplc="041F000F">
      <w:start w:val="1"/>
      <w:numFmt w:val="decimal"/>
      <w:lvlText w:val="%1."/>
      <w:lvlJc w:val="left"/>
      <w:pPr>
        <w:ind w:left="1500" w:hanging="360"/>
      </w:p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26" w15:restartNumberingAfterBreak="0">
    <w:nsid w:val="757B4796"/>
    <w:multiLevelType w:val="hybridMultilevel"/>
    <w:tmpl w:val="F64C6F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69F0F1F"/>
    <w:multiLevelType w:val="multilevel"/>
    <w:tmpl w:val="7B806436"/>
    <w:lvl w:ilvl="0">
      <w:start w:val="3"/>
      <w:numFmt w:val="decimal"/>
      <w:lvlText w:val="%1."/>
      <w:lvlJc w:val="left"/>
      <w:pPr>
        <w:ind w:left="390" w:hanging="390"/>
      </w:pPr>
      <w:rPr>
        <w:rFonts w:hint="default"/>
      </w:rPr>
    </w:lvl>
    <w:lvl w:ilvl="1">
      <w:start w:val="1"/>
      <w:numFmt w:val="decimal"/>
      <w:lvlText w:val="%1.%2."/>
      <w:lvlJc w:val="left"/>
      <w:pPr>
        <w:ind w:left="1110" w:hanging="720"/>
      </w:pPr>
      <w:rPr>
        <w:rFonts w:hint="default"/>
        <w:b/>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28" w15:restartNumberingAfterBreak="0">
    <w:nsid w:val="780C4480"/>
    <w:multiLevelType w:val="multilevel"/>
    <w:tmpl w:val="3BEAEDCC"/>
    <w:lvl w:ilvl="0">
      <w:start w:val="19"/>
      <w:numFmt w:val="decimal"/>
      <w:lvlText w:val="%1."/>
      <w:lvlJc w:val="left"/>
      <w:pPr>
        <w:ind w:left="600" w:hanging="600"/>
      </w:pPr>
      <w:rPr>
        <w:rFonts w:hint="default"/>
        <w:color w:val="000000"/>
      </w:rPr>
    </w:lvl>
    <w:lvl w:ilvl="1">
      <w:start w:val="10"/>
      <w:numFmt w:val="decimal"/>
      <w:lvlText w:val="%1.%2."/>
      <w:lvlJc w:val="left"/>
      <w:pPr>
        <w:ind w:left="720" w:hanging="720"/>
      </w:pPr>
      <w:rPr>
        <w:rFonts w:hint="default"/>
        <w:color w:val="000000"/>
      </w:rPr>
    </w:lvl>
    <w:lvl w:ilvl="2">
      <w:start w:val="1"/>
      <w:numFmt w:val="decimalZero"/>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15:restartNumberingAfterBreak="0">
    <w:nsid w:val="7ACB1AF1"/>
    <w:multiLevelType w:val="hybridMultilevel"/>
    <w:tmpl w:val="AFB657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C95358F"/>
    <w:multiLevelType w:val="multilevel"/>
    <w:tmpl w:val="D7DEE916"/>
    <w:lvl w:ilvl="0">
      <w:start w:val="2"/>
      <w:numFmt w:val="decimalZero"/>
      <w:lvlText w:val="%1"/>
      <w:lvlJc w:val="left"/>
      <w:pPr>
        <w:ind w:left="840" w:hanging="840"/>
      </w:pPr>
      <w:rPr>
        <w:rFonts w:hint="default"/>
        <w:b w:val="0"/>
      </w:rPr>
    </w:lvl>
    <w:lvl w:ilvl="1">
      <w:start w:val="10"/>
      <w:numFmt w:val="decimal"/>
      <w:lvlText w:val="%1.%2"/>
      <w:lvlJc w:val="left"/>
      <w:pPr>
        <w:ind w:left="840" w:hanging="840"/>
      </w:pPr>
      <w:rPr>
        <w:rFonts w:hint="default"/>
        <w:b w:val="0"/>
      </w:rPr>
    </w:lvl>
    <w:lvl w:ilvl="2">
      <w:start w:val="2"/>
      <w:numFmt w:val="decimalZero"/>
      <w:lvlText w:val="%1.%2.%3"/>
      <w:lvlJc w:val="left"/>
      <w:pPr>
        <w:ind w:left="840" w:hanging="840"/>
      </w:pPr>
      <w:rPr>
        <w:rFonts w:hint="default"/>
        <w:b w:val="0"/>
      </w:rPr>
    </w:lvl>
    <w:lvl w:ilvl="3">
      <w:start w:val="1"/>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7DBC79D4"/>
    <w:multiLevelType w:val="hybridMultilevel"/>
    <w:tmpl w:val="D1486CDC"/>
    <w:lvl w:ilvl="0" w:tplc="175681E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F2E64AF"/>
    <w:multiLevelType w:val="hybridMultilevel"/>
    <w:tmpl w:val="BBE49620"/>
    <w:lvl w:ilvl="0" w:tplc="CD18A24C">
      <w:start w:val="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7"/>
  </w:num>
  <w:num w:numId="3">
    <w:abstractNumId w:val="7"/>
  </w:num>
  <w:num w:numId="4">
    <w:abstractNumId w:val="4"/>
  </w:num>
  <w:num w:numId="5">
    <w:abstractNumId w:val="16"/>
  </w:num>
  <w:num w:numId="6">
    <w:abstractNumId w:val="20"/>
  </w:num>
  <w:num w:numId="7">
    <w:abstractNumId w:val="3"/>
  </w:num>
  <w:num w:numId="8">
    <w:abstractNumId w:val="21"/>
  </w:num>
  <w:num w:numId="9">
    <w:abstractNumId w:val="23"/>
  </w:num>
  <w:num w:numId="10">
    <w:abstractNumId w:val="31"/>
  </w:num>
  <w:num w:numId="11">
    <w:abstractNumId w:val="32"/>
  </w:num>
  <w:num w:numId="12">
    <w:abstractNumId w:val="19"/>
  </w:num>
  <w:num w:numId="13">
    <w:abstractNumId w:val="12"/>
  </w:num>
  <w:num w:numId="14">
    <w:abstractNumId w:val="25"/>
  </w:num>
  <w:num w:numId="15">
    <w:abstractNumId w:val="24"/>
  </w:num>
  <w:num w:numId="16">
    <w:abstractNumId w:val="22"/>
  </w:num>
  <w:num w:numId="17">
    <w:abstractNumId w:val="0"/>
  </w:num>
  <w:num w:numId="18">
    <w:abstractNumId w:val="5"/>
  </w:num>
  <w:num w:numId="19">
    <w:abstractNumId w:val="13"/>
  </w:num>
  <w:num w:numId="20">
    <w:abstractNumId w:val="30"/>
  </w:num>
  <w:num w:numId="21">
    <w:abstractNumId w:val="27"/>
  </w:num>
  <w:num w:numId="22">
    <w:abstractNumId w:val="11"/>
  </w:num>
  <w:num w:numId="23">
    <w:abstractNumId w:val="28"/>
  </w:num>
  <w:num w:numId="24">
    <w:abstractNumId w:val="1"/>
  </w:num>
  <w:num w:numId="25">
    <w:abstractNumId w:val="15"/>
  </w:num>
  <w:num w:numId="26">
    <w:abstractNumId w:val="10"/>
  </w:num>
  <w:num w:numId="27">
    <w:abstractNumId w:val="29"/>
  </w:num>
  <w:num w:numId="28">
    <w:abstractNumId w:val="14"/>
  </w:num>
  <w:num w:numId="29">
    <w:abstractNumId w:val="18"/>
  </w:num>
  <w:num w:numId="30">
    <w:abstractNumId w:val="6"/>
  </w:num>
  <w:num w:numId="31">
    <w:abstractNumId w:val="8"/>
  </w:num>
  <w:num w:numId="32">
    <w:abstractNumId w:val="26"/>
  </w:num>
  <w:num w:numId="3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D0E"/>
    <w:rsid w:val="00002275"/>
    <w:rsid w:val="0000313E"/>
    <w:rsid w:val="00003910"/>
    <w:rsid w:val="00005AB7"/>
    <w:rsid w:val="0002606A"/>
    <w:rsid w:val="00031229"/>
    <w:rsid w:val="00033E75"/>
    <w:rsid w:val="000444B7"/>
    <w:rsid w:val="0004666C"/>
    <w:rsid w:val="00047C5E"/>
    <w:rsid w:val="00050ADA"/>
    <w:rsid w:val="00063F9E"/>
    <w:rsid w:val="000678B1"/>
    <w:rsid w:val="00074C72"/>
    <w:rsid w:val="00075356"/>
    <w:rsid w:val="00085558"/>
    <w:rsid w:val="0009103F"/>
    <w:rsid w:val="00092CFA"/>
    <w:rsid w:val="00092D50"/>
    <w:rsid w:val="000A3D8F"/>
    <w:rsid w:val="000C5A67"/>
    <w:rsid w:val="000C7838"/>
    <w:rsid w:val="000D30C4"/>
    <w:rsid w:val="000D4439"/>
    <w:rsid w:val="000D5A78"/>
    <w:rsid w:val="000F66F5"/>
    <w:rsid w:val="0010083A"/>
    <w:rsid w:val="001034A5"/>
    <w:rsid w:val="00106FFD"/>
    <w:rsid w:val="00112E37"/>
    <w:rsid w:val="00120788"/>
    <w:rsid w:val="001229A6"/>
    <w:rsid w:val="00122F1C"/>
    <w:rsid w:val="00124EE1"/>
    <w:rsid w:val="00136023"/>
    <w:rsid w:val="00136C68"/>
    <w:rsid w:val="00144494"/>
    <w:rsid w:val="0014463C"/>
    <w:rsid w:val="001463FE"/>
    <w:rsid w:val="00153BE8"/>
    <w:rsid w:val="001551D5"/>
    <w:rsid w:val="001557D0"/>
    <w:rsid w:val="001563C5"/>
    <w:rsid w:val="001602DC"/>
    <w:rsid w:val="0016447D"/>
    <w:rsid w:val="00167DB0"/>
    <w:rsid w:val="00171458"/>
    <w:rsid w:val="00177D1D"/>
    <w:rsid w:val="001A3292"/>
    <w:rsid w:val="001B067C"/>
    <w:rsid w:val="001B1139"/>
    <w:rsid w:val="001B2255"/>
    <w:rsid w:val="001B36A1"/>
    <w:rsid w:val="001C1FFC"/>
    <w:rsid w:val="001C4A3F"/>
    <w:rsid w:val="001C6992"/>
    <w:rsid w:val="001C794F"/>
    <w:rsid w:val="001D5521"/>
    <w:rsid w:val="001D7F9E"/>
    <w:rsid w:val="001E6DFA"/>
    <w:rsid w:val="001E708C"/>
    <w:rsid w:val="001F42B5"/>
    <w:rsid w:val="001F7985"/>
    <w:rsid w:val="00203008"/>
    <w:rsid w:val="00205A93"/>
    <w:rsid w:val="00213E15"/>
    <w:rsid w:val="002146A4"/>
    <w:rsid w:val="002146DC"/>
    <w:rsid w:val="002150E8"/>
    <w:rsid w:val="00221224"/>
    <w:rsid w:val="00242374"/>
    <w:rsid w:val="00245969"/>
    <w:rsid w:val="002543B9"/>
    <w:rsid w:val="00255A5C"/>
    <w:rsid w:val="00256991"/>
    <w:rsid w:val="00256EC1"/>
    <w:rsid w:val="0026185F"/>
    <w:rsid w:val="0026311D"/>
    <w:rsid w:val="00271FB4"/>
    <w:rsid w:val="00280DCB"/>
    <w:rsid w:val="002829A3"/>
    <w:rsid w:val="002842D8"/>
    <w:rsid w:val="00285F57"/>
    <w:rsid w:val="00292984"/>
    <w:rsid w:val="0029305E"/>
    <w:rsid w:val="00293D6C"/>
    <w:rsid w:val="002944DC"/>
    <w:rsid w:val="002A013A"/>
    <w:rsid w:val="002A1A9C"/>
    <w:rsid w:val="002A5316"/>
    <w:rsid w:val="002A7C95"/>
    <w:rsid w:val="002B1E35"/>
    <w:rsid w:val="002B6105"/>
    <w:rsid w:val="002B6BFB"/>
    <w:rsid w:val="002B797C"/>
    <w:rsid w:val="002C0D44"/>
    <w:rsid w:val="002C7A36"/>
    <w:rsid w:val="002D090F"/>
    <w:rsid w:val="002D11F8"/>
    <w:rsid w:val="002E066F"/>
    <w:rsid w:val="002F58E3"/>
    <w:rsid w:val="002F6510"/>
    <w:rsid w:val="003005D8"/>
    <w:rsid w:val="00300F1A"/>
    <w:rsid w:val="00305507"/>
    <w:rsid w:val="00306387"/>
    <w:rsid w:val="00307CDF"/>
    <w:rsid w:val="003204FB"/>
    <w:rsid w:val="00323D76"/>
    <w:rsid w:val="00324B92"/>
    <w:rsid w:val="00347559"/>
    <w:rsid w:val="00360D96"/>
    <w:rsid w:val="0036186B"/>
    <w:rsid w:val="00362E5B"/>
    <w:rsid w:val="00367128"/>
    <w:rsid w:val="00375EF9"/>
    <w:rsid w:val="00375FB2"/>
    <w:rsid w:val="00393D5E"/>
    <w:rsid w:val="003948FC"/>
    <w:rsid w:val="00395F69"/>
    <w:rsid w:val="003A0DF0"/>
    <w:rsid w:val="003A0E02"/>
    <w:rsid w:val="003A1BE6"/>
    <w:rsid w:val="003A2430"/>
    <w:rsid w:val="003A4E3B"/>
    <w:rsid w:val="003B39B2"/>
    <w:rsid w:val="003B413D"/>
    <w:rsid w:val="003B7196"/>
    <w:rsid w:val="003C01A2"/>
    <w:rsid w:val="003C1380"/>
    <w:rsid w:val="003C6A9C"/>
    <w:rsid w:val="003D5FC5"/>
    <w:rsid w:val="003D6470"/>
    <w:rsid w:val="003D73F9"/>
    <w:rsid w:val="003E372A"/>
    <w:rsid w:val="003E78BE"/>
    <w:rsid w:val="003F4E3C"/>
    <w:rsid w:val="003F6F80"/>
    <w:rsid w:val="00400BEE"/>
    <w:rsid w:val="0040608F"/>
    <w:rsid w:val="00406CF4"/>
    <w:rsid w:val="00415C8A"/>
    <w:rsid w:val="00416662"/>
    <w:rsid w:val="004205B2"/>
    <w:rsid w:val="00421726"/>
    <w:rsid w:val="004253CC"/>
    <w:rsid w:val="004279B0"/>
    <w:rsid w:val="00431C39"/>
    <w:rsid w:val="0043355E"/>
    <w:rsid w:val="004339C9"/>
    <w:rsid w:val="00436315"/>
    <w:rsid w:val="00437F03"/>
    <w:rsid w:val="00442042"/>
    <w:rsid w:val="00445843"/>
    <w:rsid w:val="0045092E"/>
    <w:rsid w:val="004514EF"/>
    <w:rsid w:val="00452C71"/>
    <w:rsid w:val="00456616"/>
    <w:rsid w:val="00460B0A"/>
    <w:rsid w:val="00462C75"/>
    <w:rsid w:val="00463236"/>
    <w:rsid w:val="00465091"/>
    <w:rsid w:val="00474357"/>
    <w:rsid w:val="00475146"/>
    <w:rsid w:val="004766AE"/>
    <w:rsid w:val="00476CE0"/>
    <w:rsid w:val="00493832"/>
    <w:rsid w:val="004A3F68"/>
    <w:rsid w:val="004A50A8"/>
    <w:rsid w:val="004A5D8C"/>
    <w:rsid w:val="004B091E"/>
    <w:rsid w:val="004B5338"/>
    <w:rsid w:val="004C0DD9"/>
    <w:rsid w:val="004C3BB6"/>
    <w:rsid w:val="004C72CC"/>
    <w:rsid w:val="004D027B"/>
    <w:rsid w:val="004E1249"/>
    <w:rsid w:val="004E55A0"/>
    <w:rsid w:val="004E5762"/>
    <w:rsid w:val="004F0CAA"/>
    <w:rsid w:val="004F569A"/>
    <w:rsid w:val="004F7BD6"/>
    <w:rsid w:val="004F7FA8"/>
    <w:rsid w:val="0050015B"/>
    <w:rsid w:val="00503164"/>
    <w:rsid w:val="00511CE5"/>
    <w:rsid w:val="005125E3"/>
    <w:rsid w:val="005159DE"/>
    <w:rsid w:val="00524216"/>
    <w:rsid w:val="00524ACB"/>
    <w:rsid w:val="005301F6"/>
    <w:rsid w:val="00531EFD"/>
    <w:rsid w:val="00532BF1"/>
    <w:rsid w:val="00541BEA"/>
    <w:rsid w:val="005552C6"/>
    <w:rsid w:val="00563A48"/>
    <w:rsid w:val="0057214C"/>
    <w:rsid w:val="00577A1B"/>
    <w:rsid w:val="0058656D"/>
    <w:rsid w:val="00590CC3"/>
    <w:rsid w:val="00596D17"/>
    <w:rsid w:val="005B24FA"/>
    <w:rsid w:val="005C20F8"/>
    <w:rsid w:val="005C3A15"/>
    <w:rsid w:val="005C3FB1"/>
    <w:rsid w:val="005C55C6"/>
    <w:rsid w:val="005C5DA0"/>
    <w:rsid w:val="005D5855"/>
    <w:rsid w:val="005D6DFF"/>
    <w:rsid w:val="005E194D"/>
    <w:rsid w:val="005E3A0F"/>
    <w:rsid w:val="005E57A3"/>
    <w:rsid w:val="005F23CA"/>
    <w:rsid w:val="005F54A7"/>
    <w:rsid w:val="00602D92"/>
    <w:rsid w:val="006045E8"/>
    <w:rsid w:val="00611CE3"/>
    <w:rsid w:val="006120FD"/>
    <w:rsid w:val="0062030B"/>
    <w:rsid w:val="0062514F"/>
    <w:rsid w:val="00625F31"/>
    <w:rsid w:val="00626B40"/>
    <w:rsid w:val="00627821"/>
    <w:rsid w:val="00632F9C"/>
    <w:rsid w:val="0064056C"/>
    <w:rsid w:val="0064071E"/>
    <w:rsid w:val="0064153C"/>
    <w:rsid w:val="00645BB0"/>
    <w:rsid w:val="00647119"/>
    <w:rsid w:val="00652566"/>
    <w:rsid w:val="006525DD"/>
    <w:rsid w:val="00652982"/>
    <w:rsid w:val="00653831"/>
    <w:rsid w:val="0065487A"/>
    <w:rsid w:val="0065601F"/>
    <w:rsid w:val="006564A1"/>
    <w:rsid w:val="006571EA"/>
    <w:rsid w:val="00657767"/>
    <w:rsid w:val="006618F5"/>
    <w:rsid w:val="00663963"/>
    <w:rsid w:val="00666BFD"/>
    <w:rsid w:val="00674739"/>
    <w:rsid w:val="00674A13"/>
    <w:rsid w:val="00677764"/>
    <w:rsid w:val="00682DE5"/>
    <w:rsid w:val="006855C4"/>
    <w:rsid w:val="006922F2"/>
    <w:rsid w:val="00693AB3"/>
    <w:rsid w:val="00696E21"/>
    <w:rsid w:val="00696EBA"/>
    <w:rsid w:val="006A5C65"/>
    <w:rsid w:val="006A70E2"/>
    <w:rsid w:val="006B1CF7"/>
    <w:rsid w:val="006C4636"/>
    <w:rsid w:val="006D0D2D"/>
    <w:rsid w:val="006D188F"/>
    <w:rsid w:val="006D2719"/>
    <w:rsid w:val="006D2FE0"/>
    <w:rsid w:val="006D3BB0"/>
    <w:rsid w:val="006D4298"/>
    <w:rsid w:val="006E4061"/>
    <w:rsid w:val="006E409D"/>
    <w:rsid w:val="006E4AB6"/>
    <w:rsid w:val="006F2540"/>
    <w:rsid w:val="006F33DF"/>
    <w:rsid w:val="00713024"/>
    <w:rsid w:val="007166BA"/>
    <w:rsid w:val="00723270"/>
    <w:rsid w:val="007232C5"/>
    <w:rsid w:val="00723BBD"/>
    <w:rsid w:val="00732182"/>
    <w:rsid w:val="00736A9E"/>
    <w:rsid w:val="0073781A"/>
    <w:rsid w:val="00742020"/>
    <w:rsid w:val="00744133"/>
    <w:rsid w:val="00744749"/>
    <w:rsid w:val="00744DED"/>
    <w:rsid w:val="00746C6E"/>
    <w:rsid w:val="00750800"/>
    <w:rsid w:val="00754286"/>
    <w:rsid w:val="0076637B"/>
    <w:rsid w:val="0077300C"/>
    <w:rsid w:val="007731E4"/>
    <w:rsid w:val="0077789C"/>
    <w:rsid w:val="00782BB5"/>
    <w:rsid w:val="00786192"/>
    <w:rsid w:val="007912C9"/>
    <w:rsid w:val="00792E87"/>
    <w:rsid w:val="007A11B1"/>
    <w:rsid w:val="007A37F2"/>
    <w:rsid w:val="007A3E88"/>
    <w:rsid w:val="007A563F"/>
    <w:rsid w:val="007A6577"/>
    <w:rsid w:val="007A7A8D"/>
    <w:rsid w:val="007B4B54"/>
    <w:rsid w:val="007C0717"/>
    <w:rsid w:val="007C109C"/>
    <w:rsid w:val="007C39D7"/>
    <w:rsid w:val="007C40A7"/>
    <w:rsid w:val="007D0F73"/>
    <w:rsid w:val="007D1DF2"/>
    <w:rsid w:val="007E2D31"/>
    <w:rsid w:val="007E42C2"/>
    <w:rsid w:val="007E54D1"/>
    <w:rsid w:val="007E6691"/>
    <w:rsid w:val="007E68A0"/>
    <w:rsid w:val="007E7379"/>
    <w:rsid w:val="007F7890"/>
    <w:rsid w:val="00800741"/>
    <w:rsid w:val="008022EB"/>
    <w:rsid w:val="008027C4"/>
    <w:rsid w:val="00804621"/>
    <w:rsid w:val="00805B30"/>
    <w:rsid w:val="00806E46"/>
    <w:rsid w:val="0080759D"/>
    <w:rsid w:val="00813AD3"/>
    <w:rsid w:val="00814E72"/>
    <w:rsid w:val="00815827"/>
    <w:rsid w:val="00821E52"/>
    <w:rsid w:val="00822BCB"/>
    <w:rsid w:val="00826186"/>
    <w:rsid w:val="00826274"/>
    <w:rsid w:val="00826E6E"/>
    <w:rsid w:val="00830798"/>
    <w:rsid w:val="008351CD"/>
    <w:rsid w:val="00842358"/>
    <w:rsid w:val="0085068C"/>
    <w:rsid w:val="00852481"/>
    <w:rsid w:val="00852BA8"/>
    <w:rsid w:val="008609B6"/>
    <w:rsid w:val="0086142A"/>
    <w:rsid w:val="00861B73"/>
    <w:rsid w:val="0086257F"/>
    <w:rsid w:val="00862840"/>
    <w:rsid w:val="008700C0"/>
    <w:rsid w:val="00871B2D"/>
    <w:rsid w:val="00871ED7"/>
    <w:rsid w:val="00875B8C"/>
    <w:rsid w:val="00881028"/>
    <w:rsid w:val="00882DA9"/>
    <w:rsid w:val="008848A0"/>
    <w:rsid w:val="00884E2B"/>
    <w:rsid w:val="00887714"/>
    <w:rsid w:val="008A1594"/>
    <w:rsid w:val="008A4F5B"/>
    <w:rsid w:val="008A521A"/>
    <w:rsid w:val="008A6B05"/>
    <w:rsid w:val="008A759E"/>
    <w:rsid w:val="008A7BAD"/>
    <w:rsid w:val="008B42B5"/>
    <w:rsid w:val="008B45A1"/>
    <w:rsid w:val="008B612D"/>
    <w:rsid w:val="008B6F68"/>
    <w:rsid w:val="008C1EEF"/>
    <w:rsid w:val="008C24DF"/>
    <w:rsid w:val="008C2BF2"/>
    <w:rsid w:val="008C367D"/>
    <w:rsid w:val="008D44F4"/>
    <w:rsid w:val="008D7439"/>
    <w:rsid w:val="008D74C1"/>
    <w:rsid w:val="008E1D72"/>
    <w:rsid w:val="008E4A1F"/>
    <w:rsid w:val="008E4C24"/>
    <w:rsid w:val="008E60AC"/>
    <w:rsid w:val="008E6BFE"/>
    <w:rsid w:val="00901D5D"/>
    <w:rsid w:val="009056CE"/>
    <w:rsid w:val="00905BE7"/>
    <w:rsid w:val="00911A17"/>
    <w:rsid w:val="009127C0"/>
    <w:rsid w:val="00912B2D"/>
    <w:rsid w:val="00912B4B"/>
    <w:rsid w:val="00917484"/>
    <w:rsid w:val="009304E4"/>
    <w:rsid w:val="00931D22"/>
    <w:rsid w:val="009372F4"/>
    <w:rsid w:val="0094031A"/>
    <w:rsid w:val="00952857"/>
    <w:rsid w:val="00953070"/>
    <w:rsid w:val="00957762"/>
    <w:rsid w:val="0095781D"/>
    <w:rsid w:val="00961F9B"/>
    <w:rsid w:val="0096314F"/>
    <w:rsid w:val="00963927"/>
    <w:rsid w:val="00974A16"/>
    <w:rsid w:val="0098245C"/>
    <w:rsid w:val="00983C80"/>
    <w:rsid w:val="00987646"/>
    <w:rsid w:val="009922B9"/>
    <w:rsid w:val="009A4A7A"/>
    <w:rsid w:val="009A6E0F"/>
    <w:rsid w:val="009B6223"/>
    <w:rsid w:val="009B74BC"/>
    <w:rsid w:val="009C5034"/>
    <w:rsid w:val="009D08C8"/>
    <w:rsid w:val="009D0D60"/>
    <w:rsid w:val="009D48B9"/>
    <w:rsid w:val="009E3DA3"/>
    <w:rsid w:val="009E46AE"/>
    <w:rsid w:val="009F077D"/>
    <w:rsid w:val="009F514F"/>
    <w:rsid w:val="009F7C9D"/>
    <w:rsid w:val="00A00183"/>
    <w:rsid w:val="00A02229"/>
    <w:rsid w:val="00A02492"/>
    <w:rsid w:val="00A12847"/>
    <w:rsid w:val="00A13EEB"/>
    <w:rsid w:val="00A224B3"/>
    <w:rsid w:val="00A30389"/>
    <w:rsid w:val="00A3087A"/>
    <w:rsid w:val="00A342E5"/>
    <w:rsid w:val="00A53391"/>
    <w:rsid w:val="00A54C5D"/>
    <w:rsid w:val="00A57924"/>
    <w:rsid w:val="00A63164"/>
    <w:rsid w:val="00A7250E"/>
    <w:rsid w:val="00A76364"/>
    <w:rsid w:val="00A76864"/>
    <w:rsid w:val="00A8205C"/>
    <w:rsid w:val="00A8448A"/>
    <w:rsid w:val="00A8470B"/>
    <w:rsid w:val="00A8661D"/>
    <w:rsid w:val="00A87998"/>
    <w:rsid w:val="00A93C11"/>
    <w:rsid w:val="00A95DD7"/>
    <w:rsid w:val="00AA2AAE"/>
    <w:rsid w:val="00AA76CE"/>
    <w:rsid w:val="00AB5DD7"/>
    <w:rsid w:val="00AB708E"/>
    <w:rsid w:val="00AB7BF2"/>
    <w:rsid w:val="00AC4DDB"/>
    <w:rsid w:val="00AC6048"/>
    <w:rsid w:val="00AC6C80"/>
    <w:rsid w:val="00AE7BA4"/>
    <w:rsid w:val="00AF21D8"/>
    <w:rsid w:val="00AF247A"/>
    <w:rsid w:val="00B00D93"/>
    <w:rsid w:val="00B02B09"/>
    <w:rsid w:val="00B0567E"/>
    <w:rsid w:val="00B10D48"/>
    <w:rsid w:val="00B206E1"/>
    <w:rsid w:val="00B300ED"/>
    <w:rsid w:val="00B305BE"/>
    <w:rsid w:val="00B320A4"/>
    <w:rsid w:val="00B343C4"/>
    <w:rsid w:val="00B35174"/>
    <w:rsid w:val="00B35501"/>
    <w:rsid w:val="00B43510"/>
    <w:rsid w:val="00B51574"/>
    <w:rsid w:val="00B654C7"/>
    <w:rsid w:val="00B663EF"/>
    <w:rsid w:val="00B7282D"/>
    <w:rsid w:val="00B758A3"/>
    <w:rsid w:val="00B76E00"/>
    <w:rsid w:val="00B84B21"/>
    <w:rsid w:val="00B87ECC"/>
    <w:rsid w:val="00B90528"/>
    <w:rsid w:val="00B94003"/>
    <w:rsid w:val="00B96240"/>
    <w:rsid w:val="00BA23E8"/>
    <w:rsid w:val="00BA3C60"/>
    <w:rsid w:val="00BA41CC"/>
    <w:rsid w:val="00BA4C56"/>
    <w:rsid w:val="00BB068B"/>
    <w:rsid w:val="00BB1E79"/>
    <w:rsid w:val="00BB2BEF"/>
    <w:rsid w:val="00BB5310"/>
    <w:rsid w:val="00BD0F69"/>
    <w:rsid w:val="00BD264B"/>
    <w:rsid w:val="00BE0203"/>
    <w:rsid w:val="00BE2D08"/>
    <w:rsid w:val="00BF7E56"/>
    <w:rsid w:val="00C00FF5"/>
    <w:rsid w:val="00C07001"/>
    <w:rsid w:val="00C10813"/>
    <w:rsid w:val="00C142EA"/>
    <w:rsid w:val="00C150D9"/>
    <w:rsid w:val="00C15568"/>
    <w:rsid w:val="00C25366"/>
    <w:rsid w:val="00C30F5E"/>
    <w:rsid w:val="00C31C17"/>
    <w:rsid w:val="00C327AE"/>
    <w:rsid w:val="00C34F65"/>
    <w:rsid w:val="00C36158"/>
    <w:rsid w:val="00C45962"/>
    <w:rsid w:val="00C51A32"/>
    <w:rsid w:val="00C62922"/>
    <w:rsid w:val="00C62AD9"/>
    <w:rsid w:val="00C66432"/>
    <w:rsid w:val="00C6709D"/>
    <w:rsid w:val="00C81AD3"/>
    <w:rsid w:val="00C8477E"/>
    <w:rsid w:val="00C94AC8"/>
    <w:rsid w:val="00C96A52"/>
    <w:rsid w:val="00C96D49"/>
    <w:rsid w:val="00CA2DA2"/>
    <w:rsid w:val="00CC39CF"/>
    <w:rsid w:val="00CD03AC"/>
    <w:rsid w:val="00CE3601"/>
    <w:rsid w:val="00CE73E1"/>
    <w:rsid w:val="00CF4E07"/>
    <w:rsid w:val="00D14A24"/>
    <w:rsid w:val="00D16130"/>
    <w:rsid w:val="00D2604F"/>
    <w:rsid w:val="00D271D6"/>
    <w:rsid w:val="00D329CD"/>
    <w:rsid w:val="00D41A51"/>
    <w:rsid w:val="00D5017A"/>
    <w:rsid w:val="00D53316"/>
    <w:rsid w:val="00D53DA7"/>
    <w:rsid w:val="00D60B63"/>
    <w:rsid w:val="00D61D1E"/>
    <w:rsid w:val="00D653CB"/>
    <w:rsid w:val="00D67C62"/>
    <w:rsid w:val="00D7091C"/>
    <w:rsid w:val="00D76265"/>
    <w:rsid w:val="00D768CE"/>
    <w:rsid w:val="00D771D9"/>
    <w:rsid w:val="00D8124E"/>
    <w:rsid w:val="00D81CC3"/>
    <w:rsid w:val="00D922B1"/>
    <w:rsid w:val="00D96227"/>
    <w:rsid w:val="00D97685"/>
    <w:rsid w:val="00DA79F3"/>
    <w:rsid w:val="00DB011C"/>
    <w:rsid w:val="00DB0C57"/>
    <w:rsid w:val="00DB2E3C"/>
    <w:rsid w:val="00DC1322"/>
    <w:rsid w:val="00DC19D1"/>
    <w:rsid w:val="00DC281A"/>
    <w:rsid w:val="00DC7695"/>
    <w:rsid w:val="00DD2BA7"/>
    <w:rsid w:val="00DE50E2"/>
    <w:rsid w:val="00DE5EF6"/>
    <w:rsid w:val="00DF306A"/>
    <w:rsid w:val="00DF3971"/>
    <w:rsid w:val="00DF3974"/>
    <w:rsid w:val="00DF74D8"/>
    <w:rsid w:val="00E020BF"/>
    <w:rsid w:val="00E043AB"/>
    <w:rsid w:val="00E07804"/>
    <w:rsid w:val="00E1092E"/>
    <w:rsid w:val="00E1149D"/>
    <w:rsid w:val="00E12207"/>
    <w:rsid w:val="00E22490"/>
    <w:rsid w:val="00E27D0E"/>
    <w:rsid w:val="00E34A46"/>
    <w:rsid w:val="00E3669B"/>
    <w:rsid w:val="00E42D37"/>
    <w:rsid w:val="00E549EB"/>
    <w:rsid w:val="00E63F0F"/>
    <w:rsid w:val="00E717CF"/>
    <w:rsid w:val="00E71868"/>
    <w:rsid w:val="00E93C63"/>
    <w:rsid w:val="00E9425D"/>
    <w:rsid w:val="00EA4335"/>
    <w:rsid w:val="00EA77C1"/>
    <w:rsid w:val="00EA7A6B"/>
    <w:rsid w:val="00EB0D83"/>
    <w:rsid w:val="00EB2273"/>
    <w:rsid w:val="00EB24C2"/>
    <w:rsid w:val="00EC20B0"/>
    <w:rsid w:val="00EC223D"/>
    <w:rsid w:val="00EC29E3"/>
    <w:rsid w:val="00EC4F08"/>
    <w:rsid w:val="00ED55FD"/>
    <w:rsid w:val="00EE16D2"/>
    <w:rsid w:val="00EE2F9D"/>
    <w:rsid w:val="00F005C4"/>
    <w:rsid w:val="00F00CEE"/>
    <w:rsid w:val="00F13511"/>
    <w:rsid w:val="00F146C8"/>
    <w:rsid w:val="00F17858"/>
    <w:rsid w:val="00F2280E"/>
    <w:rsid w:val="00F263AD"/>
    <w:rsid w:val="00F27C07"/>
    <w:rsid w:val="00F40C58"/>
    <w:rsid w:val="00F41FE4"/>
    <w:rsid w:val="00F45031"/>
    <w:rsid w:val="00F52A24"/>
    <w:rsid w:val="00F70284"/>
    <w:rsid w:val="00F72243"/>
    <w:rsid w:val="00F76CA6"/>
    <w:rsid w:val="00F77344"/>
    <w:rsid w:val="00F81FD4"/>
    <w:rsid w:val="00F93525"/>
    <w:rsid w:val="00F94520"/>
    <w:rsid w:val="00F955C0"/>
    <w:rsid w:val="00FA23D6"/>
    <w:rsid w:val="00FA55DB"/>
    <w:rsid w:val="00FB0224"/>
    <w:rsid w:val="00FB03B4"/>
    <w:rsid w:val="00FC3F17"/>
    <w:rsid w:val="00FD028D"/>
    <w:rsid w:val="00FD7D0B"/>
    <w:rsid w:val="00FE24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57EF2"/>
  <w15:docId w15:val="{9A39357D-8F68-4B43-BC99-749A49A9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24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Balk1">
    <w:name w:val="heading 1"/>
    <w:basedOn w:val="Normal"/>
    <w:next w:val="Normal"/>
    <w:link w:val="Balk1Char"/>
    <w:qFormat/>
    <w:rsid w:val="00E27D0E"/>
    <w:pPr>
      <w:keepNext/>
      <w:spacing w:line="360" w:lineRule="auto"/>
      <w:outlineLvl w:val="0"/>
    </w:pPr>
    <w:rPr>
      <w:rFonts w:ascii="Arial" w:hAnsi="Arial" w:cs="Arial"/>
      <w:b/>
      <w:sz w:val="24"/>
    </w:rPr>
  </w:style>
  <w:style w:type="paragraph" w:styleId="Balk2">
    <w:name w:val="heading 2"/>
    <w:basedOn w:val="Normal"/>
    <w:next w:val="Normal"/>
    <w:link w:val="Balk2Char"/>
    <w:uiPriority w:val="9"/>
    <w:unhideWhenUsed/>
    <w:qFormat/>
    <w:rsid w:val="00E27D0E"/>
    <w:pPr>
      <w:keepNext/>
      <w:spacing w:before="240" w:after="60"/>
      <w:outlineLvl w:val="1"/>
    </w:pPr>
    <w:rPr>
      <w:rFonts w:ascii="Cambria" w:hAnsi="Cambria"/>
      <w:b/>
      <w:bCs/>
      <w:i/>
      <w:iCs/>
      <w:sz w:val="28"/>
      <w:szCs w:val="28"/>
    </w:rPr>
  </w:style>
  <w:style w:type="paragraph" w:styleId="Balk3">
    <w:name w:val="heading 3"/>
    <w:basedOn w:val="Normal"/>
    <w:next w:val="Normal"/>
    <w:link w:val="Balk3Char"/>
    <w:uiPriority w:val="9"/>
    <w:semiHidden/>
    <w:unhideWhenUsed/>
    <w:qFormat/>
    <w:rsid w:val="00E27D0E"/>
    <w:pPr>
      <w:keepNext/>
      <w:spacing w:before="240" w:after="60"/>
      <w:outlineLvl w:val="2"/>
    </w:pPr>
    <w:rPr>
      <w:rFonts w:ascii="Cambria" w:hAnsi="Cambria"/>
      <w:b/>
      <w:bCs/>
      <w:sz w:val="26"/>
      <w:szCs w:val="26"/>
    </w:rPr>
  </w:style>
  <w:style w:type="paragraph" w:styleId="Balk7">
    <w:name w:val="heading 7"/>
    <w:basedOn w:val="Normal"/>
    <w:next w:val="Normal"/>
    <w:link w:val="Balk7Char"/>
    <w:qFormat/>
    <w:rsid w:val="00367128"/>
    <w:pPr>
      <w:overflowPunct/>
      <w:autoSpaceDE/>
      <w:autoSpaceDN/>
      <w:adjustRightInd/>
      <w:spacing w:before="240" w:after="60"/>
      <w:textAlignment w:val="auto"/>
      <w:outlineLvl w:val="6"/>
    </w:pPr>
    <w:rPr>
      <w:sz w:val="24"/>
      <w:szCs w:val="24"/>
      <w:lang w:eastAsia="tr-TR"/>
    </w:rPr>
  </w:style>
  <w:style w:type="paragraph" w:styleId="Balk8">
    <w:name w:val="heading 8"/>
    <w:basedOn w:val="Normal"/>
    <w:next w:val="Normal"/>
    <w:link w:val="Balk8Char"/>
    <w:uiPriority w:val="9"/>
    <w:unhideWhenUsed/>
    <w:qFormat/>
    <w:rsid w:val="00B00D9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qFormat/>
    <w:rsid w:val="00367128"/>
    <w:pPr>
      <w:overflowPunct/>
      <w:autoSpaceDE/>
      <w:autoSpaceDN/>
      <w:adjustRightInd/>
      <w:spacing w:before="240" w:after="60"/>
      <w:textAlignment w:val="auto"/>
      <w:outlineLvl w:val="8"/>
    </w:pPr>
    <w:rPr>
      <w:rFonts w:ascii="Arial" w:hAnsi="Arial" w:cs="Arial"/>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27D0E"/>
    <w:rPr>
      <w:rFonts w:ascii="Tahoma" w:hAnsi="Tahoma" w:cs="Tahoma"/>
      <w:sz w:val="16"/>
      <w:szCs w:val="16"/>
    </w:rPr>
  </w:style>
  <w:style w:type="character" w:customStyle="1" w:styleId="BalonMetniChar">
    <w:name w:val="Balon Metni Char"/>
    <w:basedOn w:val="VarsaylanParagrafYazTipi"/>
    <w:link w:val="BalonMetni"/>
    <w:uiPriority w:val="99"/>
    <w:semiHidden/>
    <w:rsid w:val="00E27D0E"/>
    <w:rPr>
      <w:rFonts w:ascii="Tahoma" w:hAnsi="Tahoma" w:cs="Tahoma"/>
      <w:sz w:val="16"/>
      <w:szCs w:val="16"/>
    </w:rPr>
  </w:style>
  <w:style w:type="character" w:customStyle="1" w:styleId="Balk1Char">
    <w:name w:val="Başlık 1 Char"/>
    <w:basedOn w:val="VarsaylanParagrafYazTipi"/>
    <w:link w:val="Balk1"/>
    <w:rsid w:val="00E27D0E"/>
    <w:rPr>
      <w:rFonts w:ascii="Arial" w:eastAsia="Times New Roman" w:hAnsi="Arial" w:cs="Arial"/>
      <w:b/>
      <w:sz w:val="24"/>
      <w:szCs w:val="20"/>
    </w:rPr>
  </w:style>
  <w:style w:type="paragraph" w:styleId="stBilgi">
    <w:name w:val="header"/>
    <w:basedOn w:val="Normal"/>
    <w:link w:val="stBilgiChar"/>
    <w:uiPriority w:val="99"/>
    <w:unhideWhenUsed/>
    <w:rsid w:val="00E27D0E"/>
    <w:pPr>
      <w:tabs>
        <w:tab w:val="center" w:pos="4536"/>
        <w:tab w:val="right" w:pos="9072"/>
      </w:tabs>
    </w:pPr>
  </w:style>
  <w:style w:type="character" w:customStyle="1" w:styleId="stBilgiChar">
    <w:name w:val="Üst Bilgi Char"/>
    <w:basedOn w:val="VarsaylanParagrafYazTipi"/>
    <w:link w:val="stBilgi"/>
    <w:uiPriority w:val="99"/>
    <w:rsid w:val="00E27D0E"/>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E27D0E"/>
    <w:pPr>
      <w:tabs>
        <w:tab w:val="center" w:pos="4536"/>
        <w:tab w:val="right" w:pos="9072"/>
      </w:tabs>
    </w:pPr>
  </w:style>
  <w:style w:type="character" w:customStyle="1" w:styleId="AltBilgiChar">
    <w:name w:val="Alt Bilgi Char"/>
    <w:basedOn w:val="VarsaylanParagrafYazTipi"/>
    <w:link w:val="AltBilgi"/>
    <w:uiPriority w:val="99"/>
    <w:rsid w:val="00E27D0E"/>
    <w:rPr>
      <w:rFonts w:ascii="Times New Roman" w:eastAsia="Times New Roman" w:hAnsi="Times New Roman" w:cs="Times New Roman"/>
      <w:sz w:val="20"/>
      <w:szCs w:val="20"/>
    </w:rPr>
  </w:style>
  <w:style w:type="character" w:styleId="SayfaNumaras">
    <w:name w:val="page number"/>
    <w:basedOn w:val="VarsaylanParagrafYazTipi"/>
    <w:rsid w:val="00E27D0E"/>
  </w:style>
  <w:style w:type="character" w:customStyle="1" w:styleId="Balk2Char">
    <w:name w:val="Başlık 2 Char"/>
    <w:basedOn w:val="VarsaylanParagrafYazTipi"/>
    <w:link w:val="Balk2"/>
    <w:uiPriority w:val="9"/>
    <w:rsid w:val="00E27D0E"/>
    <w:rPr>
      <w:rFonts w:ascii="Cambria" w:eastAsia="Times New Roman" w:hAnsi="Cambria" w:cs="Times New Roman"/>
      <w:b/>
      <w:bCs/>
      <w:i/>
      <w:iCs/>
      <w:sz w:val="28"/>
      <w:szCs w:val="28"/>
    </w:rPr>
  </w:style>
  <w:style w:type="character" w:customStyle="1" w:styleId="Balk3Char">
    <w:name w:val="Başlık 3 Char"/>
    <w:basedOn w:val="VarsaylanParagrafYazTipi"/>
    <w:link w:val="Balk3"/>
    <w:uiPriority w:val="9"/>
    <w:semiHidden/>
    <w:rsid w:val="00E27D0E"/>
    <w:rPr>
      <w:rFonts w:ascii="Cambria" w:eastAsia="Times New Roman" w:hAnsi="Cambria" w:cs="Times New Roman"/>
      <w:b/>
      <w:bCs/>
      <w:sz w:val="26"/>
      <w:szCs w:val="26"/>
    </w:rPr>
  </w:style>
  <w:style w:type="paragraph" w:styleId="GvdeMetni">
    <w:name w:val="Body Text"/>
    <w:basedOn w:val="Normal"/>
    <w:link w:val="GvdeMetniChar"/>
    <w:rsid w:val="00E27D0E"/>
    <w:pPr>
      <w:spacing w:line="360" w:lineRule="auto"/>
      <w:jc w:val="both"/>
    </w:pPr>
    <w:rPr>
      <w:rFonts w:ascii="Arial Narrow" w:hAnsi="Arial Narrow"/>
      <w:sz w:val="24"/>
    </w:rPr>
  </w:style>
  <w:style w:type="character" w:customStyle="1" w:styleId="GvdeMetniChar">
    <w:name w:val="Gövde Metni Char"/>
    <w:basedOn w:val="VarsaylanParagrafYazTipi"/>
    <w:link w:val="GvdeMetni"/>
    <w:rsid w:val="00E27D0E"/>
    <w:rPr>
      <w:rFonts w:ascii="Arial Narrow" w:eastAsia="Times New Roman" w:hAnsi="Arial Narrow" w:cs="Times New Roman"/>
      <w:sz w:val="24"/>
      <w:szCs w:val="20"/>
    </w:rPr>
  </w:style>
  <w:style w:type="character" w:styleId="Kpr">
    <w:name w:val="Hyperlink"/>
    <w:uiPriority w:val="99"/>
    <w:unhideWhenUsed/>
    <w:rsid w:val="00E27D0E"/>
    <w:rPr>
      <w:color w:val="0000FF"/>
      <w:u w:val="single"/>
    </w:rPr>
  </w:style>
  <w:style w:type="paragraph" w:customStyle="1" w:styleId="GvdeMetni21">
    <w:name w:val="Gövde Metni 21"/>
    <w:basedOn w:val="Normal"/>
    <w:rsid w:val="00E27D0E"/>
    <w:pPr>
      <w:jc w:val="both"/>
    </w:pPr>
    <w:rPr>
      <w:sz w:val="24"/>
      <w:lang w:eastAsia="tr-TR"/>
    </w:rPr>
  </w:style>
  <w:style w:type="paragraph" w:styleId="ListeParagraf">
    <w:name w:val="List Paragraph"/>
    <w:basedOn w:val="Normal"/>
    <w:link w:val="ListeParagrafChar"/>
    <w:uiPriority w:val="34"/>
    <w:qFormat/>
    <w:rsid w:val="00E27D0E"/>
    <w:pPr>
      <w:overflowPunct/>
      <w:autoSpaceDE/>
      <w:autoSpaceDN/>
      <w:adjustRightInd/>
      <w:ind w:left="720"/>
      <w:contextualSpacing/>
      <w:textAlignment w:val="auto"/>
    </w:pPr>
    <w:rPr>
      <w:sz w:val="24"/>
      <w:szCs w:val="24"/>
      <w:lang w:eastAsia="tr-TR"/>
    </w:rPr>
  </w:style>
  <w:style w:type="paragraph" w:styleId="TBal">
    <w:name w:val="TOC Heading"/>
    <w:basedOn w:val="Balk1"/>
    <w:next w:val="Normal"/>
    <w:uiPriority w:val="39"/>
    <w:semiHidden/>
    <w:unhideWhenUsed/>
    <w:qFormat/>
    <w:rsid w:val="00E27D0E"/>
    <w:pPr>
      <w:keepLines/>
      <w:overflowPunct/>
      <w:autoSpaceDE/>
      <w:autoSpaceDN/>
      <w:adjustRightInd/>
      <w:spacing w:before="480" w:line="276" w:lineRule="auto"/>
      <w:textAlignment w:val="auto"/>
      <w:outlineLvl w:val="9"/>
    </w:pPr>
    <w:rPr>
      <w:rFonts w:asciiTheme="majorHAnsi" w:eastAsiaTheme="majorEastAsia" w:hAnsiTheme="majorHAnsi" w:cstheme="majorBidi"/>
      <w:bCs/>
      <w:color w:val="365F91" w:themeColor="accent1" w:themeShade="BF"/>
      <w:sz w:val="28"/>
      <w:szCs w:val="28"/>
      <w:lang w:eastAsia="tr-TR"/>
    </w:rPr>
  </w:style>
  <w:style w:type="paragraph" w:styleId="T2">
    <w:name w:val="toc 2"/>
    <w:basedOn w:val="Normal"/>
    <w:next w:val="Normal"/>
    <w:autoRedefine/>
    <w:uiPriority w:val="39"/>
    <w:unhideWhenUsed/>
    <w:qFormat/>
    <w:rsid w:val="00E27D0E"/>
    <w:pPr>
      <w:overflowPunct/>
      <w:autoSpaceDE/>
      <w:autoSpaceDN/>
      <w:adjustRightInd/>
      <w:spacing w:after="100" w:line="276" w:lineRule="auto"/>
      <w:ind w:left="220"/>
      <w:textAlignment w:val="auto"/>
    </w:pPr>
    <w:rPr>
      <w:rFonts w:asciiTheme="minorHAnsi" w:eastAsiaTheme="minorEastAsia" w:hAnsiTheme="minorHAnsi" w:cstheme="minorBidi"/>
      <w:sz w:val="22"/>
      <w:szCs w:val="22"/>
      <w:lang w:eastAsia="tr-TR"/>
    </w:rPr>
  </w:style>
  <w:style w:type="paragraph" w:styleId="T1">
    <w:name w:val="toc 1"/>
    <w:basedOn w:val="Normal"/>
    <w:next w:val="Normal"/>
    <w:autoRedefine/>
    <w:uiPriority w:val="39"/>
    <w:unhideWhenUsed/>
    <w:qFormat/>
    <w:rsid w:val="00E27D0E"/>
    <w:pPr>
      <w:overflowPunct/>
      <w:autoSpaceDE/>
      <w:autoSpaceDN/>
      <w:adjustRightInd/>
      <w:spacing w:after="100" w:line="276" w:lineRule="auto"/>
      <w:textAlignment w:val="auto"/>
    </w:pPr>
    <w:rPr>
      <w:rFonts w:asciiTheme="minorHAnsi" w:eastAsiaTheme="minorEastAsia" w:hAnsiTheme="minorHAnsi" w:cstheme="minorBidi"/>
      <w:sz w:val="22"/>
      <w:szCs w:val="22"/>
      <w:lang w:eastAsia="tr-TR"/>
    </w:rPr>
  </w:style>
  <w:style w:type="paragraph" w:styleId="T3">
    <w:name w:val="toc 3"/>
    <w:basedOn w:val="Normal"/>
    <w:next w:val="Normal"/>
    <w:autoRedefine/>
    <w:uiPriority w:val="39"/>
    <w:unhideWhenUsed/>
    <w:qFormat/>
    <w:rsid w:val="00E27D0E"/>
    <w:pPr>
      <w:overflowPunct/>
      <w:autoSpaceDE/>
      <w:autoSpaceDN/>
      <w:adjustRightInd/>
      <w:spacing w:after="100" w:line="276" w:lineRule="auto"/>
      <w:ind w:left="440"/>
      <w:textAlignment w:val="auto"/>
    </w:pPr>
    <w:rPr>
      <w:rFonts w:asciiTheme="minorHAnsi" w:eastAsiaTheme="minorEastAsia" w:hAnsiTheme="minorHAnsi" w:cstheme="minorBidi"/>
      <w:sz w:val="22"/>
      <w:szCs w:val="22"/>
      <w:lang w:eastAsia="tr-TR"/>
    </w:rPr>
  </w:style>
  <w:style w:type="paragraph" w:styleId="NormalWeb">
    <w:name w:val="Normal (Web)"/>
    <w:basedOn w:val="Normal"/>
    <w:rsid w:val="00367128"/>
    <w:pPr>
      <w:overflowPunct/>
      <w:autoSpaceDE/>
      <w:autoSpaceDN/>
      <w:adjustRightInd/>
      <w:spacing w:before="100" w:beforeAutospacing="1" w:after="100" w:afterAutospacing="1"/>
      <w:textAlignment w:val="auto"/>
    </w:pPr>
    <w:rPr>
      <w:rFonts w:ascii="Verdana" w:hAnsi="Verdana"/>
      <w:color w:val="181B14"/>
      <w:sz w:val="18"/>
      <w:szCs w:val="18"/>
      <w:lang w:eastAsia="tr-TR"/>
    </w:rPr>
  </w:style>
  <w:style w:type="character" w:customStyle="1" w:styleId="Balk7Char">
    <w:name w:val="Başlık 7 Char"/>
    <w:basedOn w:val="VarsaylanParagrafYazTipi"/>
    <w:link w:val="Balk7"/>
    <w:rsid w:val="00367128"/>
    <w:rPr>
      <w:rFonts w:ascii="Times New Roman" w:eastAsia="Times New Roman" w:hAnsi="Times New Roman" w:cs="Times New Roman"/>
      <w:sz w:val="24"/>
      <w:szCs w:val="24"/>
      <w:lang w:eastAsia="tr-TR"/>
    </w:rPr>
  </w:style>
  <w:style w:type="character" w:customStyle="1" w:styleId="Balk9Char">
    <w:name w:val="Başlık 9 Char"/>
    <w:basedOn w:val="VarsaylanParagrafYazTipi"/>
    <w:link w:val="Balk9"/>
    <w:rsid w:val="00367128"/>
    <w:rPr>
      <w:rFonts w:ascii="Arial" w:eastAsia="Times New Roman" w:hAnsi="Arial" w:cs="Arial"/>
      <w:lang w:eastAsia="tr-TR"/>
    </w:rPr>
  </w:style>
  <w:style w:type="character" w:customStyle="1" w:styleId="konutitle1">
    <w:name w:val="konutitle1"/>
    <w:basedOn w:val="VarsaylanParagrafYazTipi"/>
    <w:rsid w:val="00367128"/>
    <w:rPr>
      <w:rFonts w:ascii="Arial" w:hAnsi="Arial" w:cs="Arial" w:hint="default"/>
      <w:b/>
      <w:bCs/>
      <w:color w:val="000000"/>
      <w:sz w:val="38"/>
      <w:szCs w:val="38"/>
    </w:rPr>
  </w:style>
  <w:style w:type="paragraph" w:customStyle="1" w:styleId="CharCharCharCharCharCharCharCharCharCharCharCharChar">
    <w:name w:val="Char Char Char Char Char Char Char Char Char Char Char Char Char"/>
    <w:basedOn w:val="Normal"/>
    <w:rsid w:val="00367128"/>
    <w:pPr>
      <w:overflowPunct/>
      <w:autoSpaceDE/>
      <w:autoSpaceDN/>
      <w:adjustRightInd/>
      <w:spacing w:after="160" w:line="240" w:lineRule="exact"/>
      <w:textAlignment w:val="auto"/>
    </w:pPr>
    <w:rPr>
      <w:rFonts w:ascii="Arial" w:hAnsi="Arial"/>
      <w:kern w:val="16"/>
      <w:lang w:val="en-US"/>
    </w:rPr>
  </w:style>
  <w:style w:type="paragraph" w:customStyle="1" w:styleId="style20">
    <w:name w:val="style20"/>
    <w:basedOn w:val="Normal"/>
    <w:rsid w:val="00C96A52"/>
    <w:pPr>
      <w:overflowPunct/>
      <w:autoSpaceDE/>
      <w:autoSpaceDN/>
      <w:adjustRightInd/>
      <w:ind w:firstLine="600"/>
      <w:jc w:val="both"/>
      <w:textAlignment w:val="auto"/>
    </w:pPr>
    <w:rPr>
      <w:sz w:val="24"/>
      <w:szCs w:val="24"/>
      <w:lang w:eastAsia="tr-TR"/>
    </w:rPr>
  </w:style>
  <w:style w:type="paragraph" w:customStyle="1" w:styleId="style22">
    <w:name w:val="style22"/>
    <w:basedOn w:val="Normal"/>
    <w:rsid w:val="00C96A52"/>
    <w:pPr>
      <w:overflowPunct/>
      <w:autoSpaceDE/>
      <w:autoSpaceDN/>
      <w:adjustRightInd/>
      <w:ind w:firstLine="600"/>
      <w:jc w:val="both"/>
      <w:textAlignment w:val="auto"/>
    </w:pPr>
    <w:rPr>
      <w:rFonts w:ascii="Courier New" w:hAnsi="Courier New" w:cs="Courier New"/>
      <w:lang w:eastAsia="tr-TR"/>
    </w:rPr>
  </w:style>
  <w:style w:type="paragraph" w:customStyle="1" w:styleId="style23">
    <w:name w:val="style23"/>
    <w:basedOn w:val="Normal"/>
    <w:rsid w:val="00C96A52"/>
    <w:pPr>
      <w:overflowPunct/>
      <w:autoSpaceDE/>
      <w:autoSpaceDN/>
      <w:adjustRightInd/>
      <w:ind w:firstLine="600"/>
      <w:jc w:val="both"/>
      <w:textAlignment w:val="auto"/>
    </w:pPr>
    <w:rPr>
      <w:sz w:val="24"/>
      <w:szCs w:val="24"/>
      <w:lang w:eastAsia="tr-TR"/>
    </w:rPr>
  </w:style>
  <w:style w:type="paragraph" w:styleId="T4">
    <w:name w:val="toc 4"/>
    <w:basedOn w:val="Normal"/>
    <w:next w:val="Normal"/>
    <w:autoRedefine/>
    <w:uiPriority w:val="39"/>
    <w:unhideWhenUsed/>
    <w:rsid w:val="0086142A"/>
    <w:pPr>
      <w:overflowPunct/>
      <w:autoSpaceDE/>
      <w:autoSpaceDN/>
      <w:adjustRightInd/>
      <w:spacing w:after="100" w:line="276" w:lineRule="auto"/>
      <w:ind w:left="660"/>
      <w:textAlignment w:val="auto"/>
    </w:pPr>
    <w:rPr>
      <w:rFonts w:asciiTheme="minorHAnsi" w:eastAsiaTheme="minorEastAsia" w:hAnsiTheme="minorHAnsi" w:cstheme="minorBidi"/>
      <w:sz w:val="22"/>
      <w:szCs w:val="22"/>
      <w:lang w:eastAsia="tr-TR"/>
    </w:rPr>
  </w:style>
  <w:style w:type="paragraph" w:styleId="T5">
    <w:name w:val="toc 5"/>
    <w:basedOn w:val="Normal"/>
    <w:next w:val="Normal"/>
    <w:autoRedefine/>
    <w:uiPriority w:val="39"/>
    <w:unhideWhenUsed/>
    <w:rsid w:val="0086142A"/>
    <w:pPr>
      <w:overflowPunct/>
      <w:autoSpaceDE/>
      <w:autoSpaceDN/>
      <w:adjustRightInd/>
      <w:spacing w:after="100" w:line="276" w:lineRule="auto"/>
      <w:ind w:left="880"/>
      <w:textAlignment w:val="auto"/>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rsid w:val="0086142A"/>
    <w:pPr>
      <w:overflowPunct/>
      <w:autoSpaceDE/>
      <w:autoSpaceDN/>
      <w:adjustRightInd/>
      <w:spacing w:after="100" w:line="276" w:lineRule="auto"/>
      <w:ind w:left="1100"/>
      <w:textAlignment w:val="auto"/>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86142A"/>
    <w:pPr>
      <w:overflowPunct/>
      <w:autoSpaceDE/>
      <w:autoSpaceDN/>
      <w:adjustRightInd/>
      <w:spacing w:after="100" w:line="276" w:lineRule="auto"/>
      <w:ind w:left="1320"/>
      <w:textAlignment w:val="auto"/>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86142A"/>
    <w:pPr>
      <w:overflowPunct/>
      <w:autoSpaceDE/>
      <w:autoSpaceDN/>
      <w:adjustRightInd/>
      <w:spacing w:after="100" w:line="276" w:lineRule="auto"/>
      <w:ind w:left="1540"/>
      <w:textAlignment w:val="auto"/>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86142A"/>
    <w:pPr>
      <w:overflowPunct/>
      <w:autoSpaceDE/>
      <w:autoSpaceDN/>
      <w:adjustRightInd/>
      <w:spacing w:after="100" w:line="276" w:lineRule="auto"/>
      <w:ind w:left="1760"/>
      <w:textAlignment w:val="auto"/>
    </w:pPr>
    <w:rPr>
      <w:rFonts w:asciiTheme="minorHAnsi" w:eastAsiaTheme="minorEastAsia" w:hAnsiTheme="minorHAnsi" w:cstheme="minorBidi"/>
      <w:sz w:val="22"/>
      <w:szCs w:val="22"/>
      <w:lang w:eastAsia="tr-TR"/>
    </w:rPr>
  </w:style>
  <w:style w:type="paragraph" w:customStyle="1" w:styleId="msolistparagraph0">
    <w:name w:val="msolistparagraph"/>
    <w:basedOn w:val="Normal"/>
    <w:rsid w:val="00884E2B"/>
    <w:pPr>
      <w:overflowPunct/>
      <w:autoSpaceDE/>
      <w:autoSpaceDN/>
      <w:adjustRightInd/>
      <w:spacing w:after="200" w:line="276" w:lineRule="auto"/>
      <w:ind w:left="720"/>
      <w:contextualSpacing/>
      <w:textAlignment w:val="auto"/>
    </w:pPr>
    <w:rPr>
      <w:rFonts w:ascii="Calibri" w:eastAsia="Calibri" w:hAnsi="Calibri"/>
      <w:sz w:val="22"/>
      <w:szCs w:val="22"/>
    </w:rPr>
  </w:style>
  <w:style w:type="numbering" w:customStyle="1" w:styleId="ListeYok1">
    <w:name w:val="Liste Yok1"/>
    <w:next w:val="ListeYok"/>
    <w:uiPriority w:val="99"/>
    <w:semiHidden/>
    <w:unhideWhenUsed/>
    <w:rsid w:val="00D768CE"/>
  </w:style>
  <w:style w:type="paragraph" w:customStyle="1" w:styleId="Default">
    <w:name w:val="Default"/>
    <w:rsid w:val="00D768C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eParagrafChar">
    <w:name w:val="Liste Paragraf Char"/>
    <w:link w:val="ListeParagraf"/>
    <w:uiPriority w:val="34"/>
    <w:locked/>
    <w:rsid w:val="008027C4"/>
    <w:rPr>
      <w:rFonts w:ascii="Times New Roman" w:eastAsia="Times New Roman" w:hAnsi="Times New Roman" w:cs="Times New Roman"/>
      <w:sz w:val="24"/>
      <w:szCs w:val="24"/>
      <w:lang w:eastAsia="tr-TR"/>
    </w:rPr>
  </w:style>
  <w:style w:type="paragraph" w:styleId="AralkYok">
    <w:name w:val="No Spacing"/>
    <w:uiPriority w:val="1"/>
    <w:qFormat/>
    <w:rsid w:val="00B00D9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styleId="HafifVurgulama">
    <w:name w:val="Subtle Emphasis"/>
    <w:basedOn w:val="VarsaylanParagrafYazTipi"/>
    <w:uiPriority w:val="19"/>
    <w:qFormat/>
    <w:rsid w:val="00B00D93"/>
    <w:rPr>
      <w:i/>
      <w:iCs/>
      <w:color w:val="404040" w:themeColor="text1" w:themeTint="BF"/>
    </w:rPr>
  </w:style>
  <w:style w:type="paragraph" w:styleId="Altyaz">
    <w:name w:val="Subtitle"/>
    <w:basedOn w:val="Normal"/>
    <w:next w:val="Normal"/>
    <w:link w:val="AltyazChar"/>
    <w:uiPriority w:val="11"/>
    <w:qFormat/>
    <w:rsid w:val="00B00D9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B00D93"/>
    <w:rPr>
      <w:rFonts w:eastAsiaTheme="minorEastAsia"/>
      <w:color w:val="5A5A5A" w:themeColor="text1" w:themeTint="A5"/>
      <w:spacing w:val="15"/>
    </w:rPr>
  </w:style>
  <w:style w:type="paragraph" w:styleId="KonuBal">
    <w:name w:val="Title"/>
    <w:basedOn w:val="Normal"/>
    <w:next w:val="Normal"/>
    <w:link w:val="KonuBalChar"/>
    <w:uiPriority w:val="10"/>
    <w:qFormat/>
    <w:rsid w:val="00B00D93"/>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B00D93"/>
    <w:rPr>
      <w:rFonts w:asciiTheme="majorHAnsi" w:eastAsiaTheme="majorEastAsia" w:hAnsiTheme="majorHAnsi" w:cstheme="majorBidi"/>
      <w:spacing w:val="-10"/>
      <w:kern w:val="28"/>
      <w:sz w:val="56"/>
      <w:szCs w:val="56"/>
    </w:rPr>
  </w:style>
  <w:style w:type="character" w:customStyle="1" w:styleId="Balk8Char">
    <w:name w:val="Başlık 8 Char"/>
    <w:basedOn w:val="VarsaylanParagrafYazTipi"/>
    <w:link w:val="Balk8"/>
    <w:uiPriority w:val="9"/>
    <w:rsid w:val="00B00D93"/>
    <w:rPr>
      <w:rFonts w:asciiTheme="majorHAnsi" w:eastAsiaTheme="majorEastAsia" w:hAnsiTheme="majorHAnsi" w:cstheme="majorBidi"/>
      <w:color w:val="272727" w:themeColor="text1" w:themeTint="D8"/>
      <w:sz w:val="21"/>
      <w:szCs w:val="21"/>
    </w:rPr>
  </w:style>
  <w:style w:type="character" w:styleId="HafifBavuru">
    <w:name w:val="Subtle Reference"/>
    <w:basedOn w:val="VarsaylanParagrafYazTipi"/>
    <w:uiPriority w:val="31"/>
    <w:qFormat/>
    <w:rsid w:val="002E066F"/>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454332">
      <w:bodyDiv w:val="1"/>
      <w:marLeft w:val="0"/>
      <w:marRight w:val="0"/>
      <w:marTop w:val="0"/>
      <w:marBottom w:val="0"/>
      <w:divBdr>
        <w:top w:val="none" w:sz="0" w:space="0" w:color="auto"/>
        <w:left w:val="none" w:sz="0" w:space="0" w:color="auto"/>
        <w:bottom w:val="none" w:sz="0" w:space="0" w:color="auto"/>
        <w:right w:val="none" w:sz="0" w:space="0" w:color="auto"/>
      </w:divBdr>
    </w:div>
    <w:div w:id="1908883294">
      <w:bodyDiv w:val="1"/>
      <w:marLeft w:val="0"/>
      <w:marRight w:val="0"/>
      <w:marTop w:val="0"/>
      <w:marBottom w:val="0"/>
      <w:divBdr>
        <w:top w:val="none" w:sz="0" w:space="0" w:color="auto"/>
        <w:left w:val="none" w:sz="0" w:space="0" w:color="auto"/>
        <w:bottom w:val="none" w:sz="0" w:space="0" w:color="auto"/>
        <w:right w:val="none" w:sz="0" w:space="0" w:color="auto"/>
      </w:divBdr>
    </w:div>
    <w:div w:id="1910571512">
      <w:bodyDiv w:val="1"/>
      <w:marLeft w:val="0"/>
      <w:marRight w:val="0"/>
      <w:marTop w:val="0"/>
      <w:marBottom w:val="0"/>
      <w:divBdr>
        <w:top w:val="none" w:sz="0" w:space="0" w:color="auto"/>
        <w:left w:val="none" w:sz="0" w:space="0" w:color="auto"/>
        <w:bottom w:val="none" w:sz="0" w:space="0" w:color="auto"/>
        <w:right w:val="none" w:sz="0" w:space="0" w:color="auto"/>
      </w:divBdr>
    </w:div>
    <w:div w:id="195193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24F01-51AB-456D-AA16-B6888F9AD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7788</Words>
  <Characters>44396</Characters>
  <Application>Microsoft Office Word</Application>
  <DocSecurity>0</DocSecurity>
  <Lines>369</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dc:creator>
  <cp:keywords/>
  <dc:description/>
  <cp:lastModifiedBy>Ali Albayrak</cp:lastModifiedBy>
  <cp:revision>27</cp:revision>
  <dcterms:created xsi:type="dcterms:W3CDTF">2021-07-07T14:54:00Z</dcterms:created>
  <dcterms:modified xsi:type="dcterms:W3CDTF">2021-07-27T11:07:00Z</dcterms:modified>
</cp:coreProperties>
</file>