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4D40" w:rsidRDefault="00753AF9" w:rsidP="005B4666">
      <w:pPr>
        <w:pStyle w:val="AralkYok"/>
        <w:spacing w:line="360" w:lineRule="auto"/>
        <w:ind w:right="690"/>
        <w:rPr>
          <w:rFonts w:ascii="Times New Roman" w:eastAsia="Times New Roman" w:hAnsi="Times New Roman"/>
        </w:rPr>
      </w:pPr>
      <w:bookmarkStart w:id="0" w:name="page1"/>
      <w:bookmarkEnd w:id="0"/>
      <w:r>
        <w:rPr>
          <w:noProof/>
        </w:rPr>
        <w:drawing>
          <wp:anchor distT="0" distB="0" distL="114300" distR="114300" simplePos="0" relativeHeight="251652096" behindDoc="1" locked="0" layoutInCell="1" allowOverlap="1">
            <wp:simplePos x="0" y="0"/>
            <wp:positionH relativeFrom="page">
              <wp:posOffset>3642360</wp:posOffset>
            </wp:positionH>
            <wp:positionV relativeFrom="page">
              <wp:posOffset>922020</wp:posOffset>
            </wp:positionV>
            <wp:extent cx="605790" cy="5613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5790" cy="561340"/>
                    </a:xfrm>
                    <a:prstGeom prst="rect">
                      <a:avLst/>
                    </a:prstGeom>
                    <a:noFill/>
                  </pic:spPr>
                </pic:pic>
              </a:graphicData>
            </a:graphic>
            <wp14:sizeRelH relativeFrom="page">
              <wp14:pctWidth>0</wp14:pctWidth>
            </wp14:sizeRelH>
            <wp14:sizeRelV relativeFrom="page">
              <wp14:pctHeight>0</wp14:pctHeight>
            </wp14:sizeRelV>
          </wp:anchor>
        </w:drawing>
      </w:r>
    </w:p>
    <w:p w:rsidR="00A34D40" w:rsidRDefault="00A34D40" w:rsidP="005B4666">
      <w:pPr>
        <w:spacing w:line="360" w:lineRule="auto"/>
        <w:ind w:right="690"/>
        <w:rPr>
          <w:rFonts w:ascii="Times New Roman" w:eastAsia="Times New Roman" w:hAnsi="Times New Roman"/>
          <w:sz w:val="24"/>
        </w:rPr>
      </w:pPr>
    </w:p>
    <w:p w:rsidR="00A34D40" w:rsidRDefault="00A34D40" w:rsidP="005B4666">
      <w:pPr>
        <w:spacing w:line="360" w:lineRule="auto"/>
        <w:ind w:right="690"/>
        <w:rPr>
          <w:rFonts w:ascii="Times New Roman" w:eastAsia="Times New Roman" w:hAnsi="Times New Roman"/>
          <w:sz w:val="24"/>
        </w:rPr>
      </w:pPr>
    </w:p>
    <w:p w:rsidR="00A34D40" w:rsidRDefault="00A34D40" w:rsidP="005B4666">
      <w:pPr>
        <w:spacing w:line="360" w:lineRule="auto"/>
        <w:ind w:right="690"/>
        <w:rPr>
          <w:rFonts w:ascii="Times New Roman" w:eastAsia="Times New Roman" w:hAnsi="Times New Roman"/>
          <w:sz w:val="24"/>
        </w:rPr>
      </w:pPr>
    </w:p>
    <w:p w:rsidR="00A34D40" w:rsidRDefault="00A34D40" w:rsidP="005B4666">
      <w:pPr>
        <w:spacing w:line="360" w:lineRule="auto"/>
        <w:ind w:right="690"/>
        <w:rPr>
          <w:rFonts w:ascii="Times New Roman" w:eastAsia="Times New Roman" w:hAnsi="Times New Roman"/>
          <w:sz w:val="24"/>
        </w:rPr>
      </w:pPr>
    </w:p>
    <w:p w:rsidR="00A34D40" w:rsidRDefault="00A34D40" w:rsidP="005B4666">
      <w:pPr>
        <w:spacing w:line="360" w:lineRule="auto"/>
        <w:ind w:right="690"/>
        <w:rPr>
          <w:rFonts w:ascii="Times New Roman" w:eastAsia="Times New Roman" w:hAnsi="Times New Roman"/>
          <w:sz w:val="24"/>
        </w:rPr>
      </w:pPr>
    </w:p>
    <w:p w:rsidR="00A34D40" w:rsidRPr="007E07A9" w:rsidRDefault="00A34D40" w:rsidP="005B4666">
      <w:pPr>
        <w:spacing w:line="360" w:lineRule="auto"/>
        <w:ind w:right="690"/>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ÜSKÜDAR ÜNİVERSİTESİ</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8E27EC" w:rsidP="005B4666">
      <w:pPr>
        <w:spacing w:line="360" w:lineRule="auto"/>
        <w:ind w:right="69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TARİH</w:t>
      </w:r>
      <w:r w:rsidR="006217BE" w:rsidRPr="007E07A9">
        <w:rPr>
          <w:rFonts w:ascii="Times New Roman" w:eastAsia="Times New Roman" w:hAnsi="Times New Roman" w:cs="Times New Roman"/>
          <w:b/>
          <w:sz w:val="22"/>
          <w:szCs w:val="22"/>
        </w:rPr>
        <w:t xml:space="preserve"> BÖLÜMÜ</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502234" w:rsidP="005B4666">
      <w:pPr>
        <w:spacing w:line="360" w:lineRule="auto"/>
        <w:ind w:right="69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MEZUNİYET </w:t>
      </w:r>
      <w:r w:rsidR="006217BE" w:rsidRPr="007E07A9">
        <w:rPr>
          <w:rFonts w:ascii="Times New Roman" w:eastAsia="Times New Roman" w:hAnsi="Times New Roman" w:cs="Times New Roman"/>
          <w:b/>
          <w:sz w:val="22"/>
          <w:szCs w:val="22"/>
        </w:rPr>
        <w:t>PROJESİ</w:t>
      </w:r>
      <w:r w:rsidR="00A34D40" w:rsidRPr="007E07A9">
        <w:rPr>
          <w:rFonts w:ascii="Times New Roman" w:eastAsia="Times New Roman" w:hAnsi="Times New Roman" w:cs="Times New Roman"/>
          <w:b/>
          <w:sz w:val="22"/>
          <w:szCs w:val="22"/>
        </w:rPr>
        <w:t xml:space="preserve"> YAZIM </w:t>
      </w:r>
      <w:r w:rsidR="006217BE" w:rsidRPr="007E07A9">
        <w:rPr>
          <w:rFonts w:ascii="Times New Roman" w:eastAsia="Times New Roman" w:hAnsi="Times New Roman" w:cs="Times New Roman"/>
          <w:b/>
          <w:sz w:val="22"/>
          <w:szCs w:val="22"/>
        </w:rPr>
        <w:t>KILAVUZU</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left="4000" w:right="690"/>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BİRİNCİ BÖLÜM</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right="690"/>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AMAÇ, KAPSAM VE DAYANAK</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left="72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I. Amaç</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Default="00A34D40" w:rsidP="00B67045">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MADDE 1- </w:t>
      </w:r>
      <w:r w:rsidR="00187168">
        <w:rPr>
          <w:rFonts w:ascii="Times New Roman" w:eastAsia="Times New Roman" w:hAnsi="Times New Roman" w:cs="Times New Roman"/>
          <w:sz w:val="22"/>
          <w:szCs w:val="22"/>
        </w:rPr>
        <w:t>Bu kılavuzun</w:t>
      </w:r>
      <w:r w:rsidR="006217BE" w:rsidRPr="007E07A9">
        <w:rPr>
          <w:rFonts w:ascii="Times New Roman" w:eastAsia="Times New Roman" w:hAnsi="Times New Roman" w:cs="Times New Roman"/>
          <w:sz w:val="22"/>
          <w:szCs w:val="22"/>
        </w:rPr>
        <w:t xml:space="preserve"> amacı, Lisans programımıza</w:t>
      </w:r>
      <w:r w:rsidRPr="007E07A9">
        <w:rPr>
          <w:rFonts w:ascii="Times New Roman" w:eastAsia="Times New Roman" w:hAnsi="Times New Roman" w:cs="Times New Roman"/>
          <w:sz w:val="22"/>
          <w:szCs w:val="22"/>
        </w:rPr>
        <w:t xml:space="preserve"> kayıtlı öğrencilerin </w:t>
      </w:r>
      <w:r w:rsidR="006217BE" w:rsidRPr="007E07A9">
        <w:rPr>
          <w:rFonts w:ascii="Times New Roman" w:eastAsia="Times New Roman" w:hAnsi="Times New Roman" w:cs="Times New Roman"/>
          <w:sz w:val="22"/>
          <w:szCs w:val="22"/>
        </w:rPr>
        <w:t xml:space="preserve">Lisans </w:t>
      </w:r>
      <w:r w:rsidR="00502234">
        <w:rPr>
          <w:rFonts w:ascii="Times New Roman" w:eastAsia="Times New Roman" w:hAnsi="Times New Roman" w:cs="Times New Roman"/>
          <w:sz w:val="22"/>
          <w:szCs w:val="22"/>
        </w:rPr>
        <w:t xml:space="preserve">Mezuniyet </w:t>
      </w:r>
      <w:r w:rsidR="006217BE" w:rsidRPr="007E07A9">
        <w:rPr>
          <w:rFonts w:ascii="Times New Roman" w:eastAsia="Times New Roman" w:hAnsi="Times New Roman" w:cs="Times New Roman"/>
          <w:sz w:val="22"/>
          <w:szCs w:val="22"/>
        </w:rPr>
        <w:t>Projelerinin</w:t>
      </w:r>
      <w:r w:rsidR="00B67045">
        <w:rPr>
          <w:rFonts w:ascii="Times New Roman" w:eastAsia="Times New Roman" w:hAnsi="Times New Roman" w:cs="Times New Roman"/>
          <w:sz w:val="22"/>
          <w:szCs w:val="22"/>
        </w:rPr>
        <w:t xml:space="preserve"> (“Lisans bitirme tezi” ya da yalnızca “tez” olarak anılması da mümkündür.)</w:t>
      </w:r>
      <w:r w:rsidRPr="007E07A9">
        <w:rPr>
          <w:rFonts w:ascii="Times New Roman" w:eastAsia="Times New Roman" w:hAnsi="Times New Roman" w:cs="Times New Roman"/>
          <w:sz w:val="22"/>
          <w:szCs w:val="22"/>
        </w:rPr>
        <w:t xml:space="preserve"> yazımında birliği sağlamak, çalışmalarının yazımında standartlaşmayı sağlayacak ilke ve kuralları belirlemek, </w:t>
      </w:r>
      <w:r w:rsidR="00502234">
        <w:rPr>
          <w:rFonts w:ascii="Times New Roman" w:eastAsia="Times New Roman" w:hAnsi="Times New Roman" w:cs="Times New Roman"/>
          <w:sz w:val="22"/>
          <w:szCs w:val="22"/>
        </w:rPr>
        <w:t>mezuniyet</w:t>
      </w:r>
      <w:r w:rsidR="006217BE" w:rsidRPr="007E07A9">
        <w:rPr>
          <w:rFonts w:ascii="Times New Roman" w:eastAsia="Times New Roman" w:hAnsi="Times New Roman" w:cs="Times New Roman"/>
          <w:sz w:val="22"/>
          <w:szCs w:val="22"/>
        </w:rPr>
        <w:t xml:space="preserve"> projelerinin</w:t>
      </w:r>
      <w:r w:rsidRPr="007E07A9">
        <w:rPr>
          <w:rFonts w:ascii="Times New Roman" w:eastAsia="Times New Roman" w:hAnsi="Times New Roman" w:cs="Times New Roman"/>
          <w:sz w:val="22"/>
          <w:szCs w:val="22"/>
        </w:rPr>
        <w:t xml:space="preserve"> hazırlanması ve yazımında yön</w:t>
      </w:r>
      <w:r w:rsidR="00530CF9">
        <w:rPr>
          <w:rFonts w:ascii="Times New Roman" w:eastAsia="Times New Roman" w:hAnsi="Times New Roman" w:cs="Times New Roman"/>
          <w:sz w:val="22"/>
          <w:szCs w:val="22"/>
        </w:rPr>
        <w:t>lendirici ve öğretici olmaktır.</w:t>
      </w:r>
    </w:p>
    <w:p w:rsidR="00530CF9" w:rsidRPr="007E07A9" w:rsidRDefault="00530CF9" w:rsidP="005B4666">
      <w:pPr>
        <w:spacing w:line="360" w:lineRule="auto"/>
        <w:ind w:right="690" w:firstLine="710"/>
        <w:jc w:val="both"/>
        <w:rPr>
          <w:rFonts w:ascii="Times New Roman" w:eastAsia="Times New Roman" w:hAnsi="Times New Roman" w:cs="Times New Roman"/>
          <w:sz w:val="22"/>
          <w:szCs w:val="22"/>
        </w:rPr>
      </w:pPr>
    </w:p>
    <w:p w:rsidR="00A34D40" w:rsidRPr="00530CF9" w:rsidRDefault="00530CF9" w:rsidP="005B4666">
      <w:pPr>
        <w:spacing w:line="360" w:lineRule="auto"/>
        <w:ind w:left="720" w:right="69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II. Kapsam</w:t>
      </w:r>
    </w:p>
    <w:p w:rsidR="00A34D40" w:rsidRPr="007E07A9" w:rsidRDefault="00A34D40" w:rsidP="005B4666">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MADDE 2- </w:t>
      </w:r>
      <w:r w:rsidR="00187168">
        <w:rPr>
          <w:rFonts w:ascii="Times New Roman" w:eastAsia="Times New Roman" w:hAnsi="Times New Roman" w:cs="Times New Roman"/>
          <w:sz w:val="22"/>
          <w:szCs w:val="22"/>
        </w:rPr>
        <w:t>Kılavuz</w:t>
      </w:r>
      <w:r w:rsidRPr="007E07A9">
        <w:rPr>
          <w:rFonts w:ascii="Times New Roman" w:eastAsia="Times New Roman" w:hAnsi="Times New Roman" w:cs="Times New Roman"/>
          <w:sz w:val="22"/>
          <w:szCs w:val="22"/>
        </w:rPr>
        <w:t xml:space="preserve"> g</w:t>
      </w:r>
      <w:r w:rsidR="006217BE" w:rsidRPr="007E07A9">
        <w:rPr>
          <w:rFonts w:ascii="Times New Roman" w:eastAsia="Times New Roman" w:hAnsi="Times New Roman" w:cs="Times New Roman"/>
          <w:sz w:val="22"/>
          <w:szCs w:val="22"/>
        </w:rPr>
        <w:t>e</w:t>
      </w:r>
      <w:r w:rsidR="00123121">
        <w:rPr>
          <w:rFonts w:ascii="Times New Roman" w:eastAsia="Times New Roman" w:hAnsi="Times New Roman" w:cs="Times New Roman"/>
          <w:sz w:val="22"/>
          <w:szCs w:val="22"/>
        </w:rPr>
        <w:t>çerli olan</w:t>
      </w:r>
      <w:r w:rsidR="006217BE" w:rsidRPr="007E07A9">
        <w:rPr>
          <w:rFonts w:ascii="Times New Roman" w:eastAsia="Times New Roman" w:hAnsi="Times New Roman" w:cs="Times New Roman"/>
          <w:sz w:val="22"/>
          <w:szCs w:val="22"/>
        </w:rPr>
        <w:t xml:space="preserve"> format Lisans </w:t>
      </w:r>
      <w:r w:rsidR="00123121">
        <w:rPr>
          <w:rFonts w:ascii="Times New Roman" w:eastAsia="Times New Roman" w:hAnsi="Times New Roman" w:cs="Times New Roman"/>
          <w:sz w:val="22"/>
          <w:szCs w:val="22"/>
        </w:rPr>
        <w:t>Mezuniyet</w:t>
      </w:r>
      <w:r w:rsidR="006217BE" w:rsidRPr="007E07A9">
        <w:rPr>
          <w:rFonts w:ascii="Times New Roman" w:eastAsia="Times New Roman" w:hAnsi="Times New Roman" w:cs="Times New Roman"/>
          <w:sz w:val="22"/>
          <w:szCs w:val="22"/>
        </w:rPr>
        <w:t xml:space="preserve"> Proje </w:t>
      </w:r>
      <w:r w:rsidRPr="007E07A9">
        <w:rPr>
          <w:rFonts w:ascii="Times New Roman" w:eastAsia="Times New Roman" w:hAnsi="Times New Roman" w:cs="Times New Roman"/>
          <w:sz w:val="22"/>
          <w:szCs w:val="22"/>
        </w:rPr>
        <w:t>çalışmalarını</w:t>
      </w:r>
      <w:r w:rsidRPr="007E07A9">
        <w:rPr>
          <w:rFonts w:ascii="Times New Roman" w:eastAsia="Times New Roman" w:hAnsi="Times New Roman" w:cs="Times New Roman"/>
          <w:b/>
          <w:sz w:val="22"/>
          <w:szCs w:val="22"/>
        </w:rPr>
        <w:t xml:space="preserve"> </w:t>
      </w:r>
      <w:r w:rsidR="00530CF9">
        <w:rPr>
          <w:rFonts w:ascii="Times New Roman" w:eastAsia="Times New Roman" w:hAnsi="Times New Roman" w:cs="Times New Roman"/>
          <w:sz w:val="22"/>
          <w:szCs w:val="22"/>
        </w:rPr>
        <w:t>kapsamaktadır.</w:t>
      </w:r>
    </w:p>
    <w:p w:rsidR="00530CF9" w:rsidRDefault="00530CF9" w:rsidP="005B4666">
      <w:pPr>
        <w:spacing w:line="360" w:lineRule="auto"/>
        <w:ind w:left="720" w:right="690"/>
        <w:jc w:val="both"/>
        <w:rPr>
          <w:rFonts w:ascii="Times New Roman" w:eastAsia="Times New Roman" w:hAnsi="Times New Roman" w:cs="Times New Roman"/>
          <w:b/>
          <w:sz w:val="22"/>
          <w:szCs w:val="22"/>
        </w:rPr>
      </w:pPr>
    </w:p>
    <w:p w:rsidR="00A34D40" w:rsidRPr="00530CF9" w:rsidRDefault="00530CF9" w:rsidP="005B4666">
      <w:pPr>
        <w:spacing w:line="360" w:lineRule="auto"/>
        <w:ind w:left="720" w:right="69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III. Dayanak</w:t>
      </w:r>
    </w:p>
    <w:p w:rsidR="00A34D40" w:rsidRPr="007E07A9" w:rsidRDefault="00A34D40" w:rsidP="005B4666">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MADDE 3- </w:t>
      </w:r>
      <w:r w:rsidRPr="007E07A9">
        <w:rPr>
          <w:rFonts w:ascii="Times New Roman" w:eastAsia="Times New Roman" w:hAnsi="Times New Roman" w:cs="Times New Roman"/>
          <w:sz w:val="22"/>
          <w:szCs w:val="22"/>
        </w:rPr>
        <w:t xml:space="preserve">Bu </w:t>
      </w:r>
      <w:r w:rsidR="00C275B9" w:rsidRPr="007E07A9">
        <w:rPr>
          <w:rFonts w:ascii="Times New Roman" w:eastAsia="Times New Roman" w:hAnsi="Times New Roman" w:cs="Times New Roman"/>
          <w:sz w:val="22"/>
          <w:szCs w:val="22"/>
        </w:rPr>
        <w:t>kılavuz</w:t>
      </w:r>
      <w:r w:rsidRPr="007E07A9">
        <w:rPr>
          <w:rFonts w:ascii="Times New Roman" w:eastAsia="Times New Roman" w:hAnsi="Times New Roman" w:cs="Times New Roman"/>
          <w:sz w:val="22"/>
          <w:szCs w:val="22"/>
        </w:rPr>
        <w:t xml:space="preserve">, Üsküdar </w:t>
      </w:r>
      <w:r w:rsidRPr="007E07A9">
        <w:rPr>
          <w:rFonts w:ascii="Times New Roman" w:eastAsia="Times New Roman" w:hAnsi="Times New Roman" w:cs="Times New Roman"/>
          <w:color w:val="000000"/>
          <w:sz w:val="22"/>
          <w:szCs w:val="22"/>
        </w:rPr>
        <w:t xml:space="preserve">Üniversitesi </w:t>
      </w:r>
      <w:r w:rsidR="00DE6F23" w:rsidRPr="007E07A9">
        <w:rPr>
          <w:rFonts w:ascii="Times New Roman" w:eastAsia="Times New Roman" w:hAnsi="Times New Roman" w:cs="Times New Roman"/>
          <w:color w:val="000000"/>
          <w:sz w:val="22"/>
          <w:szCs w:val="22"/>
        </w:rPr>
        <w:t>Ön lisans</w:t>
      </w:r>
      <w:r w:rsidR="00C275B9" w:rsidRPr="007E07A9">
        <w:rPr>
          <w:rFonts w:ascii="Times New Roman" w:eastAsia="Times New Roman" w:hAnsi="Times New Roman" w:cs="Times New Roman"/>
          <w:color w:val="000000"/>
          <w:sz w:val="22"/>
          <w:szCs w:val="22"/>
        </w:rPr>
        <w:t xml:space="preserve"> ve Lisans Eğitim-Öğretim ve </w:t>
      </w:r>
      <w:r w:rsidRPr="007E07A9">
        <w:rPr>
          <w:rFonts w:ascii="Times New Roman" w:eastAsia="Times New Roman" w:hAnsi="Times New Roman" w:cs="Times New Roman"/>
          <w:color w:val="000000"/>
          <w:sz w:val="22"/>
          <w:szCs w:val="22"/>
        </w:rPr>
        <w:t>Sınav Yönetmeliği gereğince</w:t>
      </w:r>
      <w:r w:rsidRPr="007E07A9">
        <w:rPr>
          <w:rFonts w:ascii="Times New Roman" w:eastAsia="Times New Roman" w:hAnsi="Times New Roman" w:cs="Times New Roman"/>
          <w:sz w:val="22"/>
          <w:szCs w:val="22"/>
        </w:rPr>
        <w:t xml:space="preserve"> hazırlanmıştır.</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right="690"/>
        <w:rPr>
          <w:rFonts w:ascii="Times New Roman" w:eastAsia="Times New Roman" w:hAnsi="Times New Roman" w:cs="Times New Roman"/>
          <w:sz w:val="22"/>
          <w:szCs w:val="22"/>
        </w:rPr>
      </w:pPr>
    </w:p>
    <w:p w:rsidR="00530CF9" w:rsidRDefault="00530CF9" w:rsidP="005B4666">
      <w:pPr>
        <w:spacing w:line="360" w:lineRule="auto"/>
        <w:ind w:right="690"/>
        <w:jc w:val="center"/>
        <w:rPr>
          <w:rFonts w:ascii="Times New Roman" w:eastAsia="Times New Roman" w:hAnsi="Times New Roman" w:cs="Times New Roman"/>
          <w:b/>
          <w:sz w:val="22"/>
          <w:szCs w:val="22"/>
        </w:rPr>
      </w:pPr>
    </w:p>
    <w:p w:rsidR="00530CF9" w:rsidRDefault="00530CF9" w:rsidP="005B4666">
      <w:pPr>
        <w:spacing w:line="360" w:lineRule="auto"/>
        <w:ind w:right="690"/>
        <w:rPr>
          <w:rFonts w:ascii="Times New Roman" w:eastAsia="Times New Roman" w:hAnsi="Times New Roman" w:cs="Times New Roman"/>
          <w:b/>
          <w:sz w:val="22"/>
          <w:szCs w:val="22"/>
        </w:rPr>
      </w:pPr>
    </w:p>
    <w:p w:rsidR="006F5BF8" w:rsidRDefault="006F5BF8" w:rsidP="005B4666">
      <w:pPr>
        <w:spacing w:line="360" w:lineRule="auto"/>
        <w:ind w:right="690"/>
        <w:rPr>
          <w:rFonts w:ascii="Times New Roman" w:eastAsia="Times New Roman" w:hAnsi="Times New Roman" w:cs="Times New Roman"/>
          <w:b/>
          <w:sz w:val="22"/>
          <w:szCs w:val="22"/>
        </w:rPr>
      </w:pPr>
    </w:p>
    <w:p w:rsidR="006F5BF8" w:rsidRDefault="006F5BF8" w:rsidP="005B4666">
      <w:pPr>
        <w:spacing w:line="360" w:lineRule="auto"/>
        <w:ind w:right="690"/>
        <w:rPr>
          <w:rFonts w:ascii="Times New Roman" w:eastAsia="Times New Roman" w:hAnsi="Times New Roman" w:cs="Times New Roman"/>
          <w:b/>
          <w:sz w:val="22"/>
          <w:szCs w:val="22"/>
        </w:rPr>
      </w:pPr>
    </w:p>
    <w:p w:rsidR="00277F9E" w:rsidRDefault="00277F9E" w:rsidP="005B4666">
      <w:pPr>
        <w:spacing w:line="360" w:lineRule="auto"/>
        <w:ind w:right="690"/>
        <w:jc w:val="center"/>
        <w:rPr>
          <w:rFonts w:ascii="Times New Roman" w:eastAsia="Times New Roman" w:hAnsi="Times New Roman" w:cs="Times New Roman"/>
          <w:b/>
          <w:sz w:val="22"/>
          <w:szCs w:val="22"/>
        </w:rPr>
      </w:pPr>
    </w:p>
    <w:p w:rsidR="00A34D40" w:rsidRPr="007E07A9" w:rsidRDefault="00940FD0" w:rsidP="00940FD0">
      <w:pPr>
        <w:spacing w:line="360" w:lineRule="auto"/>
        <w:ind w:right="69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İKİNCİ</w:t>
      </w:r>
      <w:r w:rsidR="00A34D40" w:rsidRPr="007E07A9">
        <w:rPr>
          <w:rFonts w:ascii="Times New Roman" w:eastAsia="Times New Roman" w:hAnsi="Times New Roman" w:cs="Times New Roman"/>
          <w:b/>
          <w:sz w:val="22"/>
          <w:szCs w:val="22"/>
        </w:rPr>
        <w:t xml:space="preserve"> BÖLÜM</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940FD0">
      <w:pPr>
        <w:spacing w:line="360" w:lineRule="auto"/>
        <w:ind w:right="690"/>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TEKNİK UNSURLAR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2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I. Kâğıt Gramajı ve Boyutları</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8B65C9" w:rsidP="005B4666">
      <w:pPr>
        <w:spacing w:line="360" w:lineRule="auto"/>
        <w:ind w:left="720" w:right="69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4</w:t>
      </w:r>
      <w:r w:rsidR="00A34D40" w:rsidRPr="007E07A9">
        <w:rPr>
          <w:rFonts w:ascii="Times New Roman" w:eastAsia="Times New Roman" w:hAnsi="Times New Roman" w:cs="Times New Roman"/>
          <w:b/>
          <w:sz w:val="22"/>
          <w:szCs w:val="22"/>
        </w:rPr>
        <w:t>-</w:t>
      </w:r>
      <w:r w:rsidR="006217BE" w:rsidRPr="007E07A9">
        <w:rPr>
          <w:rFonts w:ascii="Times New Roman" w:eastAsia="Times New Roman" w:hAnsi="Times New Roman" w:cs="Times New Roman"/>
          <w:sz w:val="22"/>
          <w:szCs w:val="22"/>
        </w:rPr>
        <w:t xml:space="preserve"> </w:t>
      </w:r>
      <w:r w:rsidR="00C3640E" w:rsidRPr="007E07A9">
        <w:rPr>
          <w:rFonts w:ascii="Times New Roman" w:eastAsia="Times New Roman" w:hAnsi="Times New Roman" w:cs="Times New Roman"/>
          <w:sz w:val="22"/>
          <w:szCs w:val="22"/>
        </w:rPr>
        <w:t>Mezuniyet</w:t>
      </w:r>
      <w:r w:rsidR="006217BE" w:rsidRPr="007E07A9">
        <w:rPr>
          <w:rFonts w:ascii="Times New Roman" w:eastAsia="Times New Roman" w:hAnsi="Times New Roman" w:cs="Times New Roman"/>
          <w:sz w:val="22"/>
          <w:szCs w:val="22"/>
        </w:rPr>
        <w:t xml:space="preserve"> Projelerinde</w:t>
      </w:r>
      <w:r>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A4</w:t>
      </w:r>
      <w:r>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(21</w:t>
      </w:r>
      <w:r>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x</w:t>
      </w:r>
      <w:r>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29</w:t>
      </w:r>
      <w:r w:rsidR="00643ACF">
        <w:rPr>
          <w:rFonts w:ascii="Times New Roman" w:eastAsia="Times New Roman" w:hAnsi="Times New Roman" w:cs="Times New Roman"/>
          <w:sz w:val="22"/>
          <w:szCs w:val="22"/>
        </w:rPr>
        <w:t>,7</w:t>
      </w:r>
      <w:r>
        <w:rPr>
          <w:rFonts w:ascii="Times New Roman" w:eastAsia="Times New Roman" w:hAnsi="Times New Roman" w:cs="Times New Roman"/>
          <w:sz w:val="22"/>
          <w:szCs w:val="22"/>
        </w:rPr>
        <w:t xml:space="preserve"> </w:t>
      </w:r>
      <w:r w:rsidR="00643ACF">
        <w:rPr>
          <w:rFonts w:ascii="Times New Roman" w:eastAsia="Times New Roman" w:hAnsi="Times New Roman" w:cs="Times New Roman"/>
          <w:sz w:val="22"/>
          <w:szCs w:val="22"/>
        </w:rPr>
        <w:t>cm)</w:t>
      </w:r>
      <w:r>
        <w:rPr>
          <w:rFonts w:ascii="Times New Roman" w:eastAsia="Times New Roman" w:hAnsi="Times New Roman" w:cs="Times New Roman"/>
          <w:sz w:val="22"/>
          <w:szCs w:val="22"/>
        </w:rPr>
        <w:t xml:space="preserve"> </w:t>
      </w:r>
      <w:r w:rsidR="00643ACF">
        <w:rPr>
          <w:rFonts w:ascii="Times New Roman" w:eastAsia="Times New Roman" w:hAnsi="Times New Roman" w:cs="Times New Roman"/>
          <w:sz w:val="22"/>
          <w:szCs w:val="22"/>
        </w:rPr>
        <w:t>standardında</w:t>
      </w:r>
      <w:r>
        <w:rPr>
          <w:rFonts w:ascii="Times New Roman" w:eastAsia="Times New Roman" w:hAnsi="Times New Roman" w:cs="Times New Roman"/>
          <w:sz w:val="22"/>
          <w:szCs w:val="22"/>
        </w:rPr>
        <w:t xml:space="preserve"> </w:t>
      </w:r>
      <w:r w:rsidR="00643ACF">
        <w:rPr>
          <w:rFonts w:ascii="Times New Roman" w:eastAsia="Times New Roman" w:hAnsi="Times New Roman" w:cs="Times New Roman"/>
          <w:sz w:val="22"/>
          <w:szCs w:val="22"/>
        </w:rPr>
        <w:t>1.</w:t>
      </w:r>
      <w:r w:rsidR="00A269CA">
        <w:rPr>
          <w:rFonts w:ascii="Times New Roman" w:eastAsia="Times New Roman" w:hAnsi="Times New Roman" w:cs="Times New Roman"/>
          <w:sz w:val="22"/>
          <w:szCs w:val="22"/>
        </w:rPr>
        <w:t xml:space="preserve"> </w:t>
      </w:r>
      <w:r w:rsidR="00643ACF">
        <w:rPr>
          <w:rFonts w:ascii="Times New Roman" w:eastAsia="Times New Roman" w:hAnsi="Times New Roman" w:cs="Times New Roman"/>
          <w:sz w:val="22"/>
          <w:szCs w:val="22"/>
        </w:rPr>
        <w:t>kalite</w:t>
      </w:r>
      <w:r w:rsidR="00A34D40" w:rsidRPr="007E07A9">
        <w:rPr>
          <w:rFonts w:ascii="Times New Roman" w:eastAsia="Times New Roman" w:hAnsi="Times New Roman" w:cs="Times New Roman"/>
          <w:sz w:val="22"/>
          <w:szCs w:val="22"/>
        </w:rPr>
        <w:t xml:space="preserve"> beyaz</w:t>
      </w:r>
      <w:r>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kâğıt</w:t>
      </w:r>
      <w:r>
        <w:rPr>
          <w:rFonts w:ascii="Times New Roman" w:eastAsia="Times New Roman" w:hAnsi="Times New Roman" w:cs="Times New Roman"/>
          <w:sz w:val="22"/>
          <w:szCs w:val="22"/>
        </w:rPr>
        <w:t xml:space="preserve"> </w:t>
      </w:r>
      <w:r w:rsidR="00A34D40" w:rsidRPr="007E07A9">
        <w:rPr>
          <w:rFonts w:ascii="Times New Roman" w:eastAsia="Times New Roman" w:hAnsi="Times New Roman" w:cs="Times New Roman"/>
          <w:sz w:val="22"/>
          <w:szCs w:val="22"/>
        </w:rPr>
        <w:t>kullanılmalıdır.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A269CA">
      <w:pPr>
        <w:spacing w:line="360" w:lineRule="auto"/>
        <w:ind w:right="690" w:firstLine="72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Kâğıtların sadece tek yüzü kullanılmalıdır.</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6217BE" w:rsidP="005B4666">
      <w:pPr>
        <w:spacing w:line="360" w:lineRule="auto"/>
        <w:ind w:right="690" w:firstLine="72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 xml:space="preserve">Ancak, </w:t>
      </w:r>
      <w:r w:rsidR="00C3640E" w:rsidRPr="007E07A9">
        <w:rPr>
          <w:rFonts w:ascii="Times New Roman" w:eastAsia="Times New Roman" w:hAnsi="Times New Roman" w:cs="Times New Roman"/>
          <w:sz w:val="22"/>
          <w:szCs w:val="22"/>
        </w:rPr>
        <w:t xml:space="preserve">Mezuniyet </w:t>
      </w:r>
      <w:r w:rsidRPr="007E07A9">
        <w:rPr>
          <w:rFonts w:ascii="Times New Roman" w:eastAsia="Times New Roman" w:hAnsi="Times New Roman" w:cs="Times New Roman"/>
          <w:sz w:val="22"/>
          <w:szCs w:val="22"/>
        </w:rPr>
        <w:t>Projesinde</w:t>
      </w:r>
      <w:r w:rsidR="00A34D40" w:rsidRPr="007E07A9">
        <w:rPr>
          <w:rFonts w:ascii="Times New Roman" w:eastAsia="Times New Roman" w:hAnsi="Times New Roman" w:cs="Times New Roman"/>
          <w:sz w:val="22"/>
          <w:szCs w:val="22"/>
        </w:rPr>
        <w:t xml:space="preserve"> çeşitli tablo, grafik, şekil vb. için, gerekirse ciltlemede uygun surette katlanacak şekilde A4 boyutundan farklı kâğıt kullanılabilir.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6006D2">
      <w:pPr>
        <w:spacing w:line="360" w:lineRule="auto"/>
        <w:ind w:right="690" w:firstLine="72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MADDE </w:t>
      </w:r>
      <w:r w:rsidR="004A7CBA">
        <w:rPr>
          <w:rFonts w:ascii="Times New Roman" w:eastAsia="Times New Roman" w:hAnsi="Times New Roman" w:cs="Times New Roman"/>
          <w:b/>
          <w:sz w:val="22"/>
          <w:szCs w:val="22"/>
        </w:rPr>
        <w:t>5</w:t>
      </w:r>
      <w:r w:rsidRPr="007E07A9">
        <w:rPr>
          <w:rFonts w:ascii="Times New Roman" w:eastAsia="Times New Roman" w:hAnsi="Times New Roman" w:cs="Times New Roman"/>
          <w:b/>
          <w:sz w:val="22"/>
          <w:szCs w:val="22"/>
        </w:rPr>
        <w:t>-</w:t>
      </w:r>
      <w:r w:rsidRPr="007E07A9">
        <w:rPr>
          <w:rFonts w:ascii="Times New Roman" w:eastAsia="Times New Roman" w:hAnsi="Times New Roman" w:cs="Times New Roman"/>
          <w:sz w:val="22"/>
          <w:szCs w:val="22"/>
        </w:rPr>
        <w:t xml:space="preserve">Bir sayfadaki metin alanının üst, alt, sol ve sağ </w:t>
      </w:r>
      <w:r w:rsidR="007E07A9">
        <w:rPr>
          <w:rFonts w:ascii="Times New Roman" w:eastAsia="Times New Roman" w:hAnsi="Times New Roman" w:cs="Times New Roman"/>
          <w:sz w:val="22"/>
          <w:szCs w:val="22"/>
        </w:rPr>
        <w:t xml:space="preserve">boşluklarının ölçüsü şu şekilde </w:t>
      </w:r>
      <w:r w:rsidRPr="007E07A9">
        <w:rPr>
          <w:rFonts w:ascii="Times New Roman" w:eastAsia="Times New Roman" w:hAnsi="Times New Roman" w:cs="Times New Roman"/>
          <w:sz w:val="22"/>
          <w:szCs w:val="22"/>
        </w:rPr>
        <w:t>olmalıdır: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Default="00A34D40" w:rsidP="005B4666">
      <w:pPr>
        <w:spacing w:line="360" w:lineRule="auto"/>
        <w:ind w:left="7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Üst boşluk : 3 cm., Alt boşluk : 3 cm., Sol Boş</w:t>
      </w:r>
      <w:r w:rsidR="007E07A9">
        <w:rPr>
          <w:rFonts w:ascii="Times New Roman" w:eastAsia="Times New Roman" w:hAnsi="Times New Roman" w:cs="Times New Roman"/>
          <w:sz w:val="22"/>
          <w:szCs w:val="22"/>
        </w:rPr>
        <w:t>luk : 4 cm., Sağ boşluk : 2 cm.</w:t>
      </w:r>
    </w:p>
    <w:p w:rsidR="007E07A9" w:rsidRPr="007E07A9" w:rsidRDefault="007E07A9" w:rsidP="005B4666">
      <w:pPr>
        <w:spacing w:line="360" w:lineRule="auto"/>
        <w:ind w:left="720"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2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 xml:space="preserve">Buna uygun sayfa düzeni örneği </w:t>
      </w:r>
      <w:r w:rsidRPr="007E07A9">
        <w:rPr>
          <w:rFonts w:ascii="Times New Roman" w:eastAsia="Times New Roman" w:hAnsi="Times New Roman" w:cs="Times New Roman"/>
          <w:b/>
          <w:sz w:val="22"/>
          <w:szCs w:val="22"/>
        </w:rPr>
        <w:t>Ek 1</w:t>
      </w:r>
      <w:r w:rsidRPr="007E07A9">
        <w:rPr>
          <w:rFonts w:ascii="Times New Roman" w:eastAsia="Times New Roman" w:hAnsi="Times New Roman" w:cs="Times New Roman"/>
          <w:sz w:val="22"/>
          <w:szCs w:val="22"/>
        </w:rPr>
        <w:t>’de verilmiştir.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3640E" w:rsidP="006B0B1E">
      <w:pPr>
        <w:spacing w:line="360" w:lineRule="auto"/>
        <w:ind w:left="20"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 xml:space="preserve">Mezuniyet </w:t>
      </w:r>
      <w:r w:rsidR="006B0B1E">
        <w:rPr>
          <w:rFonts w:ascii="Times New Roman" w:eastAsia="Times New Roman" w:hAnsi="Times New Roman" w:cs="Times New Roman"/>
          <w:sz w:val="22"/>
          <w:szCs w:val="22"/>
        </w:rPr>
        <w:t>P</w:t>
      </w:r>
      <w:r w:rsidRPr="007E07A9">
        <w:rPr>
          <w:rFonts w:ascii="Times New Roman" w:eastAsia="Times New Roman" w:hAnsi="Times New Roman" w:cs="Times New Roman"/>
          <w:sz w:val="22"/>
          <w:szCs w:val="22"/>
        </w:rPr>
        <w:t>roje</w:t>
      </w:r>
      <w:r w:rsidR="006217BE" w:rsidRPr="007E07A9">
        <w:rPr>
          <w:rFonts w:ascii="Times New Roman" w:eastAsia="Times New Roman" w:hAnsi="Times New Roman" w:cs="Times New Roman"/>
          <w:sz w:val="22"/>
          <w:szCs w:val="22"/>
        </w:rPr>
        <w:t xml:space="preserve">si </w:t>
      </w:r>
      <w:r w:rsidR="00A34D40" w:rsidRPr="007E07A9">
        <w:rPr>
          <w:rFonts w:ascii="Times New Roman" w:eastAsia="Times New Roman" w:hAnsi="Times New Roman" w:cs="Times New Roman"/>
          <w:sz w:val="22"/>
          <w:szCs w:val="22"/>
        </w:rPr>
        <w:t>yazımında, Times New Roman tipinde 12 punto boyutlarında yazı karakteri kullanılmalıdır. Dipnotlarda, bloklanmış alınt</w:t>
      </w:r>
      <w:r w:rsidR="00C06749">
        <w:rPr>
          <w:rFonts w:ascii="Times New Roman" w:eastAsia="Times New Roman" w:hAnsi="Times New Roman" w:cs="Times New Roman"/>
          <w:sz w:val="22"/>
          <w:szCs w:val="22"/>
        </w:rPr>
        <w:t>ılarda, çizim ve tablolarda 10</w:t>
      </w:r>
      <w:r w:rsidR="00A34D40" w:rsidRPr="007E07A9">
        <w:rPr>
          <w:rFonts w:ascii="Times New Roman" w:eastAsia="Times New Roman" w:hAnsi="Times New Roman" w:cs="Times New Roman"/>
          <w:sz w:val="22"/>
          <w:szCs w:val="22"/>
        </w:rPr>
        <w:t xml:space="preserve"> punto boyutlarında ayn</w:t>
      </w:r>
      <w:r w:rsidR="008D31D6">
        <w:rPr>
          <w:rFonts w:ascii="Times New Roman" w:eastAsia="Times New Roman" w:hAnsi="Times New Roman" w:cs="Times New Roman"/>
          <w:sz w:val="22"/>
          <w:szCs w:val="22"/>
        </w:rPr>
        <w:t>ı yazı karakteri kullanılır. Mezuniyet Projesin</w:t>
      </w:r>
      <w:r w:rsidR="00A34D40" w:rsidRPr="007E07A9">
        <w:rPr>
          <w:rFonts w:ascii="Times New Roman" w:eastAsia="Times New Roman" w:hAnsi="Times New Roman" w:cs="Times New Roman"/>
          <w:sz w:val="22"/>
          <w:szCs w:val="22"/>
        </w:rPr>
        <w:t xml:space="preserve">in içinde özellikle belirtilmesi gereken kısımlarda, istenirse </w:t>
      </w:r>
      <w:r w:rsidR="00A34D40" w:rsidRPr="007E07A9">
        <w:rPr>
          <w:rFonts w:ascii="Times New Roman" w:eastAsia="Times New Roman" w:hAnsi="Times New Roman" w:cs="Times New Roman"/>
          <w:i/>
          <w:sz w:val="22"/>
          <w:szCs w:val="22"/>
        </w:rPr>
        <w:t>italik</w:t>
      </w:r>
      <w:r w:rsidR="00A34D40" w:rsidRPr="007E07A9">
        <w:rPr>
          <w:rFonts w:ascii="Times New Roman" w:eastAsia="Times New Roman" w:hAnsi="Times New Roman" w:cs="Times New Roman"/>
          <w:sz w:val="22"/>
          <w:szCs w:val="22"/>
        </w:rPr>
        <w:t xml:space="preserve"> yazı biçimi kullanılabilir.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8D31D6" w:rsidP="00530937">
      <w:pPr>
        <w:spacing w:line="360" w:lineRule="auto"/>
        <w:ind w:left="20" w:right="690" w:firstLine="7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Mezuniyet Proje</w:t>
      </w:r>
      <w:r w:rsidR="00A34D40" w:rsidRPr="007E07A9">
        <w:rPr>
          <w:rFonts w:ascii="Times New Roman" w:eastAsia="Times New Roman" w:hAnsi="Times New Roman" w:cs="Times New Roman"/>
          <w:sz w:val="22"/>
          <w:szCs w:val="22"/>
        </w:rPr>
        <w:t xml:space="preserve"> metninde satırlar </w:t>
      </w:r>
      <w:r w:rsidR="00A34D40" w:rsidRPr="007E07A9">
        <w:rPr>
          <w:rFonts w:ascii="Times New Roman" w:eastAsia="Times New Roman" w:hAnsi="Times New Roman" w:cs="Times New Roman"/>
          <w:i/>
          <w:sz w:val="22"/>
          <w:szCs w:val="22"/>
        </w:rPr>
        <w:t>“iki yana yasla”</w:t>
      </w:r>
      <w:r w:rsidR="00A34D40" w:rsidRPr="007E07A9">
        <w:rPr>
          <w:rFonts w:ascii="Times New Roman" w:eastAsia="Times New Roman" w:hAnsi="Times New Roman" w:cs="Times New Roman"/>
          <w:sz w:val="22"/>
          <w:szCs w:val="22"/>
        </w:rPr>
        <w:t xml:space="preserve"> biçiminde ve </w:t>
      </w:r>
      <w:r w:rsidR="00A34D40" w:rsidRPr="007E07A9">
        <w:rPr>
          <w:rFonts w:ascii="Times New Roman" w:eastAsia="Times New Roman" w:hAnsi="Times New Roman" w:cs="Times New Roman"/>
          <w:i/>
          <w:sz w:val="22"/>
          <w:szCs w:val="22"/>
        </w:rPr>
        <w:t>1.5 satır aralıklı</w:t>
      </w:r>
      <w:r w:rsidR="00A34D40" w:rsidRPr="007E07A9">
        <w:rPr>
          <w:rFonts w:ascii="Times New Roman" w:eastAsia="Times New Roman" w:hAnsi="Times New Roman" w:cs="Times New Roman"/>
          <w:sz w:val="22"/>
          <w:szCs w:val="22"/>
        </w:rPr>
        <w:t xml:space="preserve"> yazılmalıdır. Ancak kısaltmalar, tablo, şekil ve sembol listeleri, önsöz, özetler, kaynaklar, ekler, özgeçmiş, metin içindeki tablo ve şekillerin isim ve açıklamaları ve dipnotlar </w:t>
      </w:r>
      <w:r w:rsidR="00530937">
        <w:rPr>
          <w:rFonts w:ascii="Times New Roman" w:eastAsia="Times New Roman" w:hAnsi="Times New Roman" w:cs="Times New Roman"/>
          <w:i/>
          <w:sz w:val="22"/>
          <w:szCs w:val="22"/>
        </w:rPr>
        <w:t>1 satır</w:t>
      </w:r>
      <w:r w:rsidR="00A34D40" w:rsidRPr="007E07A9">
        <w:rPr>
          <w:rFonts w:ascii="Times New Roman" w:eastAsia="Times New Roman" w:hAnsi="Times New Roman" w:cs="Times New Roman"/>
          <w:i/>
          <w:sz w:val="22"/>
          <w:szCs w:val="22"/>
        </w:rPr>
        <w:t xml:space="preserve"> aralıklı</w:t>
      </w:r>
      <w:r w:rsidR="00A34D40" w:rsidRPr="007E07A9">
        <w:rPr>
          <w:rFonts w:ascii="Times New Roman" w:eastAsia="Times New Roman" w:hAnsi="Times New Roman" w:cs="Times New Roman"/>
          <w:sz w:val="22"/>
          <w:szCs w:val="22"/>
        </w:rPr>
        <w:t xml:space="preserve"> yazılır. Paragrafların ilk satır girintisi 1,25 cm. yapılmalıdır.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7E07A9" w:rsidRDefault="00A34D40" w:rsidP="005B4666">
      <w:pPr>
        <w:spacing w:line="360" w:lineRule="auto"/>
        <w:ind w:left="20" w:right="690" w:firstLine="706"/>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İç kapaktan sonra bütün sayfalar numaralandırılır. Giriş’e kadarki sayfalar (önsöz, kısaltmalar, içindekiler gibi…) küçük harf Romen rakamlarıyla (i, ii, iii, iv, vii …) şeklinde, giriş bölümü ile başlayan diğer sayfalar ise (1, 2, 3, 4 …) şeklinde numaralandırılmalıdır.</w:t>
      </w:r>
      <w:bookmarkStart w:id="1" w:name="page3"/>
      <w:bookmarkEnd w:id="1"/>
    </w:p>
    <w:p w:rsidR="007E07A9" w:rsidRDefault="007E07A9" w:rsidP="005B4666">
      <w:pPr>
        <w:spacing w:line="360" w:lineRule="auto"/>
        <w:ind w:left="20" w:right="690" w:firstLine="706"/>
        <w:jc w:val="both"/>
        <w:rPr>
          <w:rFonts w:ascii="Times New Roman" w:eastAsia="Times New Roman" w:hAnsi="Times New Roman" w:cs="Times New Roman"/>
          <w:sz w:val="22"/>
          <w:szCs w:val="22"/>
        </w:rPr>
      </w:pPr>
    </w:p>
    <w:p w:rsidR="00A34D40" w:rsidRPr="007E07A9" w:rsidRDefault="00C870CA" w:rsidP="005B4666">
      <w:pPr>
        <w:spacing w:line="360" w:lineRule="auto"/>
        <w:ind w:left="20" w:right="690" w:firstLine="706"/>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r w:rsidR="00A34D40" w:rsidRPr="007E07A9">
        <w:rPr>
          <w:rFonts w:ascii="Times New Roman" w:eastAsia="Times New Roman" w:hAnsi="Times New Roman" w:cs="Times New Roman"/>
          <w:b/>
          <w:sz w:val="22"/>
          <w:szCs w:val="22"/>
        </w:rPr>
        <w:lastRenderedPageBreak/>
        <w:t>BÖLÜM BAŞLIKLARI</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95177" w:rsidP="005B4666">
      <w:pPr>
        <w:spacing w:line="360" w:lineRule="auto"/>
        <w:ind w:left="20" w:right="690" w:firstLine="706"/>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6</w:t>
      </w:r>
      <w:r w:rsidR="00A34D40" w:rsidRPr="007E07A9">
        <w:rPr>
          <w:rFonts w:ascii="Times New Roman" w:eastAsia="Times New Roman" w:hAnsi="Times New Roman" w:cs="Times New Roman"/>
          <w:b/>
          <w:sz w:val="22"/>
          <w:szCs w:val="22"/>
        </w:rPr>
        <w:t>-</w:t>
      </w:r>
      <w:r w:rsidR="00A34D40" w:rsidRPr="007E07A9">
        <w:rPr>
          <w:rFonts w:ascii="Times New Roman" w:eastAsia="Times New Roman" w:hAnsi="Times New Roman" w:cs="Times New Roman"/>
          <w:sz w:val="22"/>
          <w:szCs w:val="22"/>
        </w:rPr>
        <w:t>Birinci düzey başlıklar, yani bölüm başlıkları yeni bir sayfadan başlar ve bütün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 xml:space="preserve">sözcükler büyük harfle, koyu ve </w:t>
      </w:r>
      <w:r w:rsidR="00604309" w:rsidRPr="007E07A9">
        <w:rPr>
          <w:rFonts w:ascii="Times New Roman" w:eastAsia="Times New Roman" w:hAnsi="Times New Roman" w:cs="Times New Roman"/>
          <w:sz w:val="22"/>
          <w:szCs w:val="22"/>
        </w:rPr>
        <w:t>16</w:t>
      </w:r>
      <w:r w:rsidR="00A34D40" w:rsidRPr="007E07A9">
        <w:rPr>
          <w:rFonts w:ascii="Times New Roman" w:eastAsia="Times New Roman" w:hAnsi="Times New Roman" w:cs="Times New Roman"/>
          <w:sz w:val="22"/>
          <w:szCs w:val="22"/>
        </w:rPr>
        <w:t xml:space="preserve"> punto yazı karakteriyle yazılır, metin ortalanır.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4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İkinci düzey başlıklarda</w:t>
      </w:r>
      <w:r w:rsidR="00966129" w:rsidRPr="007E07A9">
        <w:rPr>
          <w:rFonts w:ascii="Times New Roman" w:eastAsia="Times New Roman" w:hAnsi="Times New Roman" w:cs="Times New Roman"/>
          <w:sz w:val="22"/>
          <w:szCs w:val="22"/>
        </w:rPr>
        <w:t xml:space="preserve"> bütün sözcükler büyük harfle,</w:t>
      </w:r>
      <w:r w:rsidRPr="007E07A9">
        <w:rPr>
          <w:rFonts w:ascii="Times New Roman" w:eastAsia="Times New Roman" w:hAnsi="Times New Roman" w:cs="Times New Roman"/>
          <w:sz w:val="22"/>
          <w:szCs w:val="22"/>
        </w:rPr>
        <w:t xml:space="preserve"> koyu</w:t>
      </w:r>
      <w:r w:rsidR="00966129" w:rsidRPr="007E07A9">
        <w:rPr>
          <w:rFonts w:ascii="Times New Roman" w:eastAsia="Times New Roman" w:hAnsi="Times New Roman" w:cs="Times New Roman"/>
          <w:sz w:val="22"/>
          <w:szCs w:val="22"/>
        </w:rPr>
        <w:t xml:space="preserve"> ve </w:t>
      </w:r>
      <w:r w:rsidR="0055332E">
        <w:rPr>
          <w:rFonts w:ascii="Times New Roman" w:eastAsia="Times New Roman" w:hAnsi="Times New Roman" w:cs="Times New Roman"/>
          <w:sz w:val="22"/>
          <w:szCs w:val="22"/>
        </w:rPr>
        <w:t xml:space="preserve">14 punto ile </w:t>
      </w:r>
      <w:r w:rsidRPr="007E07A9">
        <w:rPr>
          <w:rFonts w:ascii="Times New Roman" w:eastAsia="Times New Roman" w:hAnsi="Times New Roman" w:cs="Times New Roman"/>
          <w:sz w:val="22"/>
          <w:szCs w:val="22"/>
        </w:rPr>
        <w:t>yazılır, sol kenardan hizalanır.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20"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Üçüncü düzey başlıklarda bütün sözcüklerin ilk harfleri büyük, diğerleri küçük harfle ve koyu yazılır, sol kenardan hizalanır.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20" w:right="690" w:firstLine="715"/>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Dördüncü ve daha alt düzeylerdeki başlıklarda ise bütün sözcüklerin ilk harfleri büyük, diğerleri küçük yazılır, sol kenardan hizalanır.</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left="74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Bütün başlıklar numaralandırılır ve başlıklardan önce 2 satır, sonra 1,5 satır boşluk bırakılır.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4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Giriş ve sonuç dışındaki bölüm ve alt bölüm başlıkları tercih edilen sisteme göre numaralandırılır.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4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Bir bölümde eğer alt başlıklar verilecekse, alt başlıkların sayısı en az iki olmalıdır.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4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Bu konu</w:t>
      </w:r>
      <w:r w:rsidR="00EC13FB">
        <w:rPr>
          <w:rFonts w:ascii="Times New Roman" w:eastAsia="Times New Roman" w:hAnsi="Times New Roman" w:cs="Times New Roman"/>
          <w:sz w:val="22"/>
          <w:szCs w:val="22"/>
        </w:rPr>
        <w:t>da aşağıdaki format takip ed</w:t>
      </w:r>
      <w:r w:rsidRPr="007E07A9">
        <w:rPr>
          <w:rFonts w:ascii="Times New Roman" w:eastAsia="Times New Roman" w:hAnsi="Times New Roman" w:cs="Times New Roman"/>
          <w:sz w:val="22"/>
          <w:szCs w:val="22"/>
        </w:rPr>
        <w:t>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EF26BC" w:rsidRPr="00EF26BC" w:rsidRDefault="00EF26BC" w:rsidP="00EF26BC">
      <w:pPr>
        <w:spacing w:line="360" w:lineRule="auto"/>
        <w:ind w:right="690" w:firstLine="720"/>
        <w:rPr>
          <w:rFonts w:ascii="Times New Roman" w:hAnsi="Times New Roman" w:cs="Times New Roman"/>
          <w:sz w:val="22"/>
          <w:szCs w:val="22"/>
        </w:rPr>
      </w:pPr>
      <w:r w:rsidRPr="00EF26BC">
        <w:rPr>
          <w:rFonts w:ascii="Times New Roman" w:hAnsi="Times New Roman" w:cs="Times New Roman"/>
          <w:sz w:val="22"/>
          <w:szCs w:val="22"/>
        </w:rPr>
        <w:t xml:space="preserve">Tezin ana kısmının bölümleri ve alt bölümleri için rakamlar ve harfler şu sırayla kullanılır: </w:t>
      </w:r>
      <w:r w:rsidRPr="00EF26BC">
        <w:rPr>
          <w:rFonts w:ascii="Times New Roman" w:hAnsi="Times New Roman" w:cs="Times New Roman"/>
          <w:b/>
          <w:bCs/>
          <w:sz w:val="22"/>
          <w:szCs w:val="22"/>
        </w:rPr>
        <w:t>BİRİNCİ BÖLÜM</w:t>
      </w:r>
      <w:r w:rsidRPr="00EF26BC">
        <w:rPr>
          <w:rFonts w:ascii="Times New Roman" w:hAnsi="Times New Roman" w:cs="Times New Roman"/>
          <w:sz w:val="22"/>
          <w:szCs w:val="22"/>
        </w:rPr>
        <w:t>;</w:t>
      </w:r>
      <w:r w:rsidRPr="00EF26BC">
        <w:rPr>
          <w:rFonts w:ascii="Times New Roman" w:hAnsi="Times New Roman" w:cs="Times New Roman"/>
          <w:b/>
          <w:bCs/>
          <w:sz w:val="22"/>
          <w:szCs w:val="22"/>
        </w:rPr>
        <w:t xml:space="preserve"> A.</w:t>
      </w:r>
      <w:r w:rsidRPr="00EF26BC">
        <w:rPr>
          <w:rFonts w:ascii="Times New Roman" w:hAnsi="Times New Roman" w:cs="Times New Roman"/>
          <w:sz w:val="22"/>
          <w:szCs w:val="22"/>
        </w:rPr>
        <w:t>;</w:t>
      </w:r>
      <w:r w:rsidRPr="00EF26BC">
        <w:rPr>
          <w:rFonts w:ascii="Times New Roman" w:hAnsi="Times New Roman" w:cs="Times New Roman"/>
          <w:b/>
          <w:bCs/>
          <w:sz w:val="22"/>
          <w:szCs w:val="22"/>
        </w:rPr>
        <w:t xml:space="preserve"> 1.</w:t>
      </w:r>
      <w:r w:rsidRPr="00EF26BC">
        <w:rPr>
          <w:rFonts w:ascii="Times New Roman" w:hAnsi="Times New Roman" w:cs="Times New Roman"/>
          <w:sz w:val="22"/>
          <w:szCs w:val="22"/>
        </w:rPr>
        <w:t>;</w:t>
      </w:r>
      <w:r w:rsidRPr="00EF26BC">
        <w:rPr>
          <w:rFonts w:ascii="Times New Roman" w:hAnsi="Times New Roman" w:cs="Times New Roman"/>
          <w:b/>
          <w:bCs/>
          <w:sz w:val="22"/>
          <w:szCs w:val="22"/>
        </w:rPr>
        <w:t xml:space="preserve"> a.</w:t>
      </w:r>
      <w:r w:rsidRPr="00EF26BC">
        <w:rPr>
          <w:rFonts w:ascii="Times New Roman" w:hAnsi="Times New Roman" w:cs="Times New Roman"/>
          <w:sz w:val="22"/>
          <w:szCs w:val="22"/>
        </w:rPr>
        <w:t>;</w:t>
      </w:r>
      <w:r w:rsidRPr="00EF26BC">
        <w:rPr>
          <w:rFonts w:ascii="Times New Roman" w:hAnsi="Times New Roman" w:cs="Times New Roman"/>
          <w:b/>
          <w:bCs/>
          <w:sz w:val="22"/>
          <w:szCs w:val="22"/>
        </w:rPr>
        <w:t xml:space="preserve"> (1)</w:t>
      </w:r>
      <w:r w:rsidRPr="00EF26BC">
        <w:rPr>
          <w:rFonts w:ascii="Times New Roman" w:hAnsi="Times New Roman" w:cs="Times New Roman"/>
          <w:sz w:val="22"/>
          <w:szCs w:val="22"/>
        </w:rPr>
        <w:t>;</w:t>
      </w:r>
      <w:r w:rsidRPr="00EF26BC">
        <w:rPr>
          <w:rFonts w:ascii="Times New Roman" w:hAnsi="Times New Roman" w:cs="Times New Roman"/>
          <w:b/>
          <w:bCs/>
          <w:sz w:val="22"/>
          <w:szCs w:val="22"/>
        </w:rPr>
        <w:t xml:space="preserve"> (a)</w:t>
      </w:r>
      <w:r w:rsidRPr="00EF26BC">
        <w:rPr>
          <w:rFonts w:ascii="Times New Roman" w:hAnsi="Times New Roman" w:cs="Times New Roman"/>
          <w:sz w:val="22"/>
          <w:szCs w:val="22"/>
        </w:rPr>
        <w:t>. Bölümleri ve alt bölümleri gösteren rakamlar ve harfler yan yana getirilmez; belirtilen sırayla ve tek tek yazılır.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EF26BC" w:rsidP="00442255">
      <w:pPr>
        <w:numPr>
          <w:ilvl w:val="0"/>
          <w:numId w:val="4"/>
        </w:numPr>
        <w:tabs>
          <w:tab w:val="left" w:pos="1327"/>
        </w:tabs>
        <w:spacing w:line="360" w:lineRule="auto"/>
        <w:ind w:left="720" w:right="690" w:firstLine="68"/>
        <w:jc w:val="both"/>
        <w:rPr>
          <w:rFonts w:ascii="Times New Roman" w:eastAsia="Times New Roman" w:hAnsi="Times New Roman" w:cs="Times New Roman"/>
          <w:color w:val="0D0D0D"/>
          <w:sz w:val="22"/>
          <w:szCs w:val="22"/>
        </w:rPr>
      </w:pPr>
      <w:r>
        <w:rPr>
          <w:rFonts w:ascii="Times New Roman" w:eastAsia="Times New Roman" w:hAnsi="Times New Roman" w:cs="Times New Roman"/>
          <w:color w:val="0D0D0D"/>
          <w:sz w:val="22"/>
          <w:szCs w:val="22"/>
        </w:rPr>
        <w:t>D</w:t>
      </w:r>
      <w:r w:rsidR="00C65037" w:rsidRPr="007E07A9">
        <w:rPr>
          <w:rFonts w:ascii="Times New Roman" w:eastAsia="Times New Roman" w:hAnsi="Times New Roman" w:cs="Times New Roman"/>
          <w:color w:val="0D0D0D"/>
          <w:sz w:val="22"/>
          <w:szCs w:val="22"/>
        </w:rPr>
        <w:t xml:space="preserve">ipnotlar için 10 punto, </w:t>
      </w:r>
      <w:r w:rsidR="00C3640E" w:rsidRPr="007E07A9">
        <w:rPr>
          <w:rFonts w:ascii="Times New Roman" w:eastAsia="Times New Roman" w:hAnsi="Times New Roman" w:cs="Times New Roman"/>
          <w:sz w:val="22"/>
          <w:szCs w:val="22"/>
        </w:rPr>
        <w:t xml:space="preserve">Mezuniyet </w:t>
      </w:r>
      <w:r w:rsidR="00442255">
        <w:rPr>
          <w:rFonts w:ascii="Times New Roman" w:eastAsia="Times New Roman" w:hAnsi="Times New Roman" w:cs="Times New Roman"/>
          <w:sz w:val="22"/>
          <w:szCs w:val="22"/>
        </w:rPr>
        <w:t>P</w:t>
      </w:r>
      <w:r w:rsidR="00C3640E" w:rsidRPr="007E07A9">
        <w:rPr>
          <w:rFonts w:ascii="Times New Roman" w:eastAsia="Times New Roman" w:hAnsi="Times New Roman" w:cs="Times New Roman"/>
          <w:sz w:val="22"/>
          <w:szCs w:val="22"/>
        </w:rPr>
        <w:t>roje</w:t>
      </w:r>
      <w:r w:rsidR="00C65037" w:rsidRPr="007E07A9">
        <w:rPr>
          <w:rFonts w:ascii="Times New Roman" w:eastAsia="Times New Roman" w:hAnsi="Times New Roman" w:cs="Times New Roman"/>
          <w:sz w:val="22"/>
          <w:szCs w:val="22"/>
        </w:rPr>
        <w:t xml:space="preserve">si </w:t>
      </w:r>
      <w:r w:rsidR="00A34D40" w:rsidRPr="007E07A9">
        <w:rPr>
          <w:rFonts w:ascii="Times New Roman" w:eastAsia="Times New Roman" w:hAnsi="Times New Roman" w:cs="Times New Roman"/>
          <w:color w:val="0D0D0D"/>
          <w:sz w:val="22"/>
          <w:szCs w:val="22"/>
        </w:rPr>
        <w:t>metni için Times New Roman-1</w:t>
      </w:r>
      <w:r w:rsidR="0055332E">
        <w:rPr>
          <w:rFonts w:ascii="Times New Roman" w:eastAsia="Times New Roman" w:hAnsi="Times New Roman" w:cs="Times New Roman"/>
          <w:color w:val="0D0D0D"/>
          <w:sz w:val="22"/>
          <w:szCs w:val="22"/>
        </w:rPr>
        <w:t>2 punto M</w:t>
      </w:r>
      <w:r w:rsidR="008D31D6">
        <w:rPr>
          <w:rFonts w:ascii="Times New Roman" w:eastAsia="Times New Roman" w:hAnsi="Times New Roman" w:cs="Times New Roman"/>
          <w:color w:val="0D0D0D"/>
          <w:sz w:val="22"/>
          <w:szCs w:val="22"/>
        </w:rPr>
        <w:t>ezuniyet Projesin</w:t>
      </w:r>
      <w:r w:rsidR="00A34D40" w:rsidRPr="007E07A9">
        <w:rPr>
          <w:rFonts w:ascii="Times New Roman" w:eastAsia="Times New Roman" w:hAnsi="Times New Roman" w:cs="Times New Roman"/>
          <w:color w:val="0D0D0D"/>
          <w:sz w:val="22"/>
          <w:szCs w:val="22"/>
        </w:rPr>
        <w:t>in çeşitli kısım, bölüm, altbölümlerinin başlıkları için 14 punto kullanı</w:t>
      </w:r>
      <w:r w:rsidR="00C65037" w:rsidRPr="007E07A9">
        <w:rPr>
          <w:rFonts w:ascii="Times New Roman" w:eastAsia="Times New Roman" w:hAnsi="Times New Roman" w:cs="Times New Roman"/>
          <w:color w:val="0D0D0D"/>
          <w:sz w:val="22"/>
          <w:szCs w:val="22"/>
        </w:rPr>
        <w:t>lmalıdır. Bu punto düzeni, çalışmanın</w:t>
      </w:r>
      <w:r w:rsidR="00A34D40" w:rsidRPr="007E07A9">
        <w:rPr>
          <w:rFonts w:ascii="Times New Roman" w:eastAsia="Times New Roman" w:hAnsi="Times New Roman" w:cs="Times New Roman"/>
          <w:color w:val="0D0D0D"/>
          <w:sz w:val="22"/>
          <w:szCs w:val="22"/>
        </w:rPr>
        <w:t xml:space="preserve"> bütününde standart bir biçimde uygulanmalıdır.</w:t>
      </w:r>
    </w:p>
    <w:p w:rsidR="00A34D40" w:rsidRPr="007E07A9" w:rsidRDefault="00A34D40" w:rsidP="005B4666">
      <w:pPr>
        <w:spacing w:line="360" w:lineRule="auto"/>
        <w:ind w:right="690"/>
        <w:jc w:val="both"/>
        <w:rPr>
          <w:rFonts w:ascii="Times New Roman" w:eastAsia="Times New Roman" w:hAnsi="Times New Roman" w:cs="Times New Roman"/>
          <w:color w:val="0D0D0D"/>
          <w:sz w:val="22"/>
          <w:szCs w:val="22"/>
        </w:rPr>
      </w:pPr>
    </w:p>
    <w:p w:rsidR="007E07A9" w:rsidRDefault="00C3640E" w:rsidP="005B4666">
      <w:pPr>
        <w:numPr>
          <w:ilvl w:val="0"/>
          <w:numId w:val="4"/>
        </w:numPr>
        <w:tabs>
          <w:tab w:val="left" w:pos="1282"/>
        </w:tabs>
        <w:spacing w:line="360" w:lineRule="auto"/>
        <w:ind w:left="720" w:right="690" w:firstLine="68"/>
        <w:jc w:val="both"/>
        <w:rPr>
          <w:rFonts w:ascii="Times New Roman" w:eastAsia="Times New Roman" w:hAnsi="Times New Roman" w:cs="Times New Roman"/>
          <w:color w:val="0D0D0D"/>
          <w:sz w:val="22"/>
          <w:szCs w:val="22"/>
        </w:rPr>
      </w:pPr>
      <w:r w:rsidRPr="007E07A9">
        <w:rPr>
          <w:rFonts w:ascii="Times New Roman" w:eastAsia="Times New Roman" w:hAnsi="Times New Roman" w:cs="Times New Roman"/>
          <w:sz w:val="22"/>
          <w:szCs w:val="22"/>
        </w:rPr>
        <w:t>Mezuniyet Proje</w:t>
      </w:r>
      <w:r w:rsidR="00C65037" w:rsidRPr="007E07A9">
        <w:rPr>
          <w:rFonts w:ascii="Times New Roman" w:eastAsia="Times New Roman" w:hAnsi="Times New Roman" w:cs="Times New Roman"/>
          <w:sz w:val="22"/>
          <w:szCs w:val="22"/>
        </w:rPr>
        <w:t xml:space="preserve">si </w:t>
      </w:r>
      <w:r w:rsidR="00A34D40" w:rsidRPr="007E07A9">
        <w:rPr>
          <w:rFonts w:ascii="Times New Roman" w:eastAsia="Times New Roman" w:hAnsi="Times New Roman" w:cs="Times New Roman"/>
          <w:color w:val="0D0D0D"/>
          <w:sz w:val="22"/>
          <w:szCs w:val="22"/>
        </w:rPr>
        <w:t>metninde yabancı dilden ödünç alınmış sözcükler ve özel olarak vurgu yapılmak istenen ifadelerle referans dipnotlarındaki kitap ve dergi isimleri ile bunların yerini tutan kısaltmalar, siyah karakter ile yazılı</w:t>
      </w:r>
      <w:r w:rsidR="008D31D6">
        <w:rPr>
          <w:rFonts w:ascii="Times New Roman" w:eastAsia="Times New Roman" w:hAnsi="Times New Roman" w:cs="Times New Roman"/>
          <w:color w:val="0D0D0D"/>
          <w:sz w:val="22"/>
          <w:szCs w:val="22"/>
        </w:rPr>
        <w:t>r. Bu durumda siyah karakter Mezuniyet Projesin</w:t>
      </w:r>
      <w:r w:rsidR="00A34D40" w:rsidRPr="007E07A9">
        <w:rPr>
          <w:rFonts w:ascii="Times New Roman" w:eastAsia="Times New Roman" w:hAnsi="Times New Roman" w:cs="Times New Roman"/>
          <w:color w:val="0D0D0D"/>
          <w:sz w:val="22"/>
          <w:szCs w:val="22"/>
        </w:rPr>
        <w:t>in bütününde aynı tutarlılıkla uygulanır.</w:t>
      </w:r>
      <w:bookmarkStart w:id="2" w:name="page4"/>
      <w:bookmarkEnd w:id="2"/>
    </w:p>
    <w:p w:rsidR="007B18EC" w:rsidRDefault="007E07A9" w:rsidP="007B18EC">
      <w:pPr>
        <w:tabs>
          <w:tab w:val="left" w:pos="1282"/>
        </w:tabs>
        <w:spacing w:line="360" w:lineRule="auto"/>
        <w:ind w:left="788" w:right="69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008B65C9">
        <w:rPr>
          <w:rFonts w:ascii="Times New Roman" w:eastAsia="Times New Roman" w:hAnsi="Times New Roman" w:cs="Times New Roman"/>
          <w:b/>
          <w:sz w:val="22"/>
          <w:szCs w:val="22"/>
        </w:rPr>
        <w:t xml:space="preserve"> </w:t>
      </w:r>
    </w:p>
    <w:p w:rsidR="00A34D40" w:rsidRPr="007E07A9" w:rsidRDefault="007B18EC" w:rsidP="007B18EC">
      <w:pPr>
        <w:tabs>
          <w:tab w:val="left" w:pos="1282"/>
        </w:tabs>
        <w:spacing w:line="360" w:lineRule="auto"/>
        <w:ind w:right="690"/>
        <w:jc w:val="center"/>
        <w:rPr>
          <w:rFonts w:ascii="Times New Roman" w:eastAsia="Times New Roman" w:hAnsi="Times New Roman" w:cs="Times New Roman"/>
          <w:color w:val="0D0D0D"/>
          <w:sz w:val="22"/>
          <w:szCs w:val="22"/>
        </w:rPr>
      </w:pPr>
      <w:r>
        <w:rPr>
          <w:rFonts w:ascii="Times New Roman" w:eastAsia="Times New Roman" w:hAnsi="Times New Roman" w:cs="Times New Roman"/>
          <w:b/>
          <w:sz w:val="22"/>
          <w:szCs w:val="22"/>
        </w:rPr>
        <w:br w:type="page"/>
      </w:r>
      <w:r w:rsidR="00A34D40" w:rsidRPr="007E07A9">
        <w:rPr>
          <w:rFonts w:ascii="Times New Roman" w:eastAsia="Times New Roman" w:hAnsi="Times New Roman" w:cs="Times New Roman"/>
          <w:b/>
          <w:sz w:val="22"/>
          <w:szCs w:val="22"/>
        </w:rPr>
        <w:lastRenderedPageBreak/>
        <w:t>DÖRDÜNCÜ BÖLÜM</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TERTİP VE DÜZEN</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95177" w:rsidP="00C95177">
      <w:pPr>
        <w:spacing w:line="360" w:lineRule="auto"/>
        <w:ind w:left="20" w:right="690" w:firstLine="715"/>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7</w:t>
      </w:r>
      <w:r w:rsidR="00A34D40" w:rsidRPr="007E07A9">
        <w:rPr>
          <w:rFonts w:ascii="Times New Roman" w:eastAsia="Times New Roman" w:hAnsi="Times New Roman" w:cs="Times New Roman"/>
          <w:b/>
          <w:sz w:val="22"/>
          <w:szCs w:val="22"/>
        </w:rPr>
        <w:t>-</w:t>
      </w:r>
      <w:r w:rsidR="00C65037" w:rsidRPr="007E07A9">
        <w:rPr>
          <w:rFonts w:ascii="Times New Roman" w:eastAsia="Times New Roman" w:hAnsi="Times New Roman" w:cs="Times New Roman"/>
          <w:sz w:val="22"/>
          <w:szCs w:val="22"/>
        </w:rPr>
        <w:t xml:space="preserve"> </w:t>
      </w:r>
      <w:r w:rsidR="00C3640E" w:rsidRPr="007E07A9">
        <w:rPr>
          <w:rFonts w:ascii="Times New Roman" w:eastAsia="Times New Roman" w:hAnsi="Times New Roman" w:cs="Times New Roman"/>
          <w:sz w:val="22"/>
          <w:szCs w:val="22"/>
        </w:rPr>
        <w:t>Mezuniyet Proje</w:t>
      </w:r>
      <w:r w:rsidR="00C65037" w:rsidRPr="007E07A9">
        <w:rPr>
          <w:rFonts w:ascii="Times New Roman" w:eastAsia="Times New Roman" w:hAnsi="Times New Roman" w:cs="Times New Roman"/>
          <w:sz w:val="22"/>
          <w:szCs w:val="22"/>
        </w:rPr>
        <w:t xml:space="preserve">leri </w:t>
      </w:r>
      <w:r w:rsidR="00A34D40" w:rsidRPr="007E07A9">
        <w:rPr>
          <w:rFonts w:ascii="Times New Roman" w:eastAsia="Times New Roman" w:hAnsi="Times New Roman" w:cs="Times New Roman"/>
          <w:sz w:val="22"/>
          <w:szCs w:val="22"/>
        </w:rPr>
        <w:t>ön kısım, metin kısmı</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ile kaynaklar ve son sayfalar</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olmak üzere üç kısımdan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ve her kısım da kendi arasında çeşitli bölümlerden oluşur.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8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İthaf Sayfası: </w:t>
      </w:r>
      <w:r w:rsidR="00CF1891">
        <w:rPr>
          <w:rFonts w:ascii="Times New Roman" w:eastAsia="Times New Roman" w:hAnsi="Times New Roman" w:cs="Times New Roman"/>
          <w:sz w:val="22"/>
          <w:szCs w:val="22"/>
        </w:rPr>
        <w:t>Aday isterse Mezuniyet Projes</w:t>
      </w:r>
      <w:r w:rsidRPr="007E07A9">
        <w:rPr>
          <w:rFonts w:ascii="Times New Roman" w:eastAsia="Times New Roman" w:hAnsi="Times New Roman" w:cs="Times New Roman"/>
          <w:sz w:val="22"/>
          <w:szCs w:val="22"/>
        </w:rPr>
        <w:t>ini, istediği kişi ya da kişilere ithaf edebilir.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8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Teşekkür Sayfası: </w:t>
      </w:r>
      <w:r w:rsidRPr="007E07A9">
        <w:rPr>
          <w:rFonts w:ascii="Times New Roman" w:eastAsia="Times New Roman" w:hAnsi="Times New Roman" w:cs="Times New Roman"/>
          <w:sz w:val="22"/>
          <w:szCs w:val="22"/>
        </w:rPr>
        <w:t>İstenirse teşekkür sayfası eklenebilir.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73"/>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Türkçe Özet Sayfası</w:t>
      </w:r>
      <w:r w:rsidRPr="007E07A9">
        <w:rPr>
          <w:rFonts w:ascii="Times New Roman" w:eastAsia="Times New Roman" w:hAnsi="Times New Roman" w:cs="Times New Roman"/>
          <w:sz w:val="22"/>
          <w:szCs w:val="22"/>
        </w:rPr>
        <w:t>: Özet sayfasında ortalanmış olarak koyu harflerle ÖZET başlığı kullanılır</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 xml:space="preserve">ve ilk satırda </w:t>
      </w:r>
      <w:r w:rsidR="00AA55CE">
        <w:rPr>
          <w:rFonts w:ascii="Times New Roman" w:eastAsia="Times New Roman" w:hAnsi="Times New Roman" w:cs="Times New Roman"/>
          <w:sz w:val="22"/>
          <w:szCs w:val="22"/>
        </w:rPr>
        <w:t>Mezuniyet Projesinin</w:t>
      </w:r>
      <w:r w:rsidRPr="007E07A9">
        <w:rPr>
          <w:rFonts w:ascii="Times New Roman" w:eastAsia="Times New Roman" w:hAnsi="Times New Roman" w:cs="Times New Roman"/>
          <w:sz w:val="22"/>
          <w:szCs w:val="22"/>
        </w:rPr>
        <w:t xml:space="preserve"> künyesi belirtildikten sonra </w:t>
      </w:r>
      <w:r w:rsidR="006B2C10">
        <w:rPr>
          <w:rFonts w:ascii="Times New Roman" w:eastAsia="Times New Roman" w:hAnsi="Times New Roman" w:cs="Times New Roman"/>
          <w:b/>
          <w:sz w:val="22"/>
          <w:szCs w:val="22"/>
        </w:rPr>
        <w:t>(Ek 4</w:t>
      </w:r>
      <w:r w:rsidRPr="007E07A9">
        <w:rPr>
          <w:rFonts w:ascii="Times New Roman" w:eastAsia="Times New Roman" w:hAnsi="Times New Roman" w:cs="Times New Roman"/>
          <w:b/>
          <w:sz w:val="22"/>
          <w:szCs w:val="22"/>
        </w:rPr>
        <w:t>)</w:t>
      </w:r>
      <w:r w:rsidRPr="007E07A9">
        <w:rPr>
          <w:rFonts w:ascii="Times New Roman" w:eastAsia="Times New Roman" w:hAnsi="Times New Roman" w:cs="Times New Roman"/>
          <w:sz w:val="22"/>
          <w:szCs w:val="22"/>
        </w:rPr>
        <w:t xml:space="preserve">, </w:t>
      </w:r>
      <w:r w:rsidR="00AA55CE">
        <w:rPr>
          <w:rFonts w:ascii="Times New Roman" w:eastAsia="Times New Roman" w:hAnsi="Times New Roman" w:cs="Times New Roman"/>
          <w:sz w:val="22"/>
          <w:szCs w:val="22"/>
        </w:rPr>
        <w:t>çalışma</w:t>
      </w:r>
      <w:r w:rsidRPr="007E07A9">
        <w:rPr>
          <w:rFonts w:ascii="Times New Roman" w:eastAsia="Times New Roman" w:hAnsi="Times New Roman" w:cs="Times New Roman"/>
          <w:sz w:val="22"/>
          <w:szCs w:val="22"/>
        </w:rPr>
        <w:t>nın amacı, kapsamı, kullanılan yöntem ve varılan sonuçlar açık ve öz olarak yazılmalıdır.</w:t>
      </w:r>
    </w:p>
    <w:p w:rsidR="00A34D40" w:rsidRPr="007E07A9" w:rsidRDefault="00A34D40" w:rsidP="005B4666">
      <w:pPr>
        <w:spacing w:line="360" w:lineRule="auto"/>
        <w:ind w:right="690"/>
        <w:rPr>
          <w:rFonts w:ascii="Times New Roman" w:eastAsia="Times New Roman" w:hAnsi="Times New Roman" w:cs="Times New Roman"/>
          <w:sz w:val="22"/>
          <w:szCs w:val="22"/>
        </w:rPr>
      </w:pPr>
    </w:p>
    <w:p w:rsidR="00A34D40" w:rsidRPr="007E07A9" w:rsidRDefault="00A34D40" w:rsidP="005B4666">
      <w:pPr>
        <w:spacing w:line="360" w:lineRule="auto"/>
        <w:ind w:right="690" w:firstLine="773"/>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Özet 250 kelimeyi geçmemelidir. Özet metnin altına “Anahtar Sözcükler” ifadesi yazılarak en çok 10 anahtar sözcük belirtilir.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68"/>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İngilizce Özet Sayfası</w:t>
      </w:r>
      <w:r w:rsidRPr="007E07A9">
        <w:rPr>
          <w:rFonts w:ascii="Times New Roman" w:eastAsia="Times New Roman" w:hAnsi="Times New Roman" w:cs="Times New Roman"/>
          <w:sz w:val="22"/>
          <w:szCs w:val="22"/>
        </w:rPr>
        <w:t>: Türkçe özet sayfası gibi hazırlanır, başlık olarak İngilizcede</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 xml:space="preserve">ABSTRACT sözcüğü kullanılır. “Anahtar Sözcükler” yerine ise </w:t>
      </w:r>
      <w:r w:rsidR="0055332E">
        <w:rPr>
          <w:rFonts w:ascii="Times New Roman" w:eastAsia="Times New Roman" w:hAnsi="Times New Roman" w:cs="Times New Roman"/>
          <w:sz w:val="22"/>
          <w:szCs w:val="22"/>
        </w:rPr>
        <w:t xml:space="preserve">“ Keywords” </w:t>
      </w:r>
      <w:r w:rsidRPr="007E07A9">
        <w:rPr>
          <w:rFonts w:ascii="Times New Roman" w:eastAsia="Times New Roman" w:hAnsi="Times New Roman" w:cs="Times New Roman"/>
          <w:sz w:val="22"/>
          <w:szCs w:val="22"/>
        </w:rPr>
        <w:t>ifadesi kullanılır.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20" w:right="690" w:firstLine="758"/>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İ</w:t>
      </w:r>
      <w:r w:rsidRPr="007E07A9">
        <w:rPr>
          <w:rFonts w:ascii="Times New Roman" w:eastAsia="Times New Roman" w:hAnsi="Times New Roman" w:cs="Times New Roman"/>
          <w:sz w:val="22"/>
          <w:szCs w:val="22"/>
        </w:rPr>
        <w:t>ç</w:t>
      </w:r>
      <w:r w:rsidRPr="007E07A9">
        <w:rPr>
          <w:rFonts w:ascii="Times New Roman" w:eastAsia="Times New Roman" w:hAnsi="Times New Roman" w:cs="Times New Roman"/>
          <w:b/>
          <w:sz w:val="22"/>
          <w:szCs w:val="22"/>
        </w:rPr>
        <w:t>indekiler Dizini</w:t>
      </w:r>
      <w:r w:rsidRPr="007E07A9">
        <w:rPr>
          <w:rFonts w:ascii="Times New Roman" w:eastAsia="Times New Roman" w:hAnsi="Times New Roman" w:cs="Times New Roman"/>
          <w:i/>
          <w:sz w:val="22"/>
          <w:szCs w:val="22"/>
        </w:rPr>
        <w:t>:</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Tez metninde yer alan bütün bölüm başlıkları ve Kaynakça (varsa Ekler)</w:t>
      </w:r>
      <w:r w:rsidRPr="007E07A9">
        <w:rPr>
          <w:rFonts w:ascii="Times New Roman" w:eastAsia="Times New Roman" w:hAnsi="Times New Roman" w:cs="Times New Roman"/>
          <w:b/>
          <w:sz w:val="22"/>
          <w:szCs w:val="22"/>
        </w:rPr>
        <w:t xml:space="preserve"> </w:t>
      </w:r>
      <w:r w:rsidR="004C2F55" w:rsidRPr="007E07A9">
        <w:rPr>
          <w:rFonts w:ascii="Times New Roman" w:eastAsia="Times New Roman" w:hAnsi="Times New Roman" w:cs="Times New Roman"/>
          <w:sz w:val="22"/>
          <w:szCs w:val="22"/>
        </w:rPr>
        <w:t>sayfası, İç</w:t>
      </w:r>
      <w:r w:rsidRPr="007E07A9">
        <w:rPr>
          <w:rFonts w:ascii="Times New Roman" w:eastAsia="Times New Roman" w:hAnsi="Times New Roman" w:cs="Times New Roman"/>
          <w:sz w:val="22"/>
          <w:szCs w:val="22"/>
        </w:rPr>
        <w:t>indekiler Dizininde eksiksiz olarak gösterilmelidir.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68"/>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Simgeler ve Kısaltmalar Dizini: </w:t>
      </w:r>
      <w:r w:rsidRPr="007E07A9">
        <w:rPr>
          <w:rFonts w:ascii="Times New Roman" w:eastAsia="Times New Roman" w:hAnsi="Times New Roman" w:cs="Times New Roman"/>
          <w:sz w:val="22"/>
          <w:szCs w:val="22"/>
        </w:rPr>
        <w:t>Tezde kullanılan kısaltm</w:t>
      </w:r>
      <w:r w:rsidR="0055332E">
        <w:rPr>
          <w:rFonts w:ascii="Times New Roman" w:eastAsia="Times New Roman" w:hAnsi="Times New Roman" w:cs="Times New Roman"/>
          <w:sz w:val="22"/>
          <w:szCs w:val="22"/>
        </w:rPr>
        <w:t xml:space="preserve">alar ve simgeler “Kısaltmalar” </w:t>
      </w:r>
      <w:r w:rsidRPr="007E07A9">
        <w:rPr>
          <w:rFonts w:ascii="Times New Roman" w:eastAsia="Times New Roman" w:hAnsi="Times New Roman" w:cs="Times New Roman"/>
          <w:sz w:val="22"/>
          <w:szCs w:val="22"/>
        </w:rPr>
        <w:t>başlığı altında ve alfabetik sırayla dizilir ve her kısaltmanın veya simgenin karşısına açılımı belirtilir.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Default="0009080E" w:rsidP="005B4666">
      <w:pPr>
        <w:spacing w:line="360" w:lineRule="auto"/>
        <w:ind w:right="690" w:firstLine="720"/>
        <w:jc w:val="both"/>
        <w:rPr>
          <w:rFonts w:ascii="Times New Roman" w:eastAsia="Times New Roman" w:hAnsi="Times New Roman" w:cs="Times New Roman"/>
          <w:sz w:val="22"/>
          <w:szCs w:val="22"/>
        </w:rPr>
      </w:pPr>
      <w:r w:rsidRPr="0009080E">
        <w:rPr>
          <w:rFonts w:ascii="Times New Roman" w:eastAsia="Times New Roman" w:hAnsi="Times New Roman" w:cs="Times New Roman"/>
          <w:b/>
          <w:sz w:val="22"/>
          <w:szCs w:val="22"/>
        </w:rPr>
        <w:t>Çizelgeler ve Şekiller Dizini:</w:t>
      </w:r>
      <w:r>
        <w:rPr>
          <w:rFonts w:ascii="Times New Roman" w:eastAsia="Times New Roman" w:hAnsi="Times New Roman" w:cs="Times New Roman"/>
          <w:sz w:val="22"/>
          <w:szCs w:val="22"/>
        </w:rPr>
        <w:t xml:space="preserve"> </w:t>
      </w:r>
      <w:r w:rsidRPr="0009080E">
        <w:rPr>
          <w:rFonts w:ascii="Times New Roman" w:eastAsia="Times New Roman" w:hAnsi="Times New Roman" w:cs="Times New Roman"/>
          <w:sz w:val="22"/>
          <w:szCs w:val="22"/>
        </w:rPr>
        <w:t>Metin içinde çizelge veya şekil varsa, Çizelgeler Dizini ve Şekiller Dizini de yer almalıdır</w:t>
      </w:r>
      <w:r>
        <w:rPr>
          <w:rFonts w:ascii="Times New Roman" w:eastAsia="Times New Roman" w:hAnsi="Times New Roman" w:cs="Times New Roman"/>
          <w:sz w:val="22"/>
          <w:szCs w:val="22"/>
        </w:rPr>
        <w:t>.</w:t>
      </w:r>
    </w:p>
    <w:p w:rsidR="0009080E" w:rsidRPr="007E07A9" w:rsidRDefault="0009080E"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63"/>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 xml:space="preserve">Önsöz: </w:t>
      </w:r>
      <w:r w:rsidRPr="007E07A9">
        <w:rPr>
          <w:rFonts w:ascii="Times New Roman" w:eastAsia="Times New Roman" w:hAnsi="Times New Roman" w:cs="Times New Roman"/>
          <w:sz w:val="22"/>
          <w:szCs w:val="22"/>
        </w:rPr>
        <w:t>Önsözde, tezin konusu, amacı ve içeriğine yönelik tanıtıcı genel bilgiler verilir ve</w:t>
      </w:r>
      <w:r w:rsidRPr="007E07A9">
        <w:rPr>
          <w:rFonts w:ascii="Times New Roman" w:eastAsia="Times New Roman" w:hAnsi="Times New Roman" w:cs="Times New Roman"/>
          <w:b/>
          <w:sz w:val="22"/>
          <w:szCs w:val="22"/>
        </w:rPr>
        <w:t xml:space="preserve"> </w:t>
      </w:r>
      <w:r w:rsidRPr="007E07A9">
        <w:rPr>
          <w:rFonts w:ascii="Times New Roman" w:eastAsia="Times New Roman" w:hAnsi="Times New Roman" w:cs="Times New Roman"/>
          <w:sz w:val="22"/>
          <w:szCs w:val="22"/>
        </w:rPr>
        <w:t>devamında tezi destekleyen kurumlara ve yardımcı olan kişilere teşekkür edilir. Ayrıca, eğer tez herhangi bir kurum ve kuruluştan (örneğin BAP, TÜBİTAK vb.) desteklenmiş ise, ön sözde bu duruma ilişkin kısa bilgi (destekleyen kurumun adı, proje numarası vb.) yer almalıdır.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4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I. ÖN KISIM</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95177" w:rsidP="005B4666">
      <w:pPr>
        <w:spacing w:line="360" w:lineRule="auto"/>
        <w:ind w:left="440" w:right="69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8</w:t>
      </w:r>
      <w:r w:rsidR="00A34D40" w:rsidRPr="007E07A9">
        <w:rPr>
          <w:rFonts w:ascii="Times New Roman" w:eastAsia="Times New Roman" w:hAnsi="Times New Roman" w:cs="Times New Roman"/>
          <w:b/>
          <w:sz w:val="22"/>
          <w:szCs w:val="22"/>
        </w:rPr>
        <w:t>- Dış Kapak</w:t>
      </w:r>
      <w:r w:rsidR="00A34D40" w:rsidRPr="007E07A9">
        <w:rPr>
          <w:rFonts w:ascii="Times New Roman" w:eastAsia="Times New Roman" w:hAnsi="Times New Roman" w:cs="Times New Roman"/>
          <w:sz w:val="22"/>
          <w:szCs w:val="22"/>
        </w:rPr>
        <w:t>: Dış kapak,</w:t>
      </w:r>
      <w:r w:rsidR="00A34D40" w:rsidRPr="007E07A9">
        <w:rPr>
          <w:rFonts w:ascii="Times New Roman" w:eastAsia="Times New Roman" w:hAnsi="Times New Roman" w:cs="Times New Roman"/>
          <w:b/>
          <w:sz w:val="22"/>
          <w:szCs w:val="22"/>
        </w:rPr>
        <w:t xml:space="preserve"> Ek 3</w:t>
      </w:r>
      <w:r w:rsidR="00A34D40" w:rsidRPr="007E07A9">
        <w:rPr>
          <w:rFonts w:ascii="Times New Roman" w:eastAsia="Times New Roman" w:hAnsi="Times New Roman" w:cs="Times New Roman"/>
          <w:sz w:val="22"/>
          <w:szCs w:val="22"/>
        </w:rPr>
        <w:t>’deki örneğe göre hazırlanmalıdır.</w:t>
      </w:r>
    </w:p>
    <w:p w:rsidR="00C16F21" w:rsidRPr="007E07A9" w:rsidRDefault="00C16F21" w:rsidP="005B4666">
      <w:pPr>
        <w:spacing w:line="360" w:lineRule="auto"/>
        <w:ind w:right="690"/>
        <w:jc w:val="both"/>
        <w:rPr>
          <w:rFonts w:ascii="Times New Roman" w:eastAsia="Times New Roman" w:hAnsi="Times New Roman" w:cs="Times New Roman"/>
          <w:sz w:val="22"/>
          <w:szCs w:val="22"/>
        </w:rPr>
      </w:pPr>
    </w:p>
    <w:p w:rsidR="00A73C61" w:rsidRPr="005F402D" w:rsidRDefault="00A34D40" w:rsidP="005B4666">
      <w:pPr>
        <w:numPr>
          <w:ilvl w:val="0"/>
          <w:numId w:val="5"/>
        </w:numPr>
        <w:tabs>
          <w:tab w:val="left" w:pos="1000"/>
        </w:tabs>
        <w:spacing w:line="360" w:lineRule="auto"/>
        <w:ind w:left="1000" w:right="690" w:hanging="288"/>
        <w:jc w:val="both"/>
        <w:rPr>
          <w:rFonts w:ascii="Times New Roman" w:eastAsia="Times New Roman" w:hAnsi="Times New Roman" w:cs="Times New Roman"/>
          <w:b/>
          <w:sz w:val="22"/>
          <w:szCs w:val="22"/>
        </w:rPr>
      </w:pPr>
      <w:bookmarkStart w:id="3" w:name="page5"/>
      <w:bookmarkEnd w:id="3"/>
      <w:r w:rsidRPr="007E07A9">
        <w:rPr>
          <w:rFonts w:ascii="Times New Roman" w:eastAsia="Times New Roman" w:hAnsi="Times New Roman" w:cs="Times New Roman"/>
          <w:b/>
          <w:sz w:val="22"/>
          <w:szCs w:val="22"/>
        </w:rPr>
        <w:t>METİN KISMI</w:t>
      </w:r>
      <w:r w:rsidR="005F402D" w:rsidRPr="005F402D">
        <w:rPr>
          <w:rFonts w:ascii="Times New Roman" w:eastAsia="Times New Roman" w:hAnsi="Times New Roman" w:cs="Times New Roman"/>
          <w:sz w:val="22"/>
          <w:szCs w:val="22"/>
        </w:rPr>
        <w:t xml:space="preserve"> </w:t>
      </w:r>
    </w:p>
    <w:p w:rsidR="00A73C61" w:rsidRPr="007E07A9" w:rsidRDefault="00A73C61" w:rsidP="005B4666">
      <w:pPr>
        <w:spacing w:line="360" w:lineRule="auto"/>
        <w:ind w:right="690" w:firstLine="710"/>
        <w:jc w:val="both"/>
        <w:rPr>
          <w:rFonts w:ascii="Times New Roman" w:eastAsia="Times New Roman" w:hAnsi="Times New Roman" w:cs="Times New Roman"/>
          <w:sz w:val="22"/>
          <w:szCs w:val="22"/>
        </w:rPr>
      </w:pPr>
    </w:p>
    <w:p w:rsidR="005263DE" w:rsidRPr="007E07A9" w:rsidRDefault="00C95177" w:rsidP="00442255">
      <w:pPr>
        <w:spacing w:line="360" w:lineRule="auto"/>
        <w:ind w:right="690" w:firstLine="71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9</w:t>
      </w:r>
      <w:r w:rsidR="00A34D40" w:rsidRPr="007E07A9">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Giriş, tezin metin kısmının ilk öğesidir. Bu nedenle, tez metninin sayfaları, Giriş’ten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 xml:space="preserve">başlayarak </w:t>
      </w:r>
      <w:r w:rsidR="00C93429">
        <w:rPr>
          <w:rFonts w:ascii="Times New Roman" w:eastAsia="Times New Roman" w:hAnsi="Times New Roman" w:cs="Times New Roman"/>
          <w:sz w:val="22"/>
          <w:szCs w:val="22"/>
        </w:rPr>
        <w:t>numaralandırılır.</w:t>
      </w:r>
      <w:r w:rsidR="00891F99" w:rsidRPr="007E07A9">
        <w:rPr>
          <w:rFonts w:ascii="Times New Roman" w:eastAsia="Times New Roman" w:hAnsi="Times New Roman" w:cs="Times New Roman"/>
          <w:sz w:val="22"/>
          <w:szCs w:val="22"/>
        </w:rPr>
        <w:t xml:space="preserve"> </w:t>
      </w:r>
      <w:r w:rsidR="009C18CE" w:rsidRPr="007E07A9">
        <w:rPr>
          <w:rFonts w:ascii="Times New Roman" w:eastAsia="Times New Roman" w:hAnsi="Times New Roman" w:cs="Times New Roman"/>
          <w:sz w:val="22"/>
          <w:szCs w:val="22"/>
        </w:rPr>
        <w:t>Tez en az 8 bin</w:t>
      </w:r>
      <w:r w:rsidR="00891F99" w:rsidRPr="007E07A9">
        <w:rPr>
          <w:rFonts w:ascii="Times New Roman" w:eastAsia="Times New Roman" w:hAnsi="Times New Roman" w:cs="Times New Roman"/>
          <w:sz w:val="22"/>
          <w:szCs w:val="22"/>
        </w:rPr>
        <w:t xml:space="preserve"> kelimeden oluşmalıdır.</w:t>
      </w:r>
      <w:r w:rsidR="005263DE" w:rsidRPr="007E07A9">
        <w:rPr>
          <w:rFonts w:ascii="Times New Roman" w:eastAsia="Times New Roman" w:hAnsi="Times New Roman" w:cs="Times New Roman"/>
          <w:sz w:val="22"/>
          <w:szCs w:val="22"/>
        </w:rPr>
        <w:t xml:space="preserve"> Mezuniyet </w:t>
      </w:r>
      <w:r w:rsidR="00442255">
        <w:rPr>
          <w:rFonts w:ascii="Times New Roman" w:eastAsia="Times New Roman" w:hAnsi="Times New Roman" w:cs="Times New Roman"/>
          <w:sz w:val="22"/>
          <w:szCs w:val="22"/>
        </w:rPr>
        <w:t>P</w:t>
      </w:r>
      <w:r w:rsidR="005263DE" w:rsidRPr="007E07A9">
        <w:rPr>
          <w:rFonts w:ascii="Times New Roman" w:eastAsia="Times New Roman" w:hAnsi="Times New Roman" w:cs="Times New Roman"/>
          <w:sz w:val="22"/>
          <w:szCs w:val="22"/>
        </w:rPr>
        <w:t xml:space="preserve">rojeleri intihal (plagiarism) yapılmasını önlem maksadıyla intihal kontrol yazılımları (Turnitin/iThenticate) ile denetlenecektir. </w:t>
      </w:r>
    </w:p>
    <w:p w:rsidR="00A34D40" w:rsidRPr="007E07A9" w:rsidRDefault="00A34D40" w:rsidP="005B4666">
      <w:pPr>
        <w:spacing w:line="360" w:lineRule="auto"/>
        <w:ind w:right="690" w:firstLine="710"/>
        <w:jc w:val="both"/>
        <w:rPr>
          <w:rFonts w:ascii="Times New Roman" w:eastAsia="Times New Roman" w:hAnsi="Times New Roman" w:cs="Times New Roman"/>
          <w:sz w:val="22"/>
          <w:szCs w:val="22"/>
        </w:rPr>
      </w:pPr>
    </w:p>
    <w:p w:rsidR="003963C5" w:rsidRPr="007E07A9" w:rsidRDefault="003963C5" w:rsidP="00442255">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Giriş bölümüne</w:t>
      </w:r>
      <w:r w:rsidRPr="007E07A9">
        <w:rPr>
          <w:rFonts w:ascii="Times New Roman" w:hAnsi="Times New Roman" w:cs="Times New Roman"/>
          <w:sz w:val="22"/>
          <w:szCs w:val="22"/>
        </w:rPr>
        <w:t xml:space="preserve"> </w:t>
      </w:r>
      <w:r w:rsidRPr="007E07A9">
        <w:rPr>
          <w:rFonts w:ascii="Times New Roman" w:eastAsia="Times New Roman" w:hAnsi="Times New Roman" w:cs="Times New Roman"/>
          <w:sz w:val="22"/>
          <w:szCs w:val="22"/>
        </w:rPr>
        <w:t>Giriş’e tezin konusunun ne olduğuyla (</w:t>
      </w:r>
      <w:r w:rsidR="00442255">
        <w:rPr>
          <w:rFonts w:ascii="Times New Roman" w:eastAsia="Times New Roman" w:hAnsi="Times New Roman" w:cs="Times New Roman"/>
          <w:sz w:val="22"/>
          <w:szCs w:val="22"/>
        </w:rPr>
        <w:t xml:space="preserve">en az </w:t>
      </w:r>
      <w:r w:rsidRPr="007E07A9">
        <w:rPr>
          <w:rFonts w:ascii="Times New Roman" w:eastAsia="Times New Roman" w:hAnsi="Times New Roman" w:cs="Times New Roman"/>
          <w:sz w:val="22"/>
          <w:szCs w:val="22"/>
        </w:rPr>
        <w:t>1-2 paragraf) başlanmalıdır. Sonra tezin amacı ve önemi (</w:t>
      </w:r>
      <w:r w:rsidR="00442255">
        <w:rPr>
          <w:rFonts w:ascii="Times New Roman" w:eastAsia="Times New Roman" w:hAnsi="Times New Roman" w:cs="Times New Roman"/>
          <w:sz w:val="22"/>
          <w:szCs w:val="22"/>
        </w:rPr>
        <w:t xml:space="preserve">en az </w:t>
      </w:r>
      <w:r w:rsidRPr="007E07A9">
        <w:rPr>
          <w:rFonts w:ascii="Times New Roman" w:eastAsia="Times New Roman" w:hAnsi="Times New Roman" w:cs="Times New Roman"/>
          <w:sz w:val="22"/>
          <w:szCs w:val="22"/>
        </w:rPr>
        <w:t>1-2 paragraf) anlatılmalıdır. Sonra tezde kullanılan yöntem ve teori (</w:t>
      </w:r>
      <w:r w:rsidR="00442255">
        <w:rPr>
          <w:rFonts w:ascii="Times New Roman" w:eastAsia="Times New Roman" w:hAnsi="Times New Roman" w:cs="Times New Roman"/>
          <w:sz w:val="22"/>
          <w:szCs w:val="22"/>
        </w:rPr>
        <w:t xml:space="preserve">en az </w:t>
      </w:r>
      <w:r w:rsidRPr="007E07A9">
        <w:rPr>
          <w:rFonts w:ascii="Times New Roman" w:eastAsia="Times New Roman" w:hAnsi="Times New Roman" w:cs="Times New Roman"/>
          <w:sz w:val="22"/>
          <w:szCs w:val="22"/>
        </w:rPr>
        <w:t xml:space="preserve">1 paragraf) belirtilmelidir. Ardından </w:t>
      </w:r>
      <w:r w:rsidR="00442255">
        <w:rPr>
          <w:rFonts w:ascii="Times New Roman" w:eastAsia="Times New Roman" w:hAnsi="Times New Roman" w:cs="Times New Roman"/>
          <w:sz w:val="22"/>
          <w:szCs w:val="22"/>
        </w:rPr>
        <w:t xml:space="preserve">en az </w:t>
      </w:r>
      <w:r w:rsidRPr="007E07A9">
        <w:rPr>
          <w:rFonts w:ascii="Times New Roman" w:eastAsia="Times New Roman" w:hAnsi="Times New Roman" w:cs="Times New Roman"/>
          <w:sz w:val="22"/>
          <w:szCs w:val="22"/>
        </w:rPr>
        <w:t xml:space="preserve">3-4 paragrafta tezde kullanılan kaynaklar hakkında bilgi verilmeli yani literatür analizi yapılmalıdır. Son olarak tezin bölümleri, her bölüm için </w:t>
      </w:r>
      <w:r w:rsidR="00442255">
        <w:rPr>
          <w:rFonts w:ascii="Times New Roman" w:eastAsia="Times New Roman" w:hAnsi="Times New Roman" w:cs="Times New Roman"/>
          <w:sz w:val="22"/>
          <w:szCs w:val="22"/>
        </w:rPr>
        <w:t>en az 1</w:t>
      </w:r>
      <w:r w:rsidRPr="007E07A9">
        <w:rPr>
          <w:rFonts w:ascii="Times New Roman" w:eastAsia="Times New Roman" w:hAnsi="Times New Roman" w:cs="Times New Roman"/>
          <w:sz w:val="22"/>
          <w:szCs w:val="22"/>
        </w:rPr>
        <w:t xml:space="preserve"> paragraf tutacak şekilde anlatılmalıdır. </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95177" w:rsidP="00C95177">
      <w:pPr>
        <w:spacing w:line="360" w:lineRule="auto"/>
        <w:ind w:right="690" w:firstLine="715"/>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10</w:t>
      </w:r>
      <w:r w:rsidR="00A34D40" w:rsidRPr="007E07A9">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Tezin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Giriş</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ve</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Sonuç’</w:t>
      </w:r>
      <w:r w:rsidR="00A34D40" w:rsidRPr="007E07A9">
        <w:rPr>
          <w:rFonts w:ascii="Times New Roman" w:eastAsia="Times New Roman" w:hAnsi="Times New Roman" w:cs="Times New Roman"/>
          <w:sz w:val="22"/>
          <w:szCs w:val="22"/>
        </w:rPr>
        <w:t>u arasında kalan kısmı</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ana metin’dir.</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Giriş’ten sonra, ana</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metnin bölümleri yer alır. Bölümlerde, gerek duyulan ay</w:t>
      </w:r>
      <w:r w:rsidR="004C2F55" w:rsidRPr="007E07A9">
        <w:rPr>
          <w:rFonts w:ascii="Times New Roman" w:eastAsia="Times New Roman" w:hAnsi="Times New Roman" w:cs="Times New Roman"/>
          <w:sz w:val="22"/>
          <w:szCs w:val="22"/>
        </w:rPr>
        <w:t xml:space="preserve">rıntı düzeyine bağlı olarak </w:t>
      </w:r>
      <w:r w:rsidR="00C3640E" w:rsidRPr="007E07A9">
        <w:rPr>
          <w:rFonts w:ascii="Times New Roman" w:eastAsia="Times New Roman" w:hAnsi="Times New Roman" w:cs="Times New Roman"/>
          <w:sz w:val="22"/>
          <w:szCs w:val="22"/>
        </w:rPr>
        <w:t>Mezuniyet Proje</w:t>
      </w:r>
      <w:r w:rsidR="004C2F55" w:rsidRPr="007E07A9">
        <w:rPr>
          <w:rFonts w:ascii="Times New Roman" w:eastAsia="Times New Roman" w:hAnsi="Times New Roman" w:cs="Times New Roman"/>
          <w:sz w:val="22"/>
          <w:szCs w:val="22"/>
        </w:rPr>
        <w:t>sini</w:t>
      </w:r>
      <w:r w:rsidR="00A34D40" w:rsidRPr="007E07A9">
        <w:rPr>
          <w:rFonts w:ascii="Times New Roman" w:eastAsia="Times New Roman" w:hAnsi="Times New Roman" w:cs="Times New Roman"/>
          <w:sz w:val="22"/>
          <w:szCs w:val="22"/>
        </w:rPr>
        <w:t xml:space="preserve"> sonuca götürecek bilgi ve açıklamalar, uygun düşünce silsilesi içinde ortaya konur. Bölüm ve alt bölümlerin belirlenmesinde gereksiz ayrıntıya girilmez.</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011E69" w:rsidP="005B4666">
      <w:pPr>
        <w:spacing w:line="360" w:lineRule="auto"/>
        <w:ind w:right="690" w:firstLine="715"/>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MAD</w:t>
      </w:r>
      <w:r w:rsidR="00C95177">
        <w:rPr>
          <w:rFonts w:ascii="Times New Roman" w:eastAsia="Times New Roman" w:hAnsi="Times New Roman" w:cs="Times New Roman"/>
          <w:b/>
          <w:sz w:val="22"/>
          <w:szCs w:val="22"/>
        </w:rPr>
        <w:t>DE 11</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Metnin son bölümünde “Sonuç” kısmı yer alır. Bu bölümde, girişte açıklanan amaç</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ve/veya hipotezden başlayarak tezin yöntemi, tekniği, sınırlılıkları çerçevesinde ulaşılan çözüm, çeşitli bölümlerinde varılan sonuçlardan da yararlanılarak açıklanır. Bu açıklamalar, gerektiğinde daha sonraki çalışmalara ışık tutacak çeşitli önerilerle de desteklenir.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Ayrıca, yapılan araştırmada çözümlenemeyen sorunlar varsa, bunların gelecekte hangi tür veya konudaki araştırmalarla çözümlenebileceğine i</w:t>
      </w:r>
      <w:r w:rsidR="00C454B1">
        <w:rPr>
          <w:rFonts w:ascii="Times New Roman" w:eastAsia="Times New Roman" w:hAnsi="Times New Roman" w:cs="Times New Roman"/>
          <w:sz w:val="22"/>
          <w:szCs w:val="22"/>
        </w:rPr>
        <w:t>lişkin bilgiler de verilebilir.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2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Çalışmada ulaşılan genel sonuçlar mümkün olduğu kadar öz, fakat açık olarak belli bir sıra, düzen ve mantık çerçevesinde yazılır; ilgili konuda yapılan diğer çalışmalarla karşılaştırılarak tartışıldıktan sonra, varılan sonuçların geçerliliği ve uygulanabilirliği belirtilir.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5F402D" w:rsidRDefault="00A34D40" w:rsidP="005B4666">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Sonuç bölümü genel kompozisyon biçiminde yazılabileceği gibi, varılan sonuçlar ve ortaya konulan öneriler bu kompozisyonu bozmayacak şekilde maddeler halinde de ifade edilebilir.</w:t>
      </w:r>
      <w:r w:rsidR="005263DE" w:rsidRPr="007E07A9">
        <w:rPr>
          <w:rFonts w:ascii="Times New Roman" w:eastAsia="Times New Roman" w:hAnsi="Times New Roman" w:cs="Times New Roman"/>
          <w:sz w:val="22"/>
          <w:szCs w:val="22"/>
        </w:rPr>
        <w:t xml:space="preserve"> Sonuç bölümünde dipnot kullanılmayacak ve sonuçl</w:t>
      </w:r>
      <w:r w:rsidR="005F402D">
        <w:rPr>
          <w:rFonts w:ascii="Times New Roman" w:eastAsia="Times New Roman" w:hAnsi="Times New Roman" w:cs="Times New Roman"/>
          <w:sz w:val="22"/>
          <w:szCs w:val="22"/>
        </w:rPr>
        <w:t xml:space="preserve">ar tek tek sıralanacaktır. </w:t>
      </w:r>
    </w:p>
    <w:p w:rsidR="005F402D" w:rsidRDefault="005F402D" w:rsidP="005B4666">
      <w:pPr>
        <w:spacing w:line="360" w:lineRule="auto"/>
        <w:ind w:right="690" w:firstLine="710"/>
        <w:jc w:val="both"/>
        <w:rPr>
          <w:rFonts w:ascii="Times New Roman" w:eastAsia="Times New Roman" w:hAnsi="Times New Roman" w:cs="Times New Roman"/>
          <w:sz w:val="22"/>
          <w:szCs w:val="22"/>
        </w:rPr>
      </w:pPr>
    </w:p>
    <w:p w:rsidR="00A34D40" w:rsidRPr="005F402D" w:rsidRDefault="00596E13" w:rsidP="005B4666">
      <w:pPr>
        <w:spacing w:line="360" w:lineRule="auto"/>
        <w:ind w:right="690" w:firstLine="71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br w:type="page"/>
      </w:r>
      <w:r w:rsidR="00A34D40" w:rsidRPr="007E07A9">
        <w:rPr>
          <w:rFonts w:ascii="Times New Roman" w:eastAsia="Times New Roman" w:hAnsi="Times New Roman" w:cs="Times New Roman"/>
          <w:b/>
          <w:sz w:val="22"/>
          <w:szCs w:val="22"/>
        </w:rPr>
        <w:lastRenderedPageBreak/>
        <w:t>KAYNAKÇA VE EK SAYFALAR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2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A. Kaynakça</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95177" w:rsidP="005B4666">
      <w:pPr>
        <w:spacing w:line="360" w:lineRule="auto"/>
        <w:ind w:right="690" w:firstLine="715"/>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12</w:t>
      </w:r>
      <w:r w:rsidR="00A34D40" w:rsidRPr="007E07A9">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Tezde kullanılan bütün kaynaklara</w:t>
      </w:r>
      <w:r w:rsidR="004C2F55" w:rsidRPr="007E07A9">
        <w:rPr>
          <w:rFonts w:ascii="Times New Roman" w:eastAsia="Times New Roman" w:hAnsi="Times New Roman" w:cs="Times New Roman"/>
          <w:sz w:val="22"/>
          <w:szCs w:val="22"/>
        </w:rPr>
        <w:t xml:space="preserve"> burada mutlaka yer verilir. </w:t>
      </w:r>
      <w:r w:rsidR="00C3640E" w:rsidRPr="007E07A9">
        <w:rPr>
          <w:rFonts w:ascii="Times New Roman" w:eastAsia="Times New Roman" w:hAnsi="Times New Roman" w:cs="Times New Roman"/>
          <w:sz w:val="22"/>
          <w:szCs w:val="22"/>
        </w:rPr>
        <w:t>Mezuniyet Proje</w:t>
      </w:r>
      <w:r w:rsidR="004C2F55" w:rsidRPr="007E07A9">
        <w:rPr>
          <w:rFonts w:ascii="Times New Roman" w:eastAsia="Times New Roman" w:hAnsi="Times New Roman" w:cs="Times New Roman"/>
          <w:sz w:val="22"/>
          <w:szCs w:val="22"/>
        </w:rPr>
        <w:t>sinin</w:t>
      </w:r>
      <w:r w:rsidR="00A34D40" w:rsidRPr="007E07A9">
        <w:rPr>
          <w:rFonts w:ascii="Times New Roman" w:eastAsia="Times New Roman" w:hAnsi="Times New Roman" w:cs="Times New Roman"/>
          <w:sz w:val="22"/>
          <w:szCs w:val="22"/>
        </w:rPr>
        <w:t xml:space="preserve"> metni içinde adı</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geçmeyen literatür, kaynaklar listesine dahil edilmez.</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 xml:space="preserve">Kaynaklar </w:t>
      </w:r>
      <w:r w:rsidRPr="007E07A9">
        <w:rPr>
          <w:rFonts w:ascii="Times New Roman" w:eastAsia="Times New Roman" w:hAnsi="Times New Roman" w:cs="Times New Roman"/>
          <w:i/>
          <w:sz w:val="22"/>
          <w:szCs w:val="22"/>
        </w:rPr>
        <w:t>yazar soyadına</w:t>
      </w:r>
      <w:r w:rsidRPr="007E07A9">
        <w:rPr>
          <w:rFonts w:ascii="Times New Roman" w:eastAsia="Times New Roman" w:hAnsi="Times New Roman" w:cs="Times New Roman"/>
          <w:sz w:val="22"/>
          <w:szCs w:val="22"/>
        </w:rPr>
        <w:t xml:space="preserve"> göre alfabetik sıralanır ve sıra numarası kullanılmaz. Soyadları aynı olan farklı yazarlara ait kaynakların sıralanması ilk adların baş harflerine göre alfabetik olarak yapılır. Aynı yazarın farklı eserleri ise eski tarihliden başlayarak sıralanır.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217CDD">
      <w:pPr>
        <w:spacing w:line="360" w:lineRule="auto"/>
        <w:ind w:left="7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 xml:space="preserve">Kaynaklar </w:t>
      </w:r>
      <w:r w:rsidR="002A23AE">
        <w:rPr>
          <w:rFonts w:ascii="Times New Roman" w:eastAsia="Times New Roman" w:hAnsi="Times New Roman" w:cs="Times New Roman"/>
          <w:sz w:val="22"/>
          <w:szCs w:val="22"/>
        </w:rPr>
        <w:t xml:space="preserve">bu yönergenin </w:t>
      </w:r>
      <w:r w:rsidR="00217CDD">
        <w:rPr>
          <w:rFonts w:ascii="Times New Roman" w:eastAsia="Times New Roman" w:hAnsi="Times New Roman" w:cs="Times New Roman"/>
          <w:bCs/>
          <w:sz w:val="22"/>
          <w:szCs w:val="22"/>
        </w:rPr>
        <w:t>yed</w:t>
      </w:r>
      <w:r w:rsidR="00C95177" w:rsidRPr="00C95177">
        <w:rPr>
          <w:rFonts w:ascii="Times New Roman" w:eastAsia="Times New Roman" w:hAnsi="Times New Roman" w:cs="Times New Roman"/>
          <w:bCs/>
          <w:sz w:val="22"/>
          <w:szCs w:val="22"/>
        </w:rPr>
        <w:t xml:space="preserve">inci </w:t>
      </w:r>
      <w:r w:rsidR="002A23AE">
        <w:rPr>
          <w:rFonts w:ascii="Times New Roman" w:eastAsia="Times New Roman" w:hAnsi="Times New Roman" w:cs="Times New Roman"/>
          <w:bCs/>
          <w:sz w:val="22"/>
          <w:szCs w:val="22"/>
        </w:rPr>
        <w:t>b</w:t>
      </w:r>
      <w:r w:rsidR="00C95177" w:rsidRPr="00C95177">
        <w:rPr>
          <w:rFonts w:ascii="Times New Roman" w:eastAsia="Times New Roman" w:hAnsi="Times New Roman" w:cs="Times New Roman"/>
          <w:bCs/>
          <w:sz w:val="22"/>
          <w:szCs w:val="22"/>
        </w:rPr>
        <w:t>ölüm</w:t>
      </w:r>
      <w:r w:rsidR="002A23AE">
        <w:rPr>
          <w:rFonts w:ascii="Times New Roman" w:eastAsia="Times New Roman" w:hAnsi="Times New Roman" w:cs="Times New Roman"/>
          <w:bCs/>
          <w:sz w:val="22"/>
          <w:szCs w:val="22"/>
        </w:rPr>
        <w:t>ün</w:t>
      </w:r>
      <w:r w:rsidR="00C95177" w:rsidRPr="00C95177">
        <w:rPr>
          <w:rFonts w:ascii="Times New Roman" w:eastAsia="Times New Roman" w:hAnsi="Times New Roman" w:cs="Times New Roman"/>
          <w:bCs/>
          <w:sz w:val="22"/>
          <w:szCs w:val="22"/>
        </w:rPr>
        <w:t>de</w:t>
      </w:r>
      <w:r w:rsidRPr="007E07A9">
        <w:rPr>
          <w:rFonts w:ascii="Times New Roman" w:eastAsia="Times New Roman" w:hAnsi="Times New Roman" w:cs="Times New Roman"/>
          <w:sz w:val="22"/>
          <w:szCs w:val="22"/>
        </w:rPr>
        <w:t xml:space="preserve"> açıklanan esaslara uygun olarak düzenlenir.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720" w:right="690"/>
        <w:jc w:val="both"/>
        <w:rPr>
          <w:rFonts w:ascii="Times New Roman" w:eastAsia="Times New Roman" w:hAnsi="Times New Roman" w:cs="Times New Roman"/>
          <w:b/>
          <w:sz w:val="22"/>
          <w:szCs w:val="22"/>
        </w:rPr>
      </w:pPr>
      <w:bookmarkStart w:id="4" w:name="page6"/>
      <w:bookmarkEnd w:id="4"/>
      <w:r w:rsidRPr="007E07A9">
        <w:rPr>
          <w:rFonts w:ascii="Times New Roman" w:eastAsia="Times New Roman" w:hAnsi="Times New Roman" w:cs="Times New Roman"/>
          <w:b/>
          <w:sz w:val="22"/>
          <w:szCs w:val="22"/>
        </w:rPr>
        <w:t>B. Ekler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4A6668" w:rsidP="005B4666">
      <w:pPr>
        <w:spacing w:line="360" w:lineRule="auto"/>
        <w:ind w:right="690" w:firstLine="71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13</w:t>
      </w:r>
      <w:r w:rsidR="00A34D40" w:rsidRPr="007E07A9">
        <w:rPr>
          <w:rFonts w:ascii="Times New Roman" w:eastAsia="Times New Roman" w:hAnsi="Times New Roman" w:cs="Times New Roman"/>
          <w:b/>
          <w:sz w:val="22"/>
          <w:szCs w:val="22"/>
        </w:rPr>
        <w:t>-</w:t>
      </w:r>
      <w:r w:rsidR="007B61B7">
        <w:rPr>
          <w:rFonts w:ascii="Times New Roman" w:eastAsia="Times New Roman" w:hAnsi="Times New Roman" w:cs="Times New Roman"/>
          <w:b/>
          <w:sz w:val="22"/>
          <w:szCs w:val="22"/>
        </w:rPr>
        <w:t xml:space="preserve"> </w:t>
      </w:r>
      <w:r w:rsidR="007B61B7">
        <w:rPr>
          <w:rFonts w:ascii="Times New Roman" w:eastAsia="Times New Roman" w:hAnsi="Times New Roman" w:cs="Times New Roman"/>
          <w:sz w:val="22"/>
          <w:szCs w:val="22"/>
        </w:rPr>
        <w:t>Mezuniyet Projesi</w:t>
      </w:r>
      <w:r w:rsidR="00A34D40" w:rsidRPr="007E07A9">
        <w:rPr>
          <w:rFonts w:ascii="Times New Roman" w:eastAsia="Times New Roman" w:hAnsi="Times New Roman" w:cs="Times New Roman"/>
          <w:sz w:val="22"/>
          <w:szCs w:val="22"/>
        </w:rPr>
        <w:t xml:space="preserve"> metni içinde yer alması halinde konuyu dağıtıcı ve okumada sürekliliği</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engelleyici nitelikteki ve dipnot olarak verilemeyecek kadar uzun açıklamalar, geniş kapsamlı ve ayrıntılı deney sonuçları, örnek hesaplamalar, fotoğraflar, haritalar, tablolar, formlar, anket sorularının listeleri, kolay bulunamayacak belgelerin kopyaları vb. bu bölümde verilebilir.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2F2611">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Ekler, birbirinden ayır</w:t>
      </w:r>
      <w:r w:rsidR="002F2611">
        <w:rPr>
          <w:rFonts w:ascii="Times New Roman" w:eastAsia="Times New Roman" w:hAnsi="Times New Roman" w:cs="Times New Roman"/>
          <w:sz w:val="22"/>
          <w:szCs w:val="22"/>
        </w:rPr>
        <w:t xml:space="preserve">t edilmesi gerekecek sayıda ise </w:t>
      </w:r>
      <w:r w:rsidRPr="007E07A9">
        <w:rPr>
          <w:rFonts w:ascii="Times New Roman" w:eastAsia="Times New Roman" w:hAnsi="Times New Roman" w:cs="Times New Roman"/>
          <w:sz w:val="22"/>
          <w:szCs w:val="22"/>
        </w:rPr>
        <w:t>(Ek. 1, Ek. 2, ...) birbirini izleyecek biçimde numaralanır; her numaranın karşısına içeriğini belirten bir başlık konur ve her bir ek ayrı sayfadan başlayacak şekilde sunulur.</w:t>
      </w:r>
    </w:p>
    <w:p w:rsidR="00E4379B" w:rsidRPr="007E07A9" w:rsidRDefault="00E4379B" w:rsidP="005B4666">
      <w:pPr>
        <w:tabs>
          <w:tab w:val="left" w:pos="946"/>
        </w:tabs>
        <w:spacing w:line="360" w:lineRule="auto"/>
        <w:ind w:left="726" w:right="690"/>
        <w:jc w:val="both"/>
        <w:rPr>
          <w:rFonts w:ascii="Times New Roman" w:eastAsia="Times New Roman" w:hAnsi="Times New Roman" w:cs="Times New Roman"/>
          <w:sz w:val="22"/>
          <w:szCs w:val="22"/>
        </w:rPr>
      </w:pPr>
      <w:bookmarkStart w:id="5" w:name="page8"/>
      <w:bookmarkEnd w:id="5"/>
    </w:p>
    <w:p w:rsidR="00A34D40" w:rsidRPr="007E07A9" w:rsidRDefault="00A34D40" w:rsidP="005B4666">
      <w:pPr>
        <w:numPr>
          <w:ilvl w:val="0"/>
          <w:numId w:val="8"/>
        </w:numPr>
        <w:tabs>
          <w:tab w:val="left" w:pos="946"/>
        </w:tabs>
        <w:spacing w:line="360" w:lineRule="auto"/>
        <w:ind w:right="690" w:firstLine="726"/>
        <w:jc w:val="both"/>
        <w:rPr>
          <w:rFonts w:ascii="Times New Roman" w:eastAsia="Times New Roman" w:hAnsi="Times New Roman" w:cs="Times New Roman"/>
          <w:sz w:val="22"/>
          <w:szCs w:val="22"/>
        </w:rPr>
      </w:pPr>
      <w:r w:rsidRPr="007E07A9">
        <w:rPr>
          <w:rFonts w:ascii="Times New Roman" w:eastAsia="Times New Roman" w:hAnsi="Times New Roman" w:cs="Times New Roman"/>
          <w:b/>
          <w:sz w:val="22"/>
          <w:szCs w:val="22"/>
        </w:rPr>
        <w:t>Arka Kapak</w:t>
      </w:r>
      <w:r w:rsidRPr="007E07A9">
        <w:rPr>
          <w:rFonts w:ascii="Times New Roman" w:eastAsia="Times New Roman" w:hAnsi="Times New Roman" w:cs="Times New Roman"/>
          <w:sz w:val="22"/>
          <w:szCs w:val="22"/>
        </w:rPr>
        <w:t>: Dış kapakla aynı özellikteki kartondan olmalı ve üzerinde hiçbir yazı</w:t>
      </w:r>
      <w:r w:rsidRPr="007E07A9">
        <w:rPr>
          <w:rFonts w:ascii="Times New Roman" w:eastAsia="Times New Roman" w:hAnsi="Times New Roman" w:cs="Times New Roman"/>
          <w:b/>
          <w:sz w:val="22"/>
          <w:szCs w:val="22"/>
        </w:rPr>
        <w:t xml:space="preserve"> </w:t>
      </w:r>
      <w:r w:rsidR="00EF38BF" w:rsidRPr="007E07A9">
        <w:rPr>
          <w:rFonts w:ascii="Times New Roman" w:eastAsia="Times New Roman" w:hAnsi="Times New Roman" w:cs="Times New Roman"/>
          <w:sz w:val="22"/>
          <w:szCs w:val="22"/>
        </w:rPr>
        <w:t xml:space="preserve">bulunmamalıdır. </w:t>
      </w:r>
      <w:r w:rsidR="00C3640E" w:rsidRPr="007E07A9">
        <w:rPr>
          <w:rFonts w:ascii="Times New Roman" w:eastAsia="Times New Roman" w:hAnsi="Times New Roman" w:cs="Times New Roman"/>
          <w:sz w:val="22"/>
          <w:szCs w:val="22"/>
        </w:rPr>
        <w:t>Mezuniyet Proje</w:t>
      </w:r>
      <w:r w:rsidR="00EF38BF" w:rsidRPr="007E07A9">
        <w:rPr>
          <w:rFonts w:ascii="Times New Roman" w:eastAsia="Times New Roman" w:hAnsi="Times New Roman" w:cs="Times New Roman"/>
          <w:sz w:val="22"/>
          <w:szCs w:val="22"/>
        </w:rPr>
        <w:t>sinin</w:t>
      </w:r>
      <w:r w:rsidRPr="007E07A9">
        <w:rPr>
          <w:rFonts w:ascii="Times New Roman" w:eastAsia="Times New Roman" w:hAnsi="Times New Roman" w:cs="Times New Roman"/>
          <w:sz w:val="22"/>
          <w:szCs w:val="22"/>
        </w:rPr>
        <w:t xml:space="preserve">in sırt kısmına öğrencinin ADI, SOYADI, </w:t>
      </w:r>
      <w:r w:rsidR="00EF38BF" w:rsidRPr="007E07A9">
        <w:rPr>
          <w:rFonts w:ascii="Times New Roman" w:eastAsia="Times New Roman" w:hAnsi="Times New Roman" w:cs="Times New Roman"/>
          <w:sz w:val="22"/>
          <w:szCs w:val="22"/>
        </w:rPr>
        <w:t>BİTİRME PROJESİNİN</w:t>
      </w:r>
      <w:r w:rsidRPr="007E07A9">
        <w:rPr>
          <w:rFonts w:ascii="Times New Roman" w:eastAsia="Times New Roman" w:hAnsi="Times New Roman" w:cs="Times New Roman"/>
          <w:sz w:val="22"/>
          <w:szCs w:val="22"/>
        </w:rPr>
        <w:t xml:space="preserve"> ADI, TEZİN TÜRÜ ve ANABİLİM DALI yazılır. Bu bilgiler </w:t>
      </w:r>
      <w:r w:rsidRPr="007E07A9">
        <w:rPr>
          <w:rFonts w:ascii="Times New Roman" w:eastAsia="Times New Roman" w:hAnsi="Times New Roman" w:cs="Times New Roman"/>
          <w:b/>
          <w:sz w:val="22"/>
          <w:szCs w:val="22"/>
        </w:rPr>
        <w:t>Ek 3</w:t>
      </w:r>
      <w:r w:rsidRPr="007E07A9">
        <w:rPr>
          <w:rFonts w:ascii="Times New Roman" w:eastAsia="Times New Roman" w:hAnsi="Times New Roman" w:cs="Times New Roman"/>
          <w:sz w:val="22"/>
          <w:szCs w:val="22"/>
        </w:rPr>
        <w:t>’e göre düzenlenmelidir.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C93429" w:rsidRDefault="008B65C9" w:rsidP="005B4666">
      <w:pPr>
        <w:spacing w:line="360" w:lineRule="auto"/>
        <w:ind w:left="3140" w:right="69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A34D40" w:rsidRPr="007E07A9" w:rsidRDefault="00034384" w:rsidP="00596E13">
      <w:pPr>
        <w:spacing w:line="360" w:lineRule="auto"/>
        <w:ind w:right="69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r w:rsidR="00A34D40" w:rsidRPr="007E07A9">
        <w:rPr>
          <w:rFonts w:ascii="Times New Roman" w:eastAsia="Times New Roman" w:hAnsi="Times New Roman" w:cs="Times New Roman"/>
          <w:b/>
          <w:sz w:val="22"/>
          <w:szCs w:val="22"/>
        </w:rPr>
        <w:lastRenderedPageBreak/>
        <w:t>BEŞİNCİ BÖLÜM</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96E13">
      <w:pPr>
        <w:spacing w:line="360" w:lineRule="auto"/>
        <w:ind w:right="690"/>
        <w:jc w:val="center"/>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ALINTI SİSTEMİ VE GÖNDERMELER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numPr>
          <w:ilvl w:val="0"/>
          <w:numId w:val="9"/>
        </w:numPr>
        <w:tabs>
          <w:tab w:val="left" w:pos="1080"/>
        </w:tabs>
        <w:spacing w:line="360" w:lineRule="auto"/>
        <w:ind w:left="1080" w:right="690" w:hanging="364"/>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Alıntılar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4A6668" w:rsidP="004A6668">
      <w:pPr>
        <w:spacing w:line="360" w:lineRule="auto"/>
        <w:ind w:right="690" w:firstLine="715"/>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14</w:t>
      </w:r>
      <w:r w:rsidR="00A34D40" w:rsidRPr="007E07A9">
        <w:rPr>
          <w:rFonts w:ascii="Times New Roman" w:eastAsia="Times New Roman" w:hAnsi="Times New Roman" w:cs="Times New Roman"/>
          <w:b/>
          <w:sz w:val="22"/>
          <w:szCs w:val="22"/>
        </w:rPr>
        <w:t>-</w:t>
      </w:r>
      <w:r w:rsidR="00984F14" w:rsidRPr="007E07A9">
        <w:rPr>
          <w:rFonts w:ascii="Times New Roman" w:eastAsia="Times New Roman" w:hAnsi="Times New Roman" w:cs="Times New Roman"/>
          <w:b/>
          <w:sz w:val="22"/>
          <w:szCs w:val="22"/>
        </w:rPr>
        <w:t xml:space="preserve"> </w:t>
      </w:r>
      <w:r w:rsidR="00984F14" w:rsidRPr="007E07A9">
        <w:rPr>
          <w:rFonts w:ascii="Times New Roman" w:eastAsia="Times New Roman" w:hAnsi="Times New Roman" w:cs="Times New Roman"/>
          <w:sz w:val="22"/>
          <w:szCs w:val="22"/>
        </w:rPr>
        <w:t xml:space="preserve">Her türlü biçimsel özellik (satır aralığı, dipnot, kaynakça, punto vb.) ekte görülen </w:t>
      </w:r>
      <w:r w:rsidR="00984F14" w:rsidRPr="007E07A9">
        <w:rPr>
          <w:rFonts w:ascii="Times New Roman" w:eastAsia="Times New Roman" w:hAnsi="Times New Roman" w:cs="Times New Roman"/>
          <w:i/>
          <w:sz w:val="22"/>
          <w:szCs w:val="22"/>
        </w:rPr>
        <w:t>The Chicago Manual of Style Dipnot ve Kaynakça Sistemi</w:t>
      </w:r>
      <w:r w:rsidR="00984F14" w:rsidRPr="007E07A9">
        <w:rPr>
          <w:rFonts w:ascii="Times New Roman" w:eastAsia="Times New Roman" w:hAnsi="Times New Roman" w:cs="Times New Roman"/>
          <w:sz w:val="22"/>
          <w:szCs w:val="22"/>
        </w:rPr>
        <w:t xml:space="preserve">’ne göre yapılmalıdır. </w:t>
      </w:r>
      <w:r w:rsidR="00C3640E" w:rsidRPr="007E07A9">
        <w:rPr>
          <w:rFonts w:ascii="Times New Roman" w:eastAsia="Times New Roman" w:hAnsi="Times New Roman" w:cs="Times New Roman"/>
          <w:sz w:val="22"/>
          <w:szCs w:val="22"/>
        </w:rPr>
        <w:t>Mezuniyet Proje</w:t>
      </w:r>
      <w:r w:rsidR="00EF38BF" w:rsidRPr="007E07A9">
        <w:rPr>
          <w:rFonts w:ascii="Times New Roman" w:eastAsia="Times New Roman" w:hAnsi="Times New Roman" w:cs="Times New Roman"/>
          <w:sz w:val="22"/>
          <w:szCs w:val="22"/>
        </w:rPr>
        <w:t>sinde</w:t>
      </w:r>
      <w:r w:rsidR="00A34D40" w:rsidRPr="007E07A9">
        <w:rPr>
          <w:rFonts w:ascii="Times New Roman" w:eastAsia="Times New Roman" w:hAnsi="Times New Roman" w:cs="Times New Roman"/>
          <w:sz w:val="22"/>
          <w:szCs w:val="22"/>
        </w:rPr>
        <w:t>, başka kaynaklardan</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aynen aktarılarak</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yapılan alıntılar</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i/>
          <w:sz w:val="22"/>
          <w:szCs w:val="22"/>
        </w:rPr>
        <w:t>tırnak</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içinde (</w:t>
      </w:r>
      <w:r w:rsidR="00A34D40" w:rsidRPr="007E07A9">
        <w:rPr>
          <w:rFonts w:ascii="Times New Roman" w:eastAsia="Times New Roman" w:hAnsi="Times New Roman" w:cs="Times New Roman"/>
          <w:i/>
          <w:sz w:val="22"/>
          <w:szCs w:val="22"/>
        </w:rPr>
        <w:t>“ ”</w:t>
      </w:r>
      <w:r w:rsidR="00A34D40" w:rsidRPr="007E07A9">
        <w:rPr>
          <w:rFonts w:ascii="Times New Roman" w:eastAsia="Times New Roman" w:hAnsi="Times New Roman" w:cs="Times New Roman"/>
          <w:sz w:val="22"/>
          <w:szCs w:val="22"/>
        </w:rPr>
        <w:t>)</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 xml:space="preserve">gösterilir. </w:t>
      </w:r>
      <w:r w:rsidR="00A34D40" w:rsidRPr="007E07A9">
        <w:rPr>
          <w:rFonts w:ascii="Times New Roman" w:eastAsia="Times New Roman" w:hAnsi="Times New Roman" w:cs="Times New Roman"/>
          <w:i/>
          <w:sz w:val="22"/>
          <w:szCs w:val="22"/>
        </w:rPr>
        <w:t>Özü değiştirilmemek</w:t>
      </w:r>
      <w:r w:rsidR="00EF38BF" w:rsidRPr="007E07A9">
        <w:rPr>
          <w:rFonts w:ascii="Times New Roman" w:eastAsia="Times New Roman" w:hAnsi="Times New Roman" w:cs="Times New Roman"/>
          <w:sz w:val="22"/>
          <w:szCs w:val="22"/>
        </w:rPr>
        <w:t xml:space="preserve"> kaydıyla, çalışmayı</w:t>
      </w:r>
      <w:r w:rsidR="00A34D40" w:rsidRPr="007E07A9">
        <w:rPr>
          <w:rFonts w:ascii="Times New Roman" w:eastAsia="Times New Roman" w:hAnsi="Times New Roman" w:cs="Times New Roman"/>
          <w:sz w:val="22"/>
          <w:szCs w:val="22"/>
        </w:rPr>
        <w:t xml:space="preserve"> hazırlayanın kendi cümleleriyle özet yahut yorum olarak yapılan alıntılar ise tırnak arasına alınmadan verilir. Her iki durumda da, alıntı yapılan kaynağa (metin, tablo, şekil vb.) mutlaka atıfta bulunulur.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696"/>
        <w:jc w:val="both"/>
        <w:rPr>
          <w:rFonts w:ascii="Times New Roman" w:eastAsia="Times New Roman" w:hAnsi="Times New Roman" w:cs="Times New Roman"/>
          <w:sz w:val="22"/>
          <w:szCs w:val="22"/>
        </w:rPr>
      </w:pPr>
      <w:r w:rsidRPr="007E07A9">
        <w:rPr>
          <w:rFonts w:ascii="Times New Roman" w:eastAsia="Times New Roman" w:hAnsi="Times New Roman" w:cs="Times New Roman"/>
          <w:i/>
          <w:sz w:val="22"/>
          <w:szCs w:val="22"/>
        </w:rPr>
        <w:t xml:space="preserve">Aynen aktarmalarda, </w:t>
      </w:r>
      <w:r w:rsidRPr="007E07A9">
        <w:rPr>
          <w:rFonts w:ascii="Times New Roman" w:eastAsia="Times New Roman" w:hAnsi="Times New Roman" w:cs="Times New Roman"/>
          <w:sz w:val="22"/>
          <w:szCs w:val="22"/>
        </w:rPr>
        <w:t>bilgilerin tamamına yer verilebileceği gibi; cümle, paragraf veya sayfa</w:t>
      </w:r>
      <w:r w:rsidRPr="007E07A9">
        <w:rPr>
          <w:rFonts w:ascii="Times New Roman" w:eastAsia="Times New Roman" w:hAnsi="Times New Roman" w:cs="Times New Roman"/>
          <w:i/>
          <w:sz w:val="22"/>
          <w:szCs w:val="22"/>
        </w:rPr>
        <w:t xml:space="preserve"> </w:t>
      </w:r>
      <w:r w:rsidRPr="007E07A9">
        <w:rPr>
          <w:rFonts w:ascii="Times New Roman" w:eastAsia="Times New Roman" w:hAnsi="Times New Roman" w:cs="Times New Roman"/>
          <w:sz w:val="22"/>
          <w:szCs w:val="22"/>
        </w:rPr>
        <w:t xml:space="preserve">halindeki bilgilerin sadece belli kısımları da verilebilir. Bu durumda, cümlelerde belli kelimelerin, çeşitli cümlelerin, paragraf ve sayfaların atlanarak verildiğini göstermek üzere, atlanan yerler </w:t>
      </w:r>
      <w:r w:rsidRPr="007E07A9">
        <w:rPr>
          <w:rFonts w:ascii="Times New Roman" w:eastAsia="Times New Roman" w:hAnsi="Times New Roman" w:cs="Times New Roman"/>
          <w:i/>
          <w:sz w:val="22"/>
          <w:szCs w:val="22"/>
        </w:rPr>
        <w:t>parantez içinde üç</w:t>
      </w:r>
      <w:r w:rsidRPr="007E07A9">
        <w:rPr>
          <w:rFonts w:ascii="Times New Roman" w:eastAsia="Times New Roman" w:hAnsi="Times New Roman" w:cs="Times New Roman"/>
          <w:sz w:val="22"/>
          <w:szCs w:val="22"/>
        </w:rPr>
        <w:t xml:space="preserve"> </w:t>
      </w:r>
      <w:r w:rsidRPr="007E07A9">
        <w:rPr>
          <w:rFonts w:ascii="Times New Roman" w:eastAsia="Times New Roman" w:hAnsi="Times New Roman" w:cs="Times New Roman"/>
          <w:i/>
          <w:sz w:val="22"/>
          <w:szCs w:val="22"/>
        </w:rPr>
        <w:t xml:space="preserve">nokta </w:t>
      </w:r>
      <w:r w:rsidRPr="007E07A9">
        <w:rPr>
          <w:rFonts w:ascii="Times New Roman" w:eastAsia="Times New Roman" w:hAnsi="Times New Roman" w:cs="Times New Roman"/>
          <w:sz w:val="22"/>
          <w:szCs w:val="22"/>
        </w:rPr>
        <w:t>(</w:t>
      </w:r>
      <w:r w:rsidRPr="007E07A9">
        <w:rPr>
          <w:rFonts w:ascii="Times New Roman" w:eastAsia="Times New Roman" w:hAnsi="Times New Roman" w:cs="Times New Roman"/>
          <w:i/>
          <w:sz w:val="22"/>
          <w:szCs w:val="22"/>
        </w:rPr>
        <w:t>...</w:t>
      </w:r>
      <w:r w:rsidR="00BC5CEE">
        <w:rPr>
          <w:rFonts w:ascii="Times New Roman" w:eastAsia="Times New Roman" w:hAnsi="Times New Roman" w:cs="Times New Roman"/>
          <w:sz w:val="22"/>
          <w:szCs w:val="22"/>
        </w:rPr>
        <w:t>) ile belirtilir.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firstLine="71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Bilgilerin aynen aktarılması durumunda, alıntı yapılan kaynaklardaki noktalama işaretleri ve çeviri hataları dâhil olmak üzere harf, cümle, tarih, yer vb. yanlışlıklar da düzeltilmeden verilir. Ancak böyle durumlarda araştırmacı, söz konusu yanlışlığı düzeltmek için i</w:t>
      </w:r>
      <w:r w:rsidR="00BC5CEE">
        <w:rPr>
          <w:rFonts w:ascii="Times New Roman" w:eastAsia="Times New Roman" w:hAnsi="Times New Roman" w:cs="Times New Roman"/>
          <w:sz w:val="22"/>
          <w:szCs w:val="22"/>
        </w:rPr>
        <w:t>lgili yere açıklama notu düşer.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numPr>
          <w:ilvl w:val="0"/>
          <w:numId w:val="10"/>
        </w:numPr>
        <w:tabs>
          <w:tab w:val="left" w:pos="1080"/>
        </w:tabs>
        <w:spacing w:line="360" w:lineRule="auto"/>
        <w:ind w:left="1080" w:right="690" w:hanging="364"/>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Göndermeler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4A6668" w:rsidP="005B4666">
      <w:pPr>
        <w:spacing w:line="360" w:lineRule="auto"/>
        <w:ind w:left="740" w:right="69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15</w:t>
      </w:r>
      <w:r w:rsidR="00A34D40" w:rsidRPr="007E07A9">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Göndermede bulunma ve dipnot verme, bili</w:t>
      </w:r>
      <w:r w:rsidR="00BC5CEE">
        <w:rPr>
          <w:rFonts w:ascii="Times New Roman" w:eastAsia="Times New Roman" w:hAnsi="Times New Roman" w:cs="Times New Roman"/>
          <w:sz w:val="22"/>
          <w:szCs w:val="22"/>
        </w:rPr>
        <w:t xml:space="preserve">msel bir çalışmanın vazgeçilmez </w:t>
      </w:r>
      <w:r w:rsidR="00A34D40" w:rsidRPr="007E07A9">
        <w:rPr>
          <w:rFonts w:ascii="Times New Roman" w:eastAsia="Times New Roman" w:hAnsi="Times New Roman" w:cs="Times New Roman"/>
          <w:sz w:val="22"/>
          <w:szCs w:val="22"/>
        </w:rPr>
        <w:t>öğeleridir.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941A1A" w:rsidRDefault="00A34D40" w:rsidP="005B4666">
      <w:pPr>
        <w:numPr>
          <w:ilvl w:val="0"/>
          <w:numId w:val="11"/>
        </w:numPr>
        <w:tabs>
          <w:tab w:val="left" w:pos="975"/>
        </w:tabs>
        <w:spacing w:line="360" w:lineRule="auto"/>
        <w:ind w:left="20" w:right="690" w:firstLine="696"/>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Çalışma sırasında bir başka çalışmanın belirli bir cümle, paragraf ya da kavramının, tartışma, eleştiri ya da vurgulama amacıyla ödünç alınması nedeniyle,</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Default="00A34D40" w:rsidP="005B4666">
      <w:pPr>
        <w:numPr>
          <w:ilvl w:val="0"/>
          <w:numId w:val="11"/>
        </w:numPr>
        <w:tabs>
          <w:tab w:val="left" w:pos="975"/>
        </w:tabs>
        <w:spacing w:line="360" w:lineRule="auto"/>
        <w:ind w:left="20" w:right="690" w:firstLine="696"/>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Bir başka çalışmanın spesifik bir bölümü, cümlesi, kavramı vb. yerine, çalışmanın bütününden etkilenilmesi ya da o anlamın genel yargısının eleştirilmesi, değerlendirilmesi gibi durumlarda,</w:t>
      </w:r>
    </w:p>
    <w:p w:rsidR="00941A1A" w:rsidRPr="00941A1A" w:rsidRDefault="00941A1A" w:rsidP="005B4666">
      <w:pPr>
        <w:tabs>
          <w:tab w:val="left" w:pos="975"/>
        </w:tabs>
        <w:spacing w:line="360" w:lineRule="auto"/>
        <w:ind w:right="690"/>
        <w:jc w:val="both"/>
        <w:rPr>
          <w:rFonts w:ascii="Times New Roman" w:eastAsia="Times New Roman" w:hAnsi="Times New Roman" w:cs="Times New Roman"/>
          <w:sz w:val="22"/>
          <w:szCs w:val="22"/>
        </w:rPr>
      </w:pPr>
    </w:p>
    <w:p w:rsidR="00A34D40" w:rsidRPr="007E07A9" w:rsidRDefault="00A34D40" w:rsidP="005B4666">
      <w:pPr>
        <w:numPr>
          <w:ilvl w:val="0"/>
          <w:numId w:val="11"/>
        </w:numPr>
        <w:tabs>
          <w:tab w:val="left" w:pos="970"/>
        </w:tabs>
        <w:spacing w:line="360" w:lineRule="auto"/>
        <w:ind w:left="720" w:right="690" w:firstLine="1"/>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Çalışma sırasında değerlendirilen, eleştirilen vb. çalışmaların belirli kısımlarının kullanıldığının gösterilmesi amacıyla yapılır.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Default="00A34D40" w:rsidP="005B4666">
      <w:pPr>
        <w:spacing w:line="360" w:lineRule="auto"/>
        <w:ind w:right="690" w:firstLine="720"/>
        <w:jc w:val="both"/>
        <w:rPr>
          <w:rFonts w:ascii="Times New Roman" w:eastAsia="Times New Roman" w:hAnsi="Times New Roman" w:cs="Times New Roman"/>
          <w:sz w:val="22"/>
          <w:szCs w:val="22"/>
        </w:rPr>
      </w:pPr>
      <w:bookmarkStart w:id="6" w:name="page9"/>
      <w:bookmarkEnd w:id="6"/>
      <w:r w:rsidRPr="007E07A9">
        <w:rPr>
          <w:rFonts w:ascii="Times New Roman" w:eastAsia="Times New Roman" w:hAnsi="Times New Roman" w:cs="Times New Roman"/>
          <w:sz w:val="22"/>
          <w:szCs w:val="22"/>
        </w:rPr>
        <w:t>Göndermede bulunmanın temel</w:t>
      </w:r>
      <w:r w:rsidR="00EF38BF" w:rsidRPr="007E07A9">
        <w:rPr>
          <w:rFonts w:ascii="Times New Roman" w:eastAsia="Times New Roman" w:hAnsi="Times New Roman" w:cs="Times New Roman"/>
          <w:sz w:val="22"/>
          <w:szCs w:val="22"/>
        </w:rPr>
        <w:t xml:space="preserve"> amacı, araştırmacının kendi çalışmalarını</w:t>
      </w:r>
      <w:r w:rsidRPr="007E07A9">
        <w:rPr>
          <w:rFonts w:ascii="Times New Roman" w:eastAsia="Times New Roman" w:hAnsi="Times New Roman" w:cs="Times New Roman"/>
          <w:sz w:val="22"/>
          <w:szCs w:val="22"/>
        </w:rPr>
        <w:t xml:space="preserve"> ya da kendi konumunu o</w:t>
      </w:r>
      <w:r w:rsidR="00A21EA2">
        <w:rPr>
          <w:rFonts w:ascii="Times New Roman" w:eastAsia="Times New Roman" w:hAnsi="Times New Roman" w:cs="Times New Roman"/>
          <w:sz w:val="22"/>
          <w:szCs w:val="22"/>
        </w:rPr>
        <w:t>luş</w:t>
      </w:r>
      <w:r w:rsidRPr="007E07A9">
        <w:rPr>
          <w:rFonts w:ascii="Times New Roman" w:eastAsia="Times New Roman" w:hAnsi="Times New Roman" w:cs="Times New Roman"/>
          <w:sz w:val="22"/>
          <w:szCs w:val="22"/>
        </w:rPr>
        <w:t xml:space="preserve">tururken dayandığı, eleştirdiği ya da tartıştığı vb. kaynakları göstermektir. </w:t>
      </w:r>
      <w:r w:rsidR="004521AB">
        <w:rPr>
          <w:rFonts w:ascii="Times New Roman" w:eastAsia="Times New Roman" w:hAnsi="Times New Roman" w:cs="Times New Roman"/>
          <w:sz w:val="22"/>
          <w:szCs w:val="22"/>
        </w:rPr>
        <w:t>Gönderme yapılan kaynakta olduğu iddia edilen bilgi ya da görüş</w:t>
      </w:r>
      <w:r w:rsidR="00ED05E1">
        <w:rPr>
          <w:rFonts w:ascii="Times New Roman" w:eastAsia="Times New Roman" w:hAnsi="Times New Roman" w:cs="Times New Roman"/>
          <w:sz w:val="22"/>
          <w:szCs w:val="22"/>
        </w:rPr>
        <w:t>ün</w:t>
      </w:r>
      <w:r w:rsidR="004521AB">
        <w:rPr>
          <w:rFonts w:ascii="Times New Roman" w:eastAsia="Times New Roman" w:hAnsi="Times New Roman" w:cs="Times New Roman"/>
          <w:sz w:val="22"/>
          <w:szCs w:val="22"/>
        </w:rPr>
        <w:t xml:space="preserve"> </w:t>
      </w:r>
      <w:r w:rsidR="00ED05E1">
        <w:rPr>
          <w:rFonts w:ascii="Times New Roman" w:eastAsia="Times New Roman" w:hAnsi="Times New Roman" w:cs="Times New Roman"/>
          <w:sz w:val="22"/>
          <w:szCs w:val="22"/>
        </w:rPr>
        <w:t>o kaynakta bulunmaması</w:t>
      </w:r>
      <w:r w:rsidR="004521AB">
        <w:rPr>
          <w:rFonts w:ascii="Times New Roman" w:eastAsia="Times New Roman" w:hAnsi="Times New Roman" w:cs="Times New Roman"/>
          <w:sz w:val="22"/>
          <w:szCs w:val="22"/>
        </w:rPr>
        <w:t xml:space="preserve"> veya </w:t>
      </w:r>
      <w:r w:rsidR="00ED05E1">
        <w:rPr>
          <w:rFonts w:ascii="Times New Roman" w:eastAsia="Times New Roman" w:hAnsi="Times New Roman" w:cs="Times New Roman"/>
          <w:sz w:val="22"/>
          <w:szCs w:val="22"/>
        </w:rPr>
        <w:t>iddia edildiğinden</w:t>
      </w:r>
      <w:r w:rsidR="004521AB">
        <w:rPr>
          <w:rFonts w:ascii="Times New Roman" w:eastAsia="Times New Roman" w:hAnsi="Times New Roman" w:cs="Times New Roman"/>
          <w:sz w:val="22"/>
          <w:szCs w:val="22"/>
        </w:rPr>
        <w:t xml:space="preserve"> </w:t>
      </w:r>
      <w:r w:rsidR="00ED05E1">
        <w:rPr>
          <w:rFonts w:ascii="Times New Roman" w:eastAsia="Times New Roman" w:hAnsi="Times New Roman" w:cs="Times New Roman"/>
          <w:sz w:val="22"/>
          <w:szCs w:val="22"/>
        </w:rPr>
        <w:t xml:space="preserve">farklı </w:t>
      </w:r>
      <w:r w:rsidR="003B2A47">
        <w:rPr>
          <w:rFonts w:ascii="Times New Roman" w:eastAsia="Times New Roman" w:hAnsi="Times New Roman" w:cs="Times New Roman"/>
          <w:sz w:val="22"/>
          <w:szCs w:val="22"/>
        </w:rPr>
        <w:t>olarak bulun</w:t>
      </w:r>
      <w:r w:rsidR="00ED05E1">
        <w:rPr>
          <w:rFonts w:ascii="Times New Roman" w:eastAsia="Times New Roman" w:hAnsi="Times New Roman" w:cs="Times New Roman"/>
          <w:sz w:val="22"/>
          <w:szCs w:val="22"/>
        </w:rPr>
        <w:t>ması</w:t>
      </w:r>
      <w:r w:rsidR="004521AB">
        <w:rPr>
          <w:rFonts w:ascii="Times New Roman" w:eastAsia="Times New Roman" w:hAnsi="Times New Roman" w:cs="Times New Roman"/>
          <w:sz w:val="22"/>
          <w:szCs w:val="22"/>
        </w:rPr>
        <w:t>, bütün çalışmayı tehlikeyi atan çok ciddi bir etik ihlaldir.</w:t>
      </w:r>
    </w:p>
    <w:p w:rsidR="00B059AD" w:rsidRDefault="005F402D" w:rsidP="00643025">
      <w:pPr>
        <w:spacing w:line="360" w:lineRule="auto"/>
        <w:ind w:right="690" w:firstLine="720"/>
        <w:jc w:val="both"/>
        <w:rPr>
          <w:rFonts w:ascii="Times New Roman" w:eastAsia="Times New Roman" w:hAnsi="Times New Roman"/>
          <w:b/>
          <w:sz w:val="22"/>
          <w:szCs w:val="22"/>
        </w:rPr>
      </w:pPr>
      <w:r>
        <w:rPr>
          <w:rFonts w:ascii="Times New Roman" w:eastAsia="Times New Roman" w:hAnsi="Times New Roman"/>
          <w:b/>
          <w:sz w:val="22"/>
          <w:szCs w:val="22"/>
        </w:rPr>
        <w:lastRenderedPageBreak/>
        <w:t>MADDE 1</w:t>
      </w:r>
      <w:r w:rsidR="00B059AD">
        <w:rPr>
          <w:rFonts w:ascii="Times New Roman" w:eastAsia="Times New Roman" w:hAnsi="Times New Roman"/>
          <w:b/>
          <w:sz w:val="22"/>
          <w:szCs w:val="22"/>
        </w:rPr>
        <w:t>6</w:t>
      </w:r>
    </w:p>
    <w:p w:rsidR="00B059AD" w:rsidRDefault="00B059AD" w:rsidP="00B059AD">
      <w:pPr>
        <w:spacing w:line="360" w:lineRule="auto"/>
        <w:ind w:left="720" w:right="690"/>
        <w:jc w:val="both"/>
        <w:rPr>
          <w:rFonts w:ascii="Times New Roman" w:eastAsia="Times New Roman" w:hAnsi="Times New Roman"/>
          <w:b/>
          <w:sz w:val="22"/>
          <w:szCs w:val="22"/>
        </w:rPr>
      </w:pPr>
    </w:p>
    <w:p w:rsidR="00A34D40" w:rsidRPr="007E07A9" w:rsidRDefault="00A34D40" w:rsidP="00B059AD">
      <w:pPr>
        <w:spacing w:line="360" w:lineRule="auto"/>
        <w:ind w:left="720" w:right="690"/>
        <w:jc w:val="both"/>
        <w:rPr>
          <w:rFonts w:ascii="Times New Roman" w:eastAsia="Times New Roman" w:hAnsi="Times New Roman"/>
          <w:b/>
          <w:sz w:val="22"/>
          <w:szCs w:val="22"/>
        </w:rPr>
      </w:pPr>
      <w:r w:rsidRPr="007E07A9">
        <w:rPr>
          <w:rFonts w:ascii="Times New Roman" w:eastAsia="Times New Roman" w:hAnsi="Times New Roman"/>
          <w:b/>
          <w:sz w:val="22"/>
          <w:szCs w:val="22"/>
        </w:rPr>
        <w:t>A.</w:t>
      </w:r>
      <w:r w:rsidR="00F00DC2">
        <w:rPr>
          <w:rFonts w:ascii="Times New Roman" w:eastAsia="Times New Roman" w:hAnsi="Times New Roman"/>
          <w:b/>
          <w:sz w:val="22"/>
          <w:szCs w:val="22"/>
        </w:rPr>
        <w:t xml:space="preserve"> </w:t>
      </w:r>
      <w:r w:rsidRPr="007E07A9">
        <w:rPr>
          <w:rFonts w:ascii="Times New Roman" w:eastAsia="Times New Roman" w:hAnsi="Times New Roman"/>
          <w:b/>
          <w:sz w:val="22"/>
          <w:szCs w:val="22"/>
        </w:rPr>
        <w:t>Kaynak</w:t>
      </w:r>
    </w:p>
    <w:p w:rsidR="00891F99" w:rsidRPr="007E07A9" w:rsidRDefault="00891F99" w:rsidP="005B4666">
      <w:pPr>
        <w:spacing w:line="360" w:lineRule="auto"/>
        <w:ind w:left="720" w:right="690"/>
        <w:jc w:val="both"/>
        <w:rPr>
          <w:rFonts w:ascii="Times New Roman" w:eastAsia="Times New Roman" w:hAnsi="Times New Roman"/>
          <w:b/>
          <w:sz w:val="22"/>
          <w:szCs w:val="22"/>
        </w:rPr>
      </w:pPr>
    </w:p>
    <w:p w:rsidR="00891F99" w:rsidRPr="007E07A9" w:rsidRDefault="00891F99" w:rsidP="005B4666">
      <w:pPr>
        <w:spacing w:line="360" w:lineRule="auto"/>
        <w:ind w:left="720" w:right="690"/>
        <w:jc w:val="both"/>
        <w:rPr>
          <w:rFonts w:ascii="Times New Roman" w:eastAsia="Times New Roman" w:hAnsi="Times New Roman"/>
          <w:b/>
          <w:sz w:val="22"/>
          <w:szCs w:val="22"/>
        </w:rPr>
      </w:pPr>
      <w:r w:rsidRPr="007E07A9">
        <w:rPr>
          <w:rFonts w:ascii="Times New Roman" w:eastAsia="Times New Roman" w:hAnsi="Times New Roman"/>
          <w:sz w:val="22"/>
          <w:szCs w:val="22"/>
        </w:rPr>
        <w:t>Her türlü biçimsel özellik (satır aralığı, dipnot, kaynakça, punto vb.) ekte görülen The Chicago Manual of Style Dipnot ve Kaynakça Sistemi’ne göre yapılmalıdır.</w:t>
      </w:r>
    </w:p>
    <w:p w:rsidR="00A34D40" w:rsidRPr="007E07A9" w:rsidRDefault="00A34D40" w:rsidP="005B4666">
      <w:pPr>
        <w:spacing w:line="360" w:lineRule="auto"/>
        <w:ind w:right="690"/>
        <w:jc w:val="both"/>
        <w:rPr>
          <w:rFonts w:ascii="Times New Roman" w:eastAsia="Times New Roman" w:hAnsi="Times New Roman"/>
          <w:sz w:val="22"/>
          <w:szCs w:val="22"/>
        </w:rPr>
      </w:pPr>
    </w:p>
    <w:p w:rsidR="00A34D40" w:rsidRPr="007E07A9" w:rsidRDefault="00A34D40" w:rsidP="005B4666">
      <w:pPr>
        <w:spacing w:line="360" w:lineRule="auto"/>
        <w:ind w:left="720" w:right="690"/>
        <w:jc w:val="both"/>
        <w:rPr>
          <w:rFonts w:ascii="Times New Roman" w:eastAsia="Times New Roman" w:hAnsi="Times New Roman"/>
          <w:b/>
          <w:sz w:val="22"/>
          <w:szCs w:val="22"/>
        </w:rPr>
      </w:pPr>
      <w:r w:rsidRPr="007E07A9">
        <w:rPr>
          <w:rFonts w:ascii="Times New Roman" w:eastAsia="Times New Roman" w:hAnsi="Times New Roman"/>
          <w:b/>
          <w:sz w:val="22"/>
          <w:szCs w:val="22"/>
        </w:rPr>
        <w:t>Dipnotları</w:t>
      </w:r>
    </w:p>
    <w:p w:rsidR="00A34D40" w:rsidRPr="007E07A9" w:rsidRDefault="00A34D40" w:rsidP="005B4666">
      <w:pPr>
        <w:spacing w:line="360" w:lineRule="auto"/>
        <w:ind w:right="690"/>
        <w:jc w:val="both"/>
        <w:rPr>
          <w:rFonts w:ascii="Times New Roman" w:eastAsia="Times New Roman" w:hAnsi="Times New Roman"/>
          <w:sz w:val="22"/>
          <w:szCs w:val="22"/>
        </w:rPr>
      </w:pPr>
    </w:p>
    <w:p w:rsidR="00A34D40" w:rsidRPr="007E07A9" w:rsidRDefault="00A34D40" w:rsidP="005B4666">
      <w:pPr>
        <w:spacing w:line="360" w:lineRule="auto"/>
        <w:ind w:left="720" w:right="690"/>
        <w:jc w:val="both"/>
        <w:rPr>
          <w:rFonts w:ascii="Times New Roman" w:eastAsia="Times New Roman" w:hAnsi="Times New Roman"/>
          <w:sz w:val="22"/>
          <w:szCs w:val="22"/>
        </w:rPr>
      </w:pPr>
      <w:r w:rsidRPr="007E07A9">
        <w:rPr>
          <w:rFonts w:ascii="Times New Roman" w:eastAsia="Times New Roman" w:hAnsi="Times New Roman"/>
          <w:sz w:val="22"/>
          <w:szCs w:val="22"/>
        </w:rPr>
        <w:t>Kaynak dipnotlarında, şu yöntemlerden biri takip edilebilir:</w:t>
      </w:r>
    </w:p>
    <w:p w:rsidR="00A34D40" w:rsidRPr="007E07A9" w:rsidRDefault="00A34D40" w:rsidP="005B4666">
      <w:pPr>
        <w:spacing w:line="360" w:lineRule="auto"/>
        <w:ind w:right="690"/>
        <w:jc w:val="both"/>
        <w:rPr>
          <w:rFonts w:ascii="Times New Roman" w:eastAsia="Times New Roman" w:hAnsi="Times New Roman"/>
          <w:sz w:val="22"/>
          <w:szCs w:val="22"/>
        </w:rPr>
      </w:pPr>
    </w:p>
    <w:p w:rsidR="00A34D40" w:rsidRPr="007E07A9" w:rsidRDefault="00A34D40" w:rsidP="005B4666">
      <w:pPr>
        <w:tabs>
          <w:tab w:val="left" w:pos="1040"/>
        </w:tabs>
        <w:spacing w:line="360" w:lineRule="auto"/>
        <w:ind w:left="720" w:right="690"/>
        <w:jc w:val="both"/>
        <w:rPr>
          <w:rFonts w:ascii="Times New Roman" w:eastAsia="Times New Roman" w:hAnsi="Times New Roman"/>
          <w:b/>
          <w:sz w:val="22"/>
          <w:szCs w:val="22"/>
        </w:rPr>
      </w:pPr>
      <w:r w:rsidRPr="007E07A9">
        <w:rPr>
          <w:rFonts w:ascii="Times New Roman" w:eastAsia="Times New Roman" w:hAnsi="Times New Roman"/>
          <w:b/>
          <w:sz w:val="22"/>
          <w:szCs w:val="22"/>
        </w:rPr>
        <w:t>a)</w:t>
      </w:r>
      <w:r w:rsidRPr="007E07A9">
        <w:rPr>
          <w:rFonts w:ascii="Times New Roman" w:eastAsia="Times New Roman" w:hAnsi="Times New Roman"/>
          <w:sz w:val="22"/>
          <w:szCs w:val="22"/>
        </w:rPr>
        <w:tab/>
      </w:r>
      <w:r w:rsidRPr="007E07A9">
        <w:rPr>
          <w:rFonts w:ascii="Times New Roman" w:eastAsia="Times New Roman" w:hAnsi="Times New Roman"/>
          <w:b/>
          <w:sz w:val="22"/>
          <w:szCs w:val="22"/>
        </w:rPr>
        <w:t>Kitaplar için</w:t>
      </w:r>
    </w:p>
    <w:p w:rsidR="00A34D40" w:rsidRPr="007E07A9" w:rsidRDefault="00A34D40" w:rsidP="005B4666">
      <w:pPr>
        <w:spacing w:line="360" w:lineRule="auto"/>
        <w:ind w:right="690"/>
        <w:jc w:val="both"/>
        <w:rPr>
          <w:rFonts w:ascii="Times New Roman" w:eastAsia="Times New Roman" w:hAnsi="Times New Roman"/>
          <w:sz w:val="22"/>
          <w:szCs w:val="22"/>
        </w:rPr>
      </w:pPr>
    </w:p>
    <w:p w:rsidR="00A34D40" w:rsidRPr="007E07A9" w:rsidRDefault="00A34D40" w:rsidP="005B4666">
      <w:pPr>
        <w:spacing w:line="360" w:lineRule="auto"/>
        <w:ind w:right="690" w:firstLine="715"/>
        <w:jc w:val="both"/>
        <w:rPr>
          <w:rFonts w:ascii="Times New Roman" w:eastAsia="Times New Roman" w:hAnsi="Times New Roman"/>
          <w:sz w:val="22"/>
          <w:szCs w:val="22"/>
        </w:rPr>
      </w:pPr>
      <w:r w:rsidRPr="007E07A9">
        <w:rPr>
          <w:rFonts w:ascii="Times New Roman" w:eastAsia="Times New Roman" w:hAnsi="Times New Roman"/>
          <w:sz w:val="22"/>
          <w:szCs w:val="22"/>
        </w:rPr>
        <w:t xml:space="preserve">Kaynak dipnotlarında, ilgili kaynağa ilk kez gönderme yapılıyorsa, burada, eserle ilgili mevcut bibliyografik bilgilerin tümü yer alır. </w:t>
      </w:r>
      <w:r w:rsidRPr="007E07A9">
        <w:rPr>
          <w:rFonts w:ascii="Times New Roman" w:eastAsia="Times New Roman" w:hAnsi="Times New Roman"/>
          <w:i/>
          <w:sz w:val="22"/>
          <w:szCs w:val="22"/>
        </w:rPr>
        <w:t>“Prof</w:t>
      </w:r>
      <w:r w:rsidRPr="007E07A9">
        <w:rPr>
          <w:rFonts w:ascii="Times New Roman" w:eastAsia="Times New Roman" w:hAnsi="Times New Roman"/>
          <w:sz w:val="22"/>
          <w:szCs w:val="22"/>
        </w:rPr>
        <w:t>”</w:t>
      </w:r>
      <w:r w:rsidRPr="007E07A9">
        <w:rPr>
          <w:rFonts w:ascii="Times New Roman" w:eastAsia="Times New Roman" w:hAnsi="Times New Roman"/>
          <w:i/>
          <w:sz w:val="22"/>
          <w:szCs w:val="22"/>
        </w:rPr>
        <w:t>, “Dr.”</w:t>
      </w:r>
      <w:r w:rsidRPr="007E07A9">
        <w:rPr>
          <w:rFonts w:ascii="Times New Roman" w:eastAsia="Times New Roman" w:hAnsi="Times New Roman"/>
          <w:sz w:val="22"/>
          <w:szCs w:val="22"/>
        </w:rPr>
        <w:t xml:space="preserve"> gibi a</w:t>
      </w:r>
      <w:r w:rsidR="00941A1A">
        <w:rPr>
          <w:rFonts w:ascii="Times New Roman" w:eastAsia="Times New Roman" w:hAnsi="Times New Roman"/>
          <w:sz w:val="22"/>
          <w:szCs w:val="22"/>
        </w:rPr>
        <w:t>kademik unvanlara yer verilmez.</w:t>
      </w:r>
    </w:p>
    <w:p w:rsidR="00A34D40" w:rsidRPr="007E07A9" w:rsidRDefault="00A34D40" w:rsidP="005B4666">
      <w:pPr>
        <w:spacing w:line="360" w:lineRule="auto"/>
        <w:ind w:right="690"/>
        <w:jc w:val="both"/>
        <w:rPr>
          <w:rFonts w:ascii="Times New Roman" w:eastAsia="Times New Roman" w:hAnsi="Times New Roman"/>
          <w:sz w:val="22"/>
          <w:szCs w:val="22"/>
        </w:rPr>
      </w:pPr>
    </w:p>
    <w:p w:rsidR="00A34D40" w:rsidRPr="007E07A9" w:rsidRDefault="00A34D40" w:rsidP="00B059AD">
      <w:pPr>
        <w:numPr>
          <w:ilvl w:val="0"/>
          <w:numId w:val="9"/>
        </w:numPr>
        <w:tabs>
          <w:tab w:val="left" w:pos="1080"/>
        </w:tabs>
        <w:spacing w:line="360" w:lineRule="auto"/>
        <w:ind w:left="1080" w:right="690" w:hanging="364"/>
        <w:jc w:val="both"/>
        <w:rPr>
          <w:rFonts w:ascii="Times New Roman" w:eastAsia="Times New Roman" w:hAnsi="Times New Roman"/>
          <w:b/>
          <w:sz w:val="22"/>
          <w:szCs w:val="22"/>
        </w:rPr>
      </w:pPr>
      <w:r w:rsidRPr="007E07A9">
        <w:rPr>
          <w:rFonts w:ascii="Times New Roman" w:eastAsia="Times New Roman" w:hAnsi="Times New Roman"/>
          <w:b/>
          <w:sz w:val="22"/>
          <w:szCs w:val="22"/>
        </w:rPr>
        <w:t>Açıklama Dipnotları</w:t>
      </w:r>
    </w:p>
    <w:p w:rsidR="00A34D40" w:rsidRPr="007E07A9" w:rsidRDefault="00A34D40" w:rsidP="005B4666">
      <w:pPr>
        <w:spacing w:line="360" w:lineRule="auto"/>
        <w:ind w:right="690"/>
        <w:jc w:val="both"/>
        <w:rPr>
          <w:rFonts w:ascii="Times New Roman" w:eastAsia="Times New Roman" w:hAnsi="Times New Roman"/>
          <w:sz w:val="22"/>
          <w:szCs w:val="22"/>
        </w:rPr>
      </w:pPr>
    </w:p>
    <w:p w:rsidR="00A34D40" w:rsidRDefault="00A34D40" w:rsidP="005B4666">
      <w:pPr>
        <w:spacing w:line="360" w:lineRule="auto"/>
        <w:ind w:right="690" w:firstLine="715"/>
        <w:jc w:val="both"/>
        <w:rPr>
          <w:rFonts w:ascii="Times New Roman" w:eastAsia="Times New Roman" w:hAnsi="Times New Roman"/>
          <w:sz w:val="22"/>
          <w:szCs w:val="22"/>
        </w:rPr>
      </w:pPr>
      <w:r w:rsidRPr="007E07A9">
        <w:rPr>
          <w:rFonts w:ascii="Times New Roman" w:eastAsia="Times New Roman" w:hAnsi="Times New Roman"/>
          <w:sz w:val="22"/>
          <w:szCs w:val="22"/>
        </w:rPr>
        <w:t>Kaynak dipnotlarından başka bir de açıklama dipnotları vardır. Metinde verilmesi akıcılığı bozacak, fakat konuya açıklık getirecek her türlü ek bilgi ve yorum açıklama notu biçiminde yazılabilir. Ancak bu notların kullanılmasında dikkatli olunmalıdır. Doğrudan metinde verilmesi gereken bilgiler, açıklama dipnotunda sunulmamalı; önemsiz ve ilgisiz bilgilere de yer verilmemelidir. Dipnotta verilemeyecek kadar geniş açıklamalar ekler bölümünde yer alır.</w:t>
      </w:r>
    </w:p>
    <w:p w:rsidR="001310C9" w:rsidRDefault="001310C9" w:rsidP="005B4666">
      <w:pPr>
        <w:spacing w:line="360" w:lineRule="auto"/>
        <w:ind w:right="690" w:firstLine="715"/>
        <w:jc w:val="both"/>
        <w:rPr>
          <w:rFonts w:ascii="Times New Roman" w:eastAsia="Times New Roman" w:hAnsi="Times New Roman"/>
          <w:sz w:val="22"/>
        </w:rPr>
      </w:pPr>
    </w:p>
    <w:p w:rsidR="00A34D40" w:rsidRPr="001310C9" w:rsidRDefault="00A34D40" w:rsidP="005B4666">
      <w:pPr>
        <w:spacing w:line="360" w:lineRule="auto"/>
        <w:ind w:right="690"/>
        <w:jc w:val="both"/>
        <w:rPr>
          <w:rFonts w:ascii="Times New Roman" w:eastAsia="Times New Roman" w:hAnsi="Times New Roman"/>
          <w:sz w:val="22"/>
          <w:szCs w:val="22"/>
        </w:rPr>
      </w:pPr>
    </w:p>
    <w:p w:rsidR="001310C9" w:rsidRPr="001310C9" w:rsidRDefault="001310C9" w:rsidP="00B059AD">
      <w:pPr>
        <w:numPr>
          <w:ilvl w:val="0"/>
          <w:numId w:val="9"/>
        </w:numPr>
        <w:tabs>
          <w:tab w:val="left" w:pos="1080"/>
        </w:tabs>
        <w:spacing w:line="360" w:lineRule="auto"/>
        <w:ind w:left="1080" w:right="690" w:hanging="364"/>
        <w:jc w:val="both"/>
        <w:rPr>
          <w:rFonts w:ascii="Times New Roman" w:eastAsia="Times New Roman" w:hAnsi="Times New Roman"/>
          <w:b/>
          <w:sz w:val="22"/>
          <w:szCs w:val="22"/>
        </w:rPr>
      </w:pPr>
      <w:r w:rsidRPr="001310C9">
        <w:rPr>
          <w:rFonts w:ascii="Times New Roman" w:eastAsia="Times New Roman" w:hAnsi="Times New Roman"/>
          <w:b/>
          <w:sz w:val="22"/>
          <w:szCs w:val="22"/>
        </w:rPr>
        <w:t>Alıntılama Sorunları</w:t>
      </w:r>
    </w:p>
    <w:p w:rsidR="001310C9" w:rsidRPr="001310C9" w:rsidRDefault="001310C9" w:rsidP="005B4666">
      <w:pPr>
        <w:tabs>
          <w:tab w:val="left" w:pos="1080"/>
        </w:tabs>
        <w:spacing w:line="360" w:lineRule="auto"/>
        <w:ind w:right="690"/>
        <w:jc w:val="both"/>
        <w:rPr>
          <w:rFonts w:ascii="Times New Roman" w:eastAsia="Times New Roman" w:hAnsi="Times New Roman"/>
          <w:b/>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r w:rsidRPr="001310C9">
        <w:rPr>
          <w:rFonts w:ascii="Times New Roman" w:eastAsia="Times New Roman" w:hAnsi="Times New Roman"/>
          <w:sz w:val="22"/>
          <w:szCs w:val="22"/>
        </w:rPr>
        <w:t>Akademik bir çalışmanın yetkinliğinin en önemli belirtilerinden biri, yazarının alıntılama konusundaki becerisinde ortaya çıkar. Bu konuda rastlanan çeşitli sorunlara aşağıda değinilmektedir.</w:t>
      </w:r>
    </w:p>
    <w:p w:rsidR="001310C9" w:rsidRPr="001310C9" w:rsidRDefault="001310C9" w:rsidP="005B4666">
      <w:pPr>
        <w:spacing w:line="360" w:lineRule="auto"/>
        <w:ind w:right="690"/>
        <w:jc w:val="both"/>
        <w:rPr>
          <w:rFonts w:ascii="Times New Roman" w:eastAsia="Times New Roman" w:hAnsi="Times New Roman"/>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r w:rsidRPr="00D25035">
        <w:rPr>
          <w:rFonts w:ascii="Times New Roman" w:eastAsia="Times New Roman" w:hAnsi="Times New Roman"/>
          <w:b/>
          <w:bCs/>
          <w:sz w:val="22"/>
          <w:szCs w:val="22"/>
        </w:rPr>
        <w:t>(1) Yanlış Alıntılama:</w:t>
      </w:r>
      <w:r w:rsidRPr="001310C9">
        <w:rPr>
          <w:rFonts w:ascii="Times New Roman" w:eastAsia="Times New Roman" w:hAnsi="Times New Roman"/>
          <w:sz w:val="22"/>
          <w:szCs w:val="22"/>
        </w:rPr>
        <w:t xml:space="preserve"> Alıntıların doğru aktarılması konusunda titiz olunmalıdır. Yanlış aktarılmış alıntılar bir metne niteliğinden çok şey kaybettirir. Alıntılar yazılırken tam ve doğru aktarılıp aktarılmadığı en az üç kez kontrol edilmelidir.</w:t>
      </w:r>
    </w:p>
    <w:p w:rsidR="001310C9" w:rsidRPr="001310C9" w:rsidRDefault="001310C9" w:rsidP="005B4666">
      <w:pPr>
        <w:spacing w:line="360" w:lineRule="auto"/>
        <w:ind w:right="690"/>
        <w:jc w:val="both"/>
        <w:rPr>
          <w:rFonts w:ascii="Times New Roman" w:eastAsia="Times New Roman" w:hAnsi="Times New Roman"/>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r w:rsidRPr="00D25035">
        <w:rPr>
          <w:rFonts w:ascii="Times New Roman" w:eastAsia="Times New Roman" w:hAnsi="Times New Roman"/>
          <w:b/>
          <w:bCs/>
          <w:sz w:val="22"/>
          <w:szCs w:val="22"/>
        </w:rPr>
        <w:t>(2) İsabetsiz Alıntılama:</w:t>
      </w:r>
      <w:r w:rsidRPr="001310C9">
        <w:rPr>
          <w:rFonts w:ascii="Times New Roman" w:eastAsia="Times New Roman" w:hAnsi="Times New Roman"/>
          <w:sz w:val="22"/>
          <w:szCs w:val="22"/>
        </w:rPr>
        <w:t xml:space="preserve"> Alıntılanacak cümleler ve cümle parçaları dikkatli seçilmelidir. Bir kaynağın alıntılanabilecek kısmını bulmak yazarın analitik düşünme yeteneğini gösterir. Çoğu kez, cümlenin bütünü yerine bir kısmının alıntılanması yeterlidir. İsabetsiz alıntılama, metnin gereksiz yere “doldurulmasına”, hatta—kaynaktaki bozuk cümleler aktarılacak olursa—üslup bütünlüğünün bozulmasına neden olabilir.</w:t>
      </w:r>
    </w:p>
    <w:p w:rsidR="001310C9" w:rsidRPr="001310C9" w:rsidRDefault="001310C9" w:rsidP="005B4666">
      <w:pPr>
        <w:spacing w:line="360" w:lineRule="auto"/>
        <w:ind w:right="690"/>
        <w:jc w:val="both"/>
        <w:rPr>
          <w:rFonts w:ascii="Times New Roman" w:eastAsia="Times New Roman" w:hAnsi="Times New Roman"/>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r w:rsidRPr="00D25035">
        <w:rPr>
          <w:rFonts w:ascii="Times New Roman" w:eastAsia="Times New Roman" w:hAnsi="Times New Roman"/>
          <w:b/>
          <w:bCs/>
          <w:sz w:val="22"/>
          <w:szCs w:val="22"/>
        </w:rPr>
        <w:t>(3) Aşırı Alıntılama:</w:t>
      </w:r>
      <w:r w:rsidRPr="001310C9">
        <w:rPr>
          <w:rFonts w:ascii="Times New Roman" w:eastAsia="Times New Roman" w:hAnsi="Times New Roman"/>
          <w:sz w:val="22"/>
          <w:szCs w:val="22"/>
        </w:rPr>
        <w:t xml:space="preserve"> Alıntı çokluğu bir yazıyı daha bilimsel kılmaz. Tersine, yazarının söyleyecek fazla sözü olmadığını düşündürebilir. Dolayısıyla, metindeki alıntı oranı konusunda dikkatli olunmalıdır. Aynı kaynaktan ya da farklı kaynaklardan yapılan alıntılar peş peşe sunulmamalı, yalnız alıntılara (ya da aktarmalara) dayanan uzun bölümlerden kaçınılmalı, alıntılar arasındaki geçişler, tez yazarının sözcükleriyle, cümleleriyle sağlanmalıdır.</w:t>
      </w:r>
    </w:p>
    <w:p w:rsidR="001310C9" w:rsidRPr="001310C9" w:rsidRDefault="001310C9" w:rsidP="005B4666">
      <w:pPr>
        <w:spacing w:line="360" w:lineRule="auto"/>
        <w:ind w:right="690"/>
        <w:jc w:val="both"/>
        <w:rPr>
          <w:rFonts w:ascii="Times New Roman" w:eastAsia="Times New Roman" w:hAnsi="Times New Roman"/>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r w:rsidRPr="00D25035">
        <w:rPr>
          <w:rFonts w:ascii="Times New Roman" w:eastAsia="Times New Roman" w:hAnsi="Times New Roman"/>
          <w:b/>
          <w:bCs/>
          <w:sz w:val="22"/>
          <w:szCs w:val="22"/>
        </w:rPr>
        <w:t>(4) Yeterince Alıntılamama:</w:t>
      </w:r>
      <w:r w:rsidRPr="001310C9">
        <w:rPr>
          <w:rFonts w:ascii="Times New Roman" w:eastAsia="Times New Roman" w:hAnsi="Times New Roman"/>
          <w:sz w:val="22"/>
          <w:szCs w:val="22"/>
        </w:rPr>
        <w:t xml:space="preserve"> Metni alıntılara boğmak nasıl bir kusursa başkalarının düşüncelerini doğrudan alıntı yapmadan tartışmak da metnin güvenirliğini sarsar. Tartışılacak düşünceyi kaynakta en eksiksiz ve özlü şekilde ifade eden cümleleri saptayıp metne almaya özen gösterilmelidir.</w:t>
      </w:r>
    </w:p>
    <w:p w:rsidR="001310C9" w:rsidRPr="001310C9" w:rsidRDefault="001310C9" w:rsidP="005B4666">
      <w:pPr>
        <w:spacing w:line="360" w:lineRule="auto"/>
        <w:ind w:right="690"/>
        <w:jc w:val="both"/>
        <w:rPr>
          <w:rFonts w:ascii="Times New Roman" w:eastAsia="Times New Roman" w:hAnsi="Times New Roman"/>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r w:rsidRPr="00D25035">
        <w:rPr>
          <w:rFonts w:ascii="Times New Roman" w:eastAsia="Times New Roman" w:hAnsi="Times New Roman"/>
          <w:b/>
          <w:bCs/>
          <w:sz w:val="22"/>
          <w:szCs w:val="22"/>
        </w:rPr>
        <w:t>(5) Alıntılama Tekniğinin Yetersizliği:</w:t>
      </w:r>
      <w:r w:rsidRPr="001310C9">
        <w:rPr>
          <w:rFonts w:ascii="Times New Roman" w:eastAsia="Times New Roman" w:hAnsi="Times New Roman"/>
          <w:sz w:val="22"/>
          <w:szCs w:val="22"/>
        </w:rPr>
        <w:t xml:space="preserve"> Alıntılamada önemli bir sorun da alıntıların okumayı özendiren, yalın bir yöntemle sunulamamasıdır.</w:t>
      </w:r>
    </w:p>
    <w:p w:rsidR="001310C9" w:rsidRP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Kaynak metnin farklı sayfalarından ya da paragraflarından yapılan alıntılar tek bir alıntıda birleştirilmemeli, alıntılar, tez yazarının sözleri, sayfa numaraları ve gerekli noktalamalarla birbirinden ayrılmalıdır.</w:t>
      </w:r>
    </w:p>
    <w:p w:rsidR="001310C9" w:rsidRP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Alıntıların başına ya da sonuna cümlenin öncesi ya da sonrasının bulunduğunu anlatmak için üç nokta koymak gerekmez; çünkü alıntıyı belirten tırnak işareti zaten “kesip alma” işleminin yapıldığını gösterir. Ancak, alıntılanan bir cümlenin ortasından ya da birden fazla cümle arasından yapılan çıkarmalar köşeli parantez içindeki noktalarla belirtilmelidir.</w:t>
      </w:r>
    </w:p>
    <w:p w:rsidR="001310C9" w:rsidRP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Alıntının sayfa numarası, tırnağı izleyen boşluktan sonraki parantez içinde verilir. Sayfa numarasını alıntının içine koyma yanılgısına düşülmemelidir. Alıntı cümlenin ortasında kalıyorsa özgün nokta kullanılmamalı, cümlenin sonunda tek bir nokta bulunmalıdır. Cümle alıntı ile bitiyorsa, nokta, sayfa numarasını belirten parantezden sonra gelmelidir.</w:t>
      </w:r>
    </w:p>
    <w:p w:rsidR="001310C9" w:rsidRP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Uzun bir alıntıdan sonra “der”, “belirtir” gibi ifadelerle cümleyi bitirmek yerine alıntıyı önce sunma yöntemi benimsenmelidir (ör. “Moran şu görüşleri dile getirir: “....”).</w:t>
      </w:r>
    </w:p>
    <w:p w:rsidR="001310C9" w:rsidRP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Dört satırı geçen alıntılar için kullanılan bloklama yönteminde, alıntılar elden geldiğince iki nokta ile sunulmalı ve alıntı bittiğinde cümle tamamlanmış olmalıdır. Bu olanaklı değilse, başlanan cümle alıntı blokunun sonunda bitmelidir. Alıntı blokundan önce başlayıp sonra devam eden cümlelerden kaçınılmalıdır.</w:t>
      </w:r>
    </w:p>
    <w:p w:rsidR="001310C9" w:rsidRP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Blok alıntılarda alıntılanan kısım kaynakta bir paragrafın başındaysa bu paragraf girintisi bloka yansıtılmalıdır.</w:t>
      </w:r>
    </w:p>
    <w:p w:rsidR="001310C9" w:rsidRDefault="001310C9" w:rsidP="005B4666">
      <w:pPr>
        <w:spacing w:line="360" w:lineRule="auto"/>
        <w:ind w:left="720" w:right="690"/>
        <w:jc w:val="both"/>
        <w:rPr>
          <w:rFonts w:ascii="Times New Roman" w:eastAsia="Times New Roman" w:hAnsi="Times New Roman"/>
          <w:sz w:val="22"/>
          <w:szCs w:val="22"/>
        </w:rPr>
      </w:pPr>
      <w:r w:rsidRPr="001310C9">
        <w:rPr>
          <w:rFonts w:ascii="Times New Roman" w:eastAsia="Times New Roman" w:hAnsi="Times New Roman"/>
          <w:sz w:val="22"/>
          <w:szCs w:val="22"/>
        </w:rPr>
        <w:t>•</w:t>
      </w:r>
      <w:r w:rsidRPr="001310C9">
        <w:rPr>
          <w:rFonts w:ascii="Times New Roman" w:eastAsia="Times New Roman" w:hAnsi="Times New Roman"/>
          <w:sz w:val="22"/>
          <w:szCs w:val="22"/>
        </w:rPr>
        <w:tab/>
        <w:t>Blok alıntılarda farklı sayfalardan yapılan alıntıların alt alta verilmesi metni mekanikleştirdiğinden bu uygulamadan kaçınılmalıdır.</w:t>
      </w:r>
    </w:p>
    <w:p w:rsidR="00DE11F3" w:rsidRPr="001310C9" w:rsidRDefault="00DE11F3" w:rsidP="005B4666">
      <w:pPr>
        <w:spacing w:line="360" w:lineRule="auto"/>
        <w:ind w:left="720" w:right="690"/>
        <w:jc w:val="both"/>
        <w:rPr>
          <w:rFonts w:ascii="Times New Roman" w:eastAsia="Times New Roman" w:hAnsi="Times New Roman"/>
          <w:sz w:val="22"/>
          <w:szCs w:val="22"/>
        </w:rPr>
      </w:pPr>
    </w:p>
    <w:p w:rsidR="001310C9" w:rsidRPr="001310C9" w:rsidRDefault="001310C9" w:rsidP="005B4666">
      <w:pPr>
        <w:spacing w:line="360" w:lineRule="auto"/>
        <w:ind w:right="690"/>
        <w:jc w:val="both"/>
        <w:rPr>
          <w:rFonts w:ascii="Times New Roman" w:eastAsia="Times New Roman" w:hAnsi="Times New Roman"/>
          <w:sz w:val="22"/>
          <w:szCs w:val="22"/>
        </w:rPr>
      </w:pPr>
    </w:p>
    <w:p w:rsidR="00D755B3" w:rsidRPr="00F02EE4" w:rsidRDefault="00D755B3" w:rsidP="005B4666">
      <w:pPr>
        <w:pStyle w:val="Balk2"/>
        <w:spacing w:line="360" w:lineRule="auto"/>
        <w:ind w:right="690"/>
        <w:jc w:val="center"/>
        <w:rPr>
          <w:rFonts w:ascii="Times New Roman" w:hAnsi="Times New Roman"/>
          <w:bCs w:val="0"/>
          <w:i w:val="0"/>
          <w:iCs w:val="0"/>
          <w:sz w:val="22"/>
          <w:szCs w:val="22"/>
        </w:rPr>
      </w:pPr>
      <w:r w:rsidRPr="00F02EE4">
        <w:rPr>
          <w:rFonts w:ascii="Times New Roman" w:hAnsi="Times New Roman"/>
          <w:bCs w:val="0"/>
          <w:i w:val="0"/>
          <w:iCs w:val="0"/>
          <w:sz w:val="22"/>
          <w:szCs w:val="22"/>
        </w:rPr>
        <w:lastRenderedPageBreak/>
        <w:t>ALTINCI BÖLÜM</w:t>
      </w:r>
    </w:p>
    <w:p w:rsidR="00D755B3" w:rsidRPr="00F02EE4" w:rsidRDefault="00D755B3" w:rsidP="005B4666">
      <w:pPr>
        <w:pStyle w:val="Balk2"/>
        <w:spacing w:line="360" w:lineRule="auto"/>
        <w:ind w:right="690"/>
        <w:jc w:val="center"/>
        <w:rPr>
          <w:rFonts w:ascii="Times New Roman" w:hAnsi="Times New Roman"/>
          <w:bCs w:val="0"/>
          <w:i w:val="0"/>
          <w:iCs w:val="0"/>
          <w:sz w:val="22"/>
          <w:szCs w:val="22"/>
        </w:rPr>
      </w:pPr>
      <w:r w:rsidRPr="00F02EE4">
        <w:rPr>
          <w:rFonts w:ascii="Times New Roman" w:hAnsi="Times New Roman"/>
          <w:bCs w:val="0"/>
          <w:i w:val="0"/>
          <w:iCs w:val="0"/>
          <w:sz w:val="22"/>
          <w:szCs w:val="22"/>
        </w:rPr>
        <w:t>YAZILI ANLATIM KURALLARI</w:t>
      </w:r>
    </w:p>
    <w:p w:rsidR="00D755B3" w:rsidRPr="00F02EE4" w:rsidRDefault="007726B1" w:rsidP="00643025">
      <w:pPr>
        <w:spacing w:line="360" w:lineRule="auto"/>
        <w:ind w:right="690" w:firstLine="360"/>
        <w:rPr>
          <w:rFonts w:ascii="Times New Roman" w:hAnsi="Times New Roman" w:cs="Times New Roman"/>
          <w:b/>
          <w:bCs/>
          <w:sz w:val="22"/>
          <w:szCs w:val="22"/>
        </w:rPr>
      </w:pPr>
      <w:r w:rsidRPr="00F02EE4">
        <w:rPr>
          <w:rFonts w:ascii="Times New Roman" w:hAnsi="Times New Roman" w:cs="Times New Roman"/>
          <w:b/>
          <w:bCs/>
          <w:sz w:val="22"/>
          <w:szCs w:val="22"/>
        </w:rPr>
        <w:t>MADDE 17</w:t>
      </w:r>
    </w:p>
    <w:p w:rsidR="0002666A" w:rsidRPr="00F02EE4" w:rsidRDefault="00D755B3" w:rsidP="005B4666">
      <w:pPr>
        <w:pStyle w:val="Balk2"/>
        <w:numPr>
          <w:ilvl w:val="0"/>
          <w:numId w:val="30"/>
        </w:numPr>
        <w:spacing w:line="360" w:lineRule="auto"/>
        <w:ind w:right="690"/>
        <w:rPr>
          <w:rFonts w:ascii="Times New Roman" w:hAnsi="Times New Roman"/>
          <w:bCs w:val="0"/>
          <w:i w:val="0"/>
          <w:iCs w:val="0"/>
          <w:sz w:val="22"/>
          <w:szCs w:val="22"/>
        </w:rPr>
      </w:pPr>
      <w:bookmarkStart w:id="7" w:name="_A._Düşüncelerin_Aidiyeti"/>
      <w:bookmarkEnd w:id="7"/>
      <w:r w:rsidRPr="00F02EE4">
        <w:rPr>
          <w:rFonts w:ascii="Times New Roman" w:hAnsi="Times New Roman"/>
          <w:bCs w:val="0"/>
          <w:i w:val="0"/>
          <w:iCs w:val="0"/>
          <w:sz w:val="22"/>
          <w:szCs w:val="22"/>
        </w:rPr>
        <w:t>Düşüncelerin Aidiyeti</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5B4666">
      <w:pPr>
        <w:pStyle w:val="GvdeMetniGirintisi"/>
        <w:spacing w:line="360" w:lineRule="auto"/>
        <w:ind w:right="690"/>
        <w:rPr>
          <w:rFonts w:ascii="Times New Roman" w:hAnsi="Times New Roman" w:cs="Times New Roman"/>
          <w:sz w:val="22"/>
          <w:szCs w:val="22"/>
        </w:rPr>
      </w:pPr>
      <w:r w:rsidRPr="00F02EE4">
        <w:rPr>
          <w:rFonts w:ascii="Times New Roman" w:hAnsi="Times New Roman" w:cs="Times New Roman"/>
          <w:sz w:val="22"/>
          <w:szCs w:val="22"/>
        </w:rPr>
        <w:t>Bilim insanının onuru, düşüncelerin aidiyeti konusunda gösterdiği titizlikle ölçülür. Bilimsel yazı, hangi düşüncenin kime ait olduğu açıklık ve kesinlikle belli olacak şekilde yazılır. Çalıntı, suçtur. Doğrudan çalıntı olmasa bile öyleymiş gibi algılanabilecek bütün yazış şekillerinden titizlikle kaçınılmalıdır. Akademik yazıda yalnızca doğrudan çalıntılara değil, belirsizliklere de müsamaha edilmez; belirsizlikler yazarın lehine değil, aleyhine değerlendirilir. Bazen (ya da sık sık), kötü niyetten olmasa da, özensizlikten kaynaklanan ciddi kusurlar görülmektedir. Sık rastlanan durumlardan bazıları şunlardır:</w:t>
      </w:r>
    </w:p>
    <w:p w:rsidR="00D755B3" w:rsidRPr="00F02EE4" w:rsidRDefault="00D755B3" w:rsidP="005B4666">
      <w:pPr>
        <w:numPr>
          <w:ilvl w:val="0"/>
          <w:numId w:val="29"/>
        </w:numPr>
        <w:autoSpaceDE w:val="0"/>
        <w:autoSpaceDN w:val="0"/>
        <w:spacing w:line="360" w:lineRule="auto"/>
        <w:ind w:right="690"/>
        <w:rPr>
          <w:rFonts w:ascii="Times New Roman" w:hAnsi="Times New Roman" w:cs="Times New Roman"/>
          <w:sz w:val="22"/>
          <w:szCs w:val="22"/>
        </w:rPr>
      </w:pPr>
      <w:r w:rsidRPr="00F02EE4">
        <w:rPr>
          <w:rFonts w:ascii="Times New Roman" w:hAnsi="Times New Roman" w:cs="Times New Roman"/>
          <w:sz w:val="22"/>
          <w:szCs w:val="22"/>
        </w:rPr>
        <w:t xml:space="preserve">Yazar, yazısındaki bir düşünce için kaynak göstermekte, ancak aynı kaynaktan aldığı bir başka düşünce için kaynağa gönderme yapmamaktadır. Oysa, başkalarına ait bütün düşünceler kuşkuya yer bırakmayacak şekilde belirtilmelidir. </w:t>
      </w:r>
    </w:p>
    <w:p w:rsidR="00D755B3" w:rsidRPr="00F02EE4" w:rsidRDefault="00D755B3" w:rsidP="005B4666">
      <w:pPr>
        <w:numPr>
          <w:ilvl w:val="0"/>
          <w:numId w:val="29"/>
        </w:numPr>
        <w:autoSpaceDE w:val="0"/>
        <w:autoSpaceDN w:val="0"/>
        <w:spacing w:line="360" w:lineRule="auto"/>
        <w:ind w:right="690"/>
        <w:rPr>
          <w:rFonts w:ascii="Times New Roman" w:hAnsi="Times New Roman" w:cs="Times New Roman"/>
          <w:sz w:val="22"/>
          <w:szCs w:val="22"/>
        </w:rPr>
      </w:pPr>
      <w:r w:rsidRPr="00F02EE4">
        <w:rPr>
          <w:rFonts w:ascii="Times New Roman" w:hAnsi="Times New Roman" w:cs="Times New Roman"/>
          <w:sz w:val="22"/>
          <w:szCs w:val="22"/>
        </w:rPr>
        <w:t>Yazar, uzunca bir paragrafın sonunda kaynak göstermekte, ancak paragrafın son cümlesinin mi, yoksa bütün paragraftaki düşüncelerin mi verilen kaynağa dayandığı açıkça anlaşılmamaktadır. Yazar, kaynağını, düşüncenin öne sürüldüğü ilk paragrafın başından itibaren belirtmeli ve bunu “…’a göre” şeklinde ifadelerle sık sık vurgulamalıdır. Metinde kaynağı konusunda kuşku uyanan hiçbir cümle yer almamalıdır.</w:t>
      </w:r>
    </w:p>
    <w:p w:rsidR="00D755B3" w:rsidRPr="00F02EE4" w:rsidRDefault="00D755B3" w:rsidP="005B4666">
      <w:pPr>
        <w:numPr>
          <w:ilvl w:val="0"/>
          <w:numId w:val="29"/>
        </w:numPr>
        <w:autoSpaceDE w:val="0"/>
        <w:autoSpaceDN w:val="0"/>
        <w:spacing w:line="360" w:lineRule="auto"/>
        <w:ind w:right="690"/>
        <w:rPr>
          <w:rFonts w:ascii="Times New Roman" w:hAnsi="Times New Roman" w:cs="Times New Roman"/>
          <w:sz w:val="22"/>
          <w:szCs w:val="22"/>
        </w:rPr>
      </w:pPr>
      <w:r w:rsidRPr="00F02EE4">
        <w:rPr>
          <w:rFonts w:ascii="Times New Roman" w:hAnsi="Times New Roman" w:cs="Times New Roman"/>
          <w:sz w:val="22"/>
          <w:szCs w:val="22"/>
        </w:rPr>
        <w:t>Metnin yazarı, yorum, özet, aktarma ve alıntı cümleleri arasında geçişler yaparken başkasına ait düşüncelerle kendisine ait olanları karıştırmakta, başkalarının düşünceleri metin yazarınınmış gibi anlaşılabilmektedir. Bu uygulamaya “çalıntı” denir. Bazen de yazarın görüşleri, belirtilen kaynağa atfedilmekte, o kaynakta varmış gibi gösterilebilmektedir. Bu uygulamaya da “salıntı” denebilir. İkisi de eşit ölçüde sakıncalıdır. Her bir cümlede düşüncenin asıl sahibi açıkça anlaşılabilmelidir.</w:t>
      </w:r>
    </w:p>
    <w:p w:rsidR="00D755B3" w:rsidRPr="00F02EE4" w:rsidRDefault="00D755B3" w:rsidP="005B4666">
      <w:pPr>
        <w:numPr>
          <w:ilvl w:val="0"/>
          <w:numId w:val="29"/>
        </w:numPr>
        <w:autoSpaceDE w:val="0"/>
        <w:autoSpaceDN w:val="0"/>
        <w:spacing w:line="360" w:lineRule="auto"/>
        <w:ind w:right="690"/>
        <w:rPr>
          <w:rFonts w:ascii="Times New Roman" w:hAnsi="Times New Roman" w:cs="Times New Roman"/>
          <w:color w:val="000000"/>
          <w:sz w:val="22"/>
          <w:szCs w:val="22"/>
        </w:rPr>
      </w:pPr>
      <w:r w:rsidRPr="00F02EE4">
        <w:rPr>
          <w:rFonts w:ascii="Times New Roman" w:hAnsi="Times New Roman" w:cs="Times New Roman"/>
          <w:color w:val="000000"/>
          <w:sz w:val="22"/>
          <w:szCs w:val="22"/>
        </w:rPr>
        <w:t>Yazar, kullandığı kaynağı belirtmeden önce oradan aldığı görüşlere yer vermekte, daha sonra da kaynağı belirtmektedir. Ya da yazar, kullandığı kaynağı yalnızca bir kez belirtmekte, daha sonra o kaynaktan uzun alıntılara, aktarmalara yer vermektedir. Her iki yöntem de hakkaniyet ölçüleriyle bağdaşmaz.</w:t>
      </w:r>
    </w:p>
    <w:p w:rsidR="00D755B3" w:rsidRPr="00F02EE4" w:rsidRDefault="00D755B3" w:rsidP="00D03623">
      <w:pPr>
        <w:numPr>
          <w:ilvl w:val="0"/>
          <w:numId w:val="29"/>
        </w:numPr>
        <w:autoSpaceDE w:val="0"/>
        <w:autoSpaceDN w:val="0"/>
        <w:spacing w:line="360" w:lineRule="auto"/>
        <w:ind w:right="690"/>
        <w:rPr>
          <w:rFonts w:ascii="Times New Roman" w:hAnsi="Times New Roman" w:cs="Times New Roman"/>
          <w:color w:val="000000"/>
          <w:sz w:val="22"/>
          <w:szCs w:val="22"/>
        </w:rPr>
      </w:pPr>
      <w:r w:rsidRPr="00F02EE4">
        <w:rPr>
          <w:rFonts w:ascii="Times New Roman" w:hAnsi="Times New Roman" w:cs="Times New Roman"/>
          <w:color w:val="000000"/>
          <w:sz w:val="22"/>
          <w:szCs w:val="22"/>
        </w:rPr>
        <w:t>Yazarın alıntı ya da aktarma yapmak gereği görmediği bazı kaynaklardan esinlendiği anlaşılmaktadır. Oysa, alıntı ya da aktarma yapmak gerekmese de, esinlenilen kaynak, hem metinde belirtilmeli, hem de “</w:t>
      </w:r>
      <w:r w:rsidR="00D03623" w:rsidRPr="00F02EE4">
        <w:rPr>
          <w:rFonts w:ascii="Times New Roman" w:hAnsi="Times New Roman" w:cs="Times New Roman"/>
          <w:color w:val="000000"/>
          <w:sz w:val="22"/>
          <w:szCs w:val="22"/>
        </w:rPr>
        <w:t>Kaynakça</w:t>
      </w:r>
      <w:r w:rsidRPr="00F02EE4">
        <w:rPr>
          <w:rFonts w:ascii="Times New Roman" w:hAnsi="Times New Roman" w:cs="Times New Roman"/>
          <w:color w:val="000000"/>
          <w:sz w:val="22"/>
          <w:szCs w:val="22"/>
        </w:rPr>
        <w:t>”da yer almalıdır.</w:t>
      </w:r>
    </w:p>
    <w:p w:rsidR="00CB5D5C" w:rsidRPr="00F02EE4" w:rsidRDefault="00D755B3" w:rsidP="00CB5D5C">
      <w:pPr>
        <w:numPr>
          <w:ilvl w:val="0"/>
          <w:numId w:val="29"/>
        </w:numPr>
        <w:autoSpaceDE w:val="0"/>
        <w:autoSpaceDN w:val="0"/>
        <w:spacing w:line="360" w:lineRule="auto"/>
        <w:ind w:right="690"/>
        <w:rPr>
          <w:rFonts w:ascii="Times New Roman" w:hAnsi="Times New Roman" w:cs="Times New Roman"/>
          <w:sz w:val="22"/>
          <w:szCs w:val="22"/>
        </w:rPr>
      </w:pPr>
      <w:r w:rsidRPr="00F02EE4">
        <w:rPr>
          <w:rFonts w:ascii="Times New Roman" w:hAnsi="Times New Roman" w:cs="Times New Roman"/>
          <w:color w:val="000000"/>
          <w:sz w:val="22"/>
          <w:szCs w:val="22"/>
        </w:rPr>
        <w:t>Yazar kaynak göstermekte, ancak kaynak bilgilerini özensizce aktarmakta, örneğin, adları, başlıkları yanlış kaydetmekte, dolayısıyla, k</w:t>
      </w:r>
      <w:r w:rsidRPr="00F02EE4">
        <w:rPr>
          <w:rFonts w:ascii="Times New Roman" w:hAnsi="Times New Roman" w:cs="Times New Roman"/>
          <w:sz w:val="22"/>
          <w:szCs w:val="22"/>
        </w:rPr>
        <w:t>aynak göstermeyi mekanik bir zorunluluk saydığı izlenimi uyandırmaktadır. Oysa kaynak bilgileri konusunda özen, mekanik bir zorunluluk değil, ahlaki bir yükümlülüktür.</w:t>
      </w:r>
      <w:bookmarkStart w:id="8" w:name="_B._Organizasyon"/>
      <w:bookmarkEnd w:id="8"/>
    </w:p>
    <w:p w:rsidR="00D755B3" w:rsidRPr="00F02EE4" w:rsidRDefault="00CB5D5C" w:rsidP="00B8332C">
      <w:pPr>
        <w:pStyle w:val="Balk2"/>
        <w:spacing w:line="360" w:lineRule="auto"/>
        <w:ind w:left="720" w:right="690"/>
        <w:rPr>
          <w:rFonts w:ascii="Times New Roman" w:hAnsi="Times New Roman"/>
          <w:bCs w:val="0"/>
          <w:i w:val="0"/>
          <w:iCs w:val="0"/>
          <w:sz w:val="22"/>
          <w:szCs w:val="22"/>
        </w:rPr>
      </w:pPr>
      <w:r w:rsidRPr="00F02EE4">
        <w:rPr>
          <w:rFonts w:ascii="Times New Roman" w:hAnsi="Times New Roman"/>
          <w:bCs w:val="0"/>
          <w:i w:val="0"/>
          <w:iCs w:val="0"/>
          <w:sz w:val="22"/>
          <w:szCs w:val="22"/>
        </w:rPr>
        <w:br w:type="page"/>
      </w:r>
      <w:r w:rsidR="00FC6777" w:rsidRPr="00F02EE4">
        <w:rPr>
          <w:rFonts w:ascii="Times New Roman" w:hAnsi="Times New Roman"/>
          <w:bCs w:val="0"/>
          <w:i w:val="0"/>
          <w:iCs w:val="0"/>
          <w:sz w:val="22"/>
          <w:szCs w:val="22"/>
        </w:rPr>
        <w:lastRenderedPageBreak/>
        <w:t>MADDE 18</w:t>
      </w:r>
      <w:r w:rsidR="00FC6777" w:rsidRPr="00F02EE4">
        <w:rPr>
          <w:rFonts w:ascii="Times New Roman" w:hAnsi="Times New Roman"/>
          <w:bCs w:val="0"/>
          <w:i w:val="0"/>
          <w:iCs w:val="0"/>
          <w:sz w:val="22"/>
          <w:szCs w:val="22"/>
        </w:rPr>
        <w:br/>
      </w:r>
      <w:r w:rsidR="00D755B3" w:rsidRPr="00F02EE4">
        <w:rPr>
          <w:rFonts w:ascii="Times New Roman" w:hAnsi="Times New Roman"/>
          <w:bCs w:val="0"/>
          <w:i w:val="0"/>
          <w:iCs w:val="0"/>
          <w:sz w:val="22"/>
          <w:szCs w:val="22"/>
        </w:rPr>
        <w:t>B. Organizasyon</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pStyle w:val="GvdeMetni"/>
        <w:spacing w:line="360" w:lineRule="auto"/>
        <w:ind w:left="0" w:right="690" w:firstLine="720"/>
        <w:rPr>
          <w:lang w:val="tr-TR"/>
        </w:rPr>
      </w:pPr>
      <w:r w:rsidRPr="00F02EE4">
        <w:rPr>
          <w:lang w:val="tr-TR"/>
        </w:rPr>
        <w:t>Tezin bütün bölüm, alt bölüm ve paragraflarının belirgin bir organizasyonu olmalıdır. Bölüm ve alt bölüm başlıkları metinde birbirlerinin uzağında bulunsalar da, birbirleriyle ilişkili olduğu ve aynı mantığa göre düzenlendiği görülmelidir. Bölüm ve alt bölüm başlıkları içerik hakkında temel bilgileri vermeli, çok uzun (bir satırdan fazla) ya da çok kısa (bir sözcük) olmamalıdır. Başlıklar özlü olmalı, sözcük yinelemelerinden kaçınılmalıdır. Başlıkların salt betimsel olmamasına, tez yazarının içeriğe ilişkin tavrını yansıtmasına dikkat edilmelidir (ör. yalnızca adlardan ya da terimlerden oluşan başlıklar kullanılmamalıdır). Yirmi sayfadan uzun bölümlerin alt bölümlere ayrılması önerilir. Bir bölüm kendi içinde bölümlenecekse en az iki alt bölüme yer verilmelidir. Bu durumda ilk alt bölüm başlığından önce bölümde ele alınacak konuların belirtildiği paragraf(lar) gelmelidir. Tezdeki bütün başlıklar birbirinden farklı olmalıdır. Örneğin, alt bölüm başlıklarından biri bölüm başlığıyla ya da bölüm başlıklarından biri tezin başlığıyla aynı olmamalıdır.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Bir bölüm başlığı ya da alt başlığı altında ele alınanlar o başlığa uygun olmalı, anlatılanlar başlıkta belirtilen konunun dışına taşmamalı, öncesine ya da sonrasına uzanmamalıdır. Bölümlemelerde denge gözetilmeli, örneğin, bir alt başlıktan sonra sekiz sayfa, diğerinden sonra iki sayfa gelmemelidir. Metinde yazar adlarını, yapıt adlarını ve / ya da konu başlıklarını sıralamak gerekiyorsa bunları alt alta listelemekten kaçınılmalıdır. Bu tür sıralamalar gelişigüzel yapılmamalı, soyadı ya da doğum tarihi gibi ölçütlere göre düzenlenmelidir. Metinle doğrudan ilişkisi olmayan, metnin bütünlüğünü ve akışını bozacak türden sıralamalar için tezin “Ek(ler)” bölümü kullanılabilir.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Tezin yazılışının her aşamasında “bütünlük” ve “süreklilik” azami ölçüde göz önünde bulundurulmalıdır. Ele alınan konuların belli bir akış sırası olmalı, konular, o konuyu bilmeyenler göz önünde bulundurularak, aceleci olmayan, soğukkanlı bir tarzda işlenmelidir. Örneğin, belli bir bölümde ayrıntılı şekilde üstünde durulan bir yapıt tartışılmadan ve yorumlanmadan önce özetlenmelidir. Özetin boyutu, izleyen tartışmanın kapsamına göre ayarlanmalıdır. Özet metni mutlaka özgün, yani tez yazarına ait olmalı, başka bir yerden alınmamalıdır; tezin diğer bölümleri gibi özetler de özgün yaratılardır. İ</w:t>
      </w:r>
      <w:r w:rsidR="00EC13FB" w:rsidRPr="00F02EE4">
        <w:rPr>
          <w:rFonts w:ascii="Times New Roman" w:hAnsi="Times New Roman" w:cs="Times New Roman"/>
          <w:sz w:val="22"/>
          <w:szCs w:val="22"/>
        </w:rPr>
        <w:t>nc</w:t>
      </w:r>
      <w:r w:rsidRPr="00F02EE4">
        <w:rPr>
          <w:rFonts w:ascii="Times New Roman" w:hAnsi="Times New Roman" w:cs="Times New Roman"/>
          <w:sz w:val="22"/>
          <w:szCs w:val="22"/>
        </w:rPr>
        <w:t xml:space="preserve">elenecek olan metin yeterince </w:t>
      </w:r>
      <w:r w:rsidR="00EC13FB" w:rsidRPr="00F02EE4">
        <w:rPr>
          <w:rFonts w:ascii="Times New Roman" w:hAnsi="Times New Roman" w:cs="Times New Roman"/>
          <w:sz w:val="22"/>
          <w:szCs w:val="22"/>
        </w:rPr>
        <w:t>açıklanmadan</w:t>
      </w:r>
      <w:r w:rsidRPr="00F02EE4">
        <w:rPr>
          <w:rFonts w:ascii="Times New Roman" w:hAnsi="Times New Roman" w:cs="Times New Roman"/>
          <w:sz w:val="22"/>
          <w:szCs w:val="22"/>
        </w:rPr>
        <w:t xml:space="preserve"> tartışma ve yorumlara geçilmemelidir. Tez yazarının ya da diğer yazarların farklı yapıtlara ilişkin özet ve değerlendirmeleri birbirine karıştırılmamalıdır.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Tezin “Giriş” bölümünde tezin konusu, amacı, ele alınan “sorun”un niteliği ve temel kaynaklar hakkında bilgi verilmelidir. Tez, belli bir yazar üzerine yoğunlaşıyorsa yazarın yaşamı hakkındaki bilgiler kaynak gösterilerek aktarılmalıdır. Tez bir biyografi çalışması olmadığı için bu kısım kısa tutulmalıdır. “Giriş” bölümünde, ele alınan konu hakkında daha önce yapılan çalışmalar kısaca tanıtılmalı, eleştirel gözlemler yapılmalıdır. Bölümün sonunda tezin sonraki bölümleri hakkında bilgi verilmeli, bu bölümlerin içeriği, “çalışmanın ‘...’ başlıklı birinci bölümünde...” gibi açık ifadelerle anlatılmalıdır.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lastRenderedPageBreak/>
        <w:t xml:space="preserve">Bölümlerin başında o bölümde ele alınacak konular tanıtılmalı, alt bölümler varsa bunların sırası ve içeriği hakkında bilgi verilmelidir. Alt bölümler, bu tanıtıcı paragraf(lar)ı izlemelidir. </w:t>
      </w:r>
      <w:r w:rsidR="00C51BB2" w:rsidRPr="00F02EE4">
        <w:rPr>
          <w:rFonts w:ascii="Times New Roman" w:hAnsi="Times New Roman" w:cs="Times New Roman"/>
          <w:sz w:val="22"/>
          <w:szCs w:val="22"/>
        </w:rPr>
        <w:t>Mezuniyet projel</w:t>
      </w:r>
      <w:r w:rsidRPr="00F02EE4">
        <w:rPr>
          <w:rFonts w:ascii="Times New Roman" w:hAnsi="Times New Roman" w:cs="Times New Roman"/>
          <w:sz w:val="22"/>
          <w:szCs w:val="22"/>
        </w:rPr>
        <w:t>erinde var olan eleştirilerin ve izlenecek kuramların ayrı bölümlerde tartışılması zorunlu değildir; bunlara “Giriş” bölümünde ya da onu izleyen bölümde yer verilebilir.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Tezin “Sonuç” bölümünde tezde varılan sonuçlar, önceki bölümlere yapılan göndermelerle anlatılmalıdır. Bu bölümde yeni bilgi, belge ve kaynaklar gündeme getirilmemelidir.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B8332C" w:rsidP="00B8332C">
      <w:pPr>
        <w:pStyle w:val="Balk2"/>
        <w:spacing w:line="360" w:lineRule="auto"/>
        <w:ind w:left="720" w:right="690"/>
        <w:rPr>
          <w:rFonts w:ascii="Times New Roman" w:hAnsi="Times New Roman"/>
          <w:bCs w:val="0"/>
          <w:i w:val="0"/>
          <w:iCs w:val="0"/>
          <w:sz w:val="22"/>
          <w:szCs w:val="22"/>
        </w:rPr>
      </w:pPr>
      <w:bookmarkStart w:id="9" w:name="_C._Dil,_Üslup_ve_Sözcük_Seçimi"/>
      <w:bookmarkEnd w:id="9"/>
      <w:r w:rsidRPr="00F02EE4">
        <w:rPr>
          <w:rFonts w:ascii="Times New Roman" w:hAnsi="Times New Roman"/>
          <w:bCs w:val="0"/>
          <w:i w:val="0"/>
          <w:iCs w:val="0"/>
          <w:sz w:val="22"/>
          <w:szCs w:val="22"/>
        </w:rPr>
        <w:t>MADDE 19</w:t>
      </w:r>
      <w:r w:rsidRPr="00F02EE4">
        <w:rPr>
          <w:rFonts w:ascii="Times New Roman" w:hAnsi="Times New Roman"/>
          <w:bCs w:val="0"/>
          <w:i w:val="0"/>
          <w:iCs w:val="0"/>
          <w:sz w:val="22"/>
          <w:szCs w:val="22"/>
        </w:rPr>
        <w:br/>
      </w:r>
      <w:r w:rsidR="00D755B3" w:rsidRPr="00F02EE4">
        <w:rPr>
          <w:rFonts w:ascii="Times New Roman" w:hAnsi="Times New Roman"/>
          <w:bCs w:val="0"/>
          <w:i w:val="0"/>
          <w:iCs w:val="0"/>
          <w:sz w:val="22"/>
          <w:szCs w:val="22"/>
        </w:rPr>
        <w:t>C. Dil, Üslup ve Sözcük Seçimi</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 xml:space="preserve">Bir düşüncenin dile getiriliş tarzı o düşüncenin asıl niteliğini ele verir. </w:t>
      </w:r>
      <w:r w:rsidR="007552DC" w:rsidRPr="00F02EE4">
        <w:rPr>
          <w:rFonts w:ascii="Times New Roman" w:hAnsi="Times New Roman" w:cs="Times New Roman"/>
          <w:sz w:val="22"/>
          <w:szCs w:val="22"/>
        </w:rPr>
        <w:t>Mezuniyet projeleri</w:t>
      </w:r>
      <w:r w:rsidRPr="00F02EE4">
        <w:rPr>
          <w:rFonts w:ascii="Times New Roman" w:hAnsi="Times New Roman" w:cs="Times New Roman"/>
          <w:sz w:val="22"/>
          <w:szCs w:val="22"/>
        </w:rPr>
        <w:t xml:space="preserve"> kusursuz bir Türkçe ile yazılmalıdır. Tez hazırlamanın diğer koşullarını yerine getirse de, bozuk bir Türkçe ile yazılmış bir tez kabul edilmez. Öğrenciler, hazırladıkları taslakları sık sık gözden geçirmeli, daha açık ve yalın bir anlatıma ulaşmak için, her seferinde gerekli değişiklikleri yapmalıdırlar. Bir metnin en az sekiz-on kez elden geçmedikçe arzu edilen yetkinliğe erişemeyeceği göz önünde bulundurulmalıdır.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Tezler, nesnel, akademik üslupla yazılmalıdır. Deneme ve polemik üsluplarından, argo ve aşırı kişisel ifadelerden kaçınılmalıdır. Siyasal ve dinsel jargon kullanılmamalı, dogmatik ifadelere, klişelere, kanıtlanamayacak genellemelere yer verilmemelidir. “Bütün”, “hep”, “her”, “hiç” gibi sözcükler kullanılırken dikkatli olunmalıdır. Anlatımda saygılı ve ikna edici bir üslup benimsenmeli, ironiye yer verilecekse dozu iyi ayarlanmalıdır. (Olumsuz örnekler: “eleştirmek” yerine “saldırmak” sözcüğünü kullanmak; hoşa gitmeyen bir yazardan “yazarımız” diye söz etmek; beğenilmeyen bir gruptan “güruh” diye bahsetmek; “dert etmek” gibi argo, “öğretmenlik etmek” gibi deyimsel olmayan ifadeler kullanmak.) Tezlerde dolambaçlı ifadelere, (birden fazla partisip eki kullanılıyorsa) dört satırı geçen cümlelere, “kim”, “nerede”, “ne zaman” soruları yanıtlanmadığı için konuyu bilmeyenlerin anlayamayacağı belirsiz ifadelere yer verilmemelidir. Genel kural olarak, devrik cümle yapısından ve eksik (fiilsiz) cümlelerden kaçınılmalıdır.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0B64BC"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Mezuniyet projeleri</w:t>
      </w:r>
      <w:r w:rsidR="00D755B3" w:rsidRPr="00F02EE4">
        <w:rPr>
          <w:rFonts w:ascii="Times New Roman" w:hAnsi="Times New Roman" w:cs="Times New Roman"/>
          <w:sz w:val="22"/>
          <w:szCs w:val="22"/>
        </w:rPr>
        <w:t xml:space="preserve"> kuru, sıkıcı, yavan olmak zorunda değildir. İlk bakışta sıkıcı görünebilecek bir konu, usta bir yazar tarafından ilgi çekici, merak uyandırıcı, heyecan verici bir şekilde sunulabilir. Metnin akıcılığının ve anlamda sürekliliğin sağlanması, yeri geldikçe tekdüzeliği kıran üslup değişikliklerine gidilmesi, anlatım yönteminin çeşitlendirilmesi, alıntıların ilginçliklerini kaybetmeyecek şekilde sunulması, usta yazarların dikkat ettikleri hususlardır. Vurgu ve ritme özen göstermek, özet, yorum, aktarma ve alıntı cümlelerini yerli yerinde ve dengeli şekilde kullanmak, örnek ve alıntıları isabetli seçmek, alıntıların yeterliğine ve sunuş sırasına dikkat etmek, özelden genele, genelden özele geçişleri iyi planlamak, nitelikli bir metnin ortaya çıkmasını sağlar. Tez yazarları, metinlerinin genel okur açısından yadırgatıcı olmamasına, kolay okunmasına özen göstermelidirler. Örneğin, uzun bir alıntıyla başlayan bir bölüm, okuru bir an için yönsüz </w:t>
      </w:r>
      <w:r w:rsidR="00D755B3" w:rsidRPr="00F02EE4">
        <w:rPr>
          <w:rFonts w:ascii="Times New Roman" w:hAnsi="Times New Roman" w:cs="Times New Roman"/>
          <w:sz w:val="22"/>
          <w:szCs w:val="22"/>
        </w:rPr>
        <w:lastRenderedPageBreak/>
        <w:t>bırakacaktır; bölümün başında böyle bir alıntı kullanmak gerekiyorsa bunun tez yazarının cümleleriyle sunulması daha uygun olur. Epigrafların kullanımında da son derece tutumlu olunmalı, anlama çok özel bir katkıda bulunmuyorsa kullanılmamalıdır. Öte yandan, “kolay okunabilmek”, okurun zekâsını da hesaba katmayı gerektirir. Aşırı basit cümlelerden ve yinelemelerden kaçınılmalıdır. Tezde her cümle “eşsiz” olmalı, anlamı birbirine yakın iki cümleye rastlanmamalıdır.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267C2F">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 xml:space="preserve">Sözcük seçiminde </w:t>
      </w:r>
      <w:r w:rsidR="00267C2F" w:rsidRPr="00F02EE4">
        <w:rPr>
          <w:rFonts w:ascii="Times New Roman" w:hAnsi="Times New Roman" w:cs="Times New Roman"/>
          <w:sz w:val="22"/>
          <w:szCs w:val="22"/>
        </w:rPr>
        <w:t>y</w:t>
      </w:r>
      <w:r w:rsidRPr="00F02EE4">
        <w:rPr>
          <w:rFonts w:ascii="Times New Roman" w:hAnsi="Times New Roman" w:cs="Times New Roman"/>
          <w:sz w:val="22"/>
          <w:szCs w:val="22"/>
        </w:rPr>
        <w:t>erleşmemiş sözcükler kullanılmamalıdır (ör. “kitap” yerine “betik”). Sözcük seçiminde fanatik olunmamalı, seçim bilinçle yapılmalı ve metnin iç tutarlılığına dikkat edilmelidir. Yazıyı “çeşitlendirmek” amacıyla aynı anlama gelen farklı sözcükler kullanılmamalıdır.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B8332C">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Sözcüklerin yazılışında öncelikle Türk Dil Kurumu’nun Yazım Kılavuzu’nun son baskısına başvurulmalı, orada bulunmayan bir sözcük söz konusu olduğunda ya da oradakinden farklı bir seçimde ısrar edildiğinde, yazının iç tutarlılığına özen gösterilmelidir. Farklı yazılışları bulunan ad ya da kavramlar kullanıldığında, hangi yazılış yeğleniyorsa tez boyunca ona sadık kalınmalıdır.</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D55942">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Metinde adı geçen, Türkçeye çevrilmemiş yapıt adlarının çevirilerine parantez içinde (normal yazıyla, tırnak işaretleri ya da eğik yazı kullanılmaksızın) yer verilmelidir. “Seçilmiş Bibliyografya”da yer alan yapıt başlıklarının Türkçeye çevrilmesi gerekmez.</w:t>
      </w:r>
    </w:p>
    <w:p w:rsidR="00D755B3" w:rsidRPr="00F02EE4" w:rsidRDefault="00D755B3" w:rsidP="005B4666">
      <w:pPr>
        <w:spacing w:line="360" w:lineRule="auto"/>
        <w:ind w:right="690"/>
        <w:rPr>
          <w:rFonts w:ascii="Times New Roman" w:hAnsi="Times New Roman" w:cs="Times New Roman"/>
          <w:sz w:val="22"/>
          <w:szCs w:val="22"/>
        </w:rPr>
      </w:pPr>
    </w:p>
    <w:p w:rsidR="00D755B3" w:rsidRPr="00F02EE4" w:rsidRDefault="00D755B3" w:rsidP="00D55942">
      <w:pPr>
        <w:spacing w:line="360" w:lineRule="auto"/>
        <w:ind w:right="690" w:firstLine="720"/>
        <w:rPr>
          <w:rFonts w:ascii="Times New Roman" w:hAnsi="Times New Roman" w:cs="Times New Roman"/>
          <w:sz w:val="22"/>
          <w:szCs w:val="22"/>
        </w:rPr>
      </w:pPr>
      <w:r w:rsidRPr="00F02EE4">
        <w:rPr>
          <w:rFonts w:ascii="Times New Roman" w:hAnsi="Times New Roman" w:cs="Times New Roman"/>
          <w:sz w:val="22"/>
          <w:szCs w:val="22"/>
        </w:rPr>
        <w:t>Türkçe dışındaki dillerden alıntı yapıldığında alıntılanan metnin aslı ve çevirisi tez taslak aşamasındayken danışmana sunulmalı, danışmanın ya da onun uygun gördüğü kişilerin onayı alındıktan sonra, jüriye sunulacak metinde yalnızca çeviriye yer verilmelidir. Dil ve çeviri konularında yoğunlaşan tezlerde alıntılanan metinlerin asıllarına ve / ya da çevriyazılarına yer vermek gerekebilir. Bu konuda danışmanın önerisine uyulmalıdır.</w:t>
      </w:r>
    </w:p>
    <w:p w:rsidR="00D755B3" w:rsidRDefault="00D755B3" w:rsidP="005B4666">
      <w:pPr>
        <w:spacing w:line="360" w:lineRule="auto"/>
        <w:ind w:left="2880" w:right="690" w:firstLine="720"/>
        <w:jc w:val="both"/>
        <w:rPr>
          <w:rFonts w:ascii="Times New Roman" w:eastAsia="Times New Roman" w:hAnsi="Times New Roman"/>
          <w:b/>
          <w:sz w:val="22"/>
        </w:rPr>
      </w:pPr>
    </w:p>
    <w:p w:rsidR="00D755B3" w:rsidRDefault="00D755B3" w:rsidP="005B4666">
      <w:pPr>
        <w:spacing w:line="360" w:lineRule="auto"/>
        <w:ind w:left="2880" w:right="690" w:firstLine="720"/>
        <w:jc w:val="both"/>
        <w:rPr>
          <w:rFonts w:ascii="Times New Roman" w:eastAsia="Times New Roman" w:hAnsi="Times New Roman"/>
          <w:b/>
          <w:sz w:val="22"/>
        </w:rPr>
      </w:pPr>
    </w:p>
    <w:p w:rsidR="00A34D40" w:rsidRDefault="00F83CFC" w:rsidP="005B4666">
      <w:pPr>
        <w:spacing w:line="360" w:lineRule="auto"/>
        <w:ind w:left="2880" w:right="690" w:firstLine="720"/>
        <w:jc w:val="both"/>
        <w:rPr>
          <w:rFonts w:ascii="Times New Roman" w:eastAsia="Times New Roman" w:hAnsi="Times New Roman"/>
          <w:b/>
          <w:sz w:val="22"/>
        </w:rPr>
      </w:pPr>
      <w:r>
        <w:rPr>
          <w:rFonts w:ascii="Times New Roman" w:eastAsia="Times New Roman" w:hAnsi="Times New Roman"/>
          <w:b/>
          <w:sz w:val="22"/>
        </w:rPr>
        <w:br w:type="page"/>
      </w:r>
      <w:r>
        <w:rPr>
          <w:rFonts w:ascii="Times New Roman" w:eastAsia="Times New Roman" w:hAnsi="Times New Roman"/>
          <w:b/>
          <w:sz w:val="22"/>
        </w:rPr>
        <w:lastRenderedPageBreak/>
        <w:t>YEDİNCİ</w:t>
      </w:r>
      <w:r w:rsidR="00A34D40">
        <w:rPr>
          <w:rFonts w:ascii="Times New Roman" w:eastAsia="Times New Roman" w:hAnsi="Times New Roman"/>
          <w:b/>
          <w:sz w:val="22"/>
        </w:rPr>
        <w:t xml:space="preserve"> BÖLÜM</w:t>
      </w: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left="3780" w:right="690"/>
        <w:jc w:val="both"/>
        <w:rPr>
          <w:rFonts w:ascii="Times New Roman" w:eastAsia="Times New Roman" w:hAnsi="Times New Roman"/>
          <w:b/>
          <w:sz w:val="22"/>
        </w:rPr>
      </w:pPr>
      <w:r>
        <w:rPr>
          <w:rFonts w:ascii="Times New Roman" w:eastAsia="Times New Roman" w:hAnsi="Times New Roman"/>
          <w:b/>
          <w:sz w:val="22"/>
        </w:rPr>
        <w:t>KAYNAKÇA</w:t>
      </w: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Pr="007E07A9" w:rsidRDefault="004A383E" w:rsidP="005B4666">
      <w:pPr>
        <w:spacing w:line="360" w:lineRule="auto"/>
        <w:ind w:right="690" w:firstLine="71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20</w:t>
      </w:r>
      <w:r w:rsidR="00A34D40" w:rsidRPr="007E07A9">
        <w:rPr>
          <w:rFonts w:ascii="Times New Roman" w:eastAsia="Times New Roman" w:hAnsi="Times New Roman" w:cs="Times New Roman"/>
          <w:b/>
          <w:sz w:val="22"/>
          <w:szCs w:val="22"/>
        </w:rPr>
        <w:t>-</w:t>
      </w:r>
      <w:r w:rsidR="005F402D">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Kaynak isimleri yayımlandığı orijinal dilinde yazılır. İstenirse eser adının Türkçe</w:t>
      </w:r>
      <w:r w:rsidR="00A34D40" w:rsidRPr="007E07A9">
        <w:rPr>
          <w:rFonts w:ascii="Times New Roman" w:eastAsia="Times New Roman" w:hAnsi="Times New Roman" w:cs="Times New Roman"/>
          <w:b/>
          <w:sz w:val="22"/>
          <w:szCs w:val="22"/>
        </w:rPr>
        <w:t xml:space="preserve"> </w:t>
      </w:r>
      <w:r w:rsidR="00A34D40" w:rsidRPr="007E07A9">
        <w:rPr>
          <w:rFonts w:ascii="Times New Roman" w:eastAsia="Times New Roman" w:hAnsi="Times New Roman" w:cs="Times New Roman"/>
          <w:sz w:val="22"/>
          <w:szCs w:val="22"/>
        </w:rPr>
        <w:t>çevirisi hemen yanında parantez içinde verilebilir.</w:t>
      </w:r>
      <w:r w:rsidR="00535AD7" w:rsidRPr="007E07A9">
        <w:rPr>
          <w:rFonts w:ascii="Times New Roman" w:eastAsia="Times New Roman" w:hAnsi="Times New Roman" w:cs="Times New Roman"/>
          <w:sz w:val="22"/>
          <w:szCs w:val="22"/>
        </w:rPr>
        <w:t xml:space="preserve"> Her türlü biçimsel özellik (satır aralığı, dipnot, kaynakça, punto vb.) ekte görülen The Chicago Manual of Style Dipnot ve Kaynakça Sistemi’ne göre yapılmalıdır.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C3640E" w:rsidP="005B4666">
      <w:pPr>
        <w:spacing w:line="360" w:lineRule="auto"/>
        <w:ind w:right="690" w:firstLine="715"/>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Mezuniyet Proje</w:t>
      </w:r>
      <w:r w:rsidR="00EF38BF" w:rsidRPr="007E07A9">
        <w:rPr>
          <w:rFonts w:ascii="Times New Roman" w:eastAsia="Times New Roman" w:hAnsi="Times New Roman" w:cs="Times New Roman"/>
          <w:sz w:val="22"/>
          <w:szCs w:val="22"/>
        </w:rPr>
        <w:t>sin</w:t>
      </w:r>
      <w:r w:rsidR="00A34D40" w:rsidRPr="007E07A9">
        <w:rPr>
          <w:rFonts w:ascii="Times New Roman" w:eastAsia="Times New Roman" w:hAnsi="Times New Roman" w:cs="Times New Roman"/>
          <w:sz w:val="22"/>
          <w:szCs w:val="22"/>
        </w:rPr>
        <w:t>de metin içi gönderme seçeneği kullanılmışsa, kaynaklar buna uygun olarak yazar adı ve yayım tarihi bilgilerinin sol başta olduğu bir alfabetik sıralama ile düzenlenir.</w:t>
      </w:r>
    </w:p>
    <w:p w:rsidR="00A34D40" w:rsidRDefault="00A34D40" w:rsidP="005B4666">
      <w:pPr>
        <w:spacing w:line="360" w:lineRule="auto"/>
        <w:ind w:right="690"/>
        <w:jc w:val="both"/>
        <w:rPr>
          <w:rFonts w:ascii="Times New Roman" w:eastAsia="Times New Roman" w:hAnsi="Times New Roman"/>
        </w:rPr>
      </w:pPr>
    </w:p>
    <w:p w:rsidR="00A34D40" w:rsidRPr="009F2277" w:rsidRDefault="00A34D40" w:rsidP="005B4666">
      <w:pPr>
        <w:spacing w:line="360" w:lineRule="auto"/>
        <w:ind w:right="690"/>
        <w:jc w:val="both"/>
        <w:rPr>
          <w:rFonts w:ascii="Times New Roman" w:eastAsia="Times New Roman" w:hAnsi="Times New Roman"/>
          <w:sz w:val="22"/>
          <w:szCs w:val="22"/>
        </w:rPr>
      </w:pPr>
    </w:p>
    <w:p w:rsidR="00A34D40" w:rsidRDefault="00A34D40" w:rsidP="005B4666">
      <w:pPr>
        <w:spacing w:line="360" w:lineRule="auto"/>
        <w:ind w:right="690"/>
        <w:jc w:val="both"/>
        <w:rPr>
          <w:rFonts w:ascii="Times New Roman" w:eastAsia="Times New Roman" w:hAnsi="Times New Roman"/>
          <w:sz w:val="22"/>
          <w:szCs w:val="22"/>
        </w:rPr>
      </w:pPr>
      <w:r w:rsidRPr="009F2277">
        <w:rPr>
          <w:rFonts w:ascii="Times New Roman" w:eastAsia="Times New Roman" w:hAnsi="Times New Roman"/>
          <w:sz w:val="22"/>
          <w:szCs w:val="22"/>
        </w:rPr>
        <w:t>KAYNAKÇ</w:t>
      </w:r>
      <w:r w:rsidR="00EF38BF" w:rsidRPr="009F2277">
        <w:rPr>
          <w:rFonts w:ascii="Times New Roman" w:eastAsia="Times New Roman" w:hAnsi="Times New Roman"/>
          <w:sz w:val="22"/>
          <w:szCs w:val="22"/>
        </w:rPr>
        <w:t>A başlığı altında çalışmanın</w:t>
      </w:r>
      <w:r w:rsidRPr="009F2277">
        <w:rPr>
          <w:rFonts w:ascii="Times New Roman" w:eastAsia="Times New Roman" w:hAnsi="Times New Roman"/>
          <w:sz w:val="22"/>
          <w:szCs w:val="22"/>
        </w:rPr>
        <w:t xml:space="preserve"> içeriğinde değinilen tüm kaynaklar, yazar soyadına göre düzenlenmelidir. Satırlar sayfanın sol kenarından başlamalı, yazımda 1 (bir) satır aralığı kullanılmalı,</w:t>
      </w:r>
    </w:p>
    <w:p w:rsidR="009F2277" w:rsidRPr="009F2277" w:rsidRDefault="009F2277" w:rsidP="005B4666">
      <w:pPr>
        <w:spacing w:line="360" w:lineRule="auto"/>
        <w:ind w:right="690"/>
        <w:jc w:val="both"/>
        <w:rPr>
          <w:rFonts w:ascii="Times New Roman" w:eastAsia="Times New Roman" w:hAnsi="Times New Roman"/>
          <w:sz w:val="22"/>
          <w:szCs w:val="22"/>
        </w:rPr>
      </w:pPr>
    </w:p>
    <w:p w:rsidR="00A34D40" w:rsidRPr="009F2277" w:rsidRDefault="00A34D40" w:rsidP="005B4666">
      <w:pPr>
        <w:spacing w:line="360" w:lineRule="auto"/>
        <w:ind w:right="690"/>
        <w:jc w:val="both"/>
        <w:rPr>
          <w:rFonts w:ascii="Times New Roman" w:eastAsia="Times New Roman" w:hAnsi="Times New Roman"/>
          <w:sz w:val="22"/>
          <w:szCs w:val="22"/>
        </w:rPr>
      </w:pPr>
      <w:r w:rsidRPr="009F2277">
        <w:rPr>
          <w:rFonts w:ascii="Times New Roman" w:eastAsia="Times New Roman" w:hAnsi="Times New Roman"/>
          <w:sz w:val="22"/>
          <w:szCs w:val="22"/>
        </w:rPr>
        <w:t>KAYNAKLAR başlığından sonra ve birbirini izleyen iki kaynak arasında 1 (bir) satır</w:t>
      </w:r>
      <w:r w:rsidR="009F2277">
        <w:rPr>
          <w:rFonts w:ascii="Times New Roman" w:eastAsia="Times New Roman" w:hAnsi="Times New Roman"/>
          <w:sz w:val="22"/>
          <w:szCs w:val="22"/>
        </w:rPr>
        <w:t xml:space="preserve"> aralığı boşluk bırakılmalıdır. </w:t>
      </w:r>
      <w:r w:rsidRPr="009F2277">
        <w:rPr>
          <w:rFonts w:ascii="Times New Roman" w:eastAsia="Times New Roman" w:hAnsi="Times New Roman"/>
          <w:sz w:val="22"/>
          <w:szCs w:val="22"/>
        </w:rPr>
        <w:t>Kaynakların yazımı a</w:t>
      </w:r>
      <w:r w:rsidR="003744D5" w:rsidRPr="009F2277">
        <w:rPr>
          <w:rFonts w:ascii="Times New Roman" w:eastAsia="Times New Roman" w:hAnsi="Times New Roman"/>
          <w:sz w:val="22"/>
          <w:szCs w:val="22"/>
        </w:rPr>
        <w:t>şağıdaki kalıba uygun olmalıdır.</w:t>
      </w:r>
    </w:p>
    <w:p w:rsidR="002E27C9" w:rsidRPr="009F2277" w:rsidRDefault="002E27C9" w:rsidP="005B4666">
      <w:pPr>
        <w:spacing w:line="360" w:lineRule="auto"/>
        <w:ind w:right="690"/>
        <w:jc w:val="both"/>
        <w:rPr>
          <w:rFonts w:ascii="Times New Roman" w:eastAsia="Times New Roman" w:hAnsi="Times New Roman"/>
          <w:sz w:val="22"/>
          <w:szCs w:val="22"/>
        </w:rPr>
      </w:pPr>
      <w:bookmarkStart w:id="10" w:name="page11"/>
      <w:bookmarkEnd w:id="10"/>
    </w:p>
    <w:p w:rsidR="00A34D40" w:rsidRPr="009F2277" w:rsidRDefault="00A34D40" w:rsidP="005B4666">
      <w:pPr>
        <w:spacing w:line="360" w:lineRule="auto"/>
        <w:ind w:right="690"/>
        <w:jc w:val="both"/>
        <w:rPr>
          <w:rFonts w:ascii="Times New Roman" w:eastAsia="Times New Roman" w:hAnsi="Times New Roman"/>
          <w:sz w:val="22"/>
          <w:szCs w:val="22"/>
        </w:rPr>
      </w:pPr>
      <w:r w:rsidRPr="009F2277">
        <w:rPr>
          <w:rFonts w:ascii="Times New Roman" w:eastAsia="Times New Roman" w:hAnsi="Times New Roman"/>
          <w:sz w:val="22"/>
          <w:szCs w:val="22"/>
        </w:rPr>
        <w:t>Yayın organı olarak periyodi</w:t>
      </w:r>
      <w:r w:rsidR="003744D5" w:rsidRPr="009F2277">
        <w:rPr>
          <w:rFonts w:ascii="Times New Roman" w:eastAsia="Times New Roman" w:hAnsi="Times New Roman"/>
          <w:sz w:val="22"/>
          <w:szCs w:val="22"/>
        </w:rPr>
        <w:t>klerin yazımında uluslararası kı</w:t>
      </w:r>
      <w:r w:rsidRPr="009F2277">
        <w:rPr>
          <w:rFonts w:ascii="Times New Roman" w:eastAsia="Times New Roman" w:hAnsi="Times New Roman"/>
          <w:sz w:val="22"/>
          <w:szCs w:val="22"/>
        </w:rPr>
        <w:t>saltmalar kullanılmalı, kısaltmalar bilinmiyorsa orijinal adları yazılmalıdır.</w:t>
      </w:r>
    </w:p>
    <w:p w:rsidR="002E27C9" w:rsidRDefault="002E27C9" w:rsidP="005B4666">
      <w:pPr>
        <w:spacing w:line="360" w:lineRule="auto"/>
        <w:ind w:right="690"/>
        <w:jc w:val="both"/>
        <w:rPr>
          <w:rFonts w:ascii="Times New Roman" w:eastAsia="Times New Roman" w:hAnsi="Times New Roman"/>
          <w:b/>
          <w:sz w:val="18"/>
        </w:rPr>
      </w:pPr>
    </w:p>
    <w:p w:rsidR="00A34D40" w:rsidRPr="00941A1A" w:rsidRDefault="00A34D40" w:rsidP="005B4666">
      <w:pPr>
        <w:spacing w:line="360" w:lineRule="auto"/>
        <w:ind w:right="690" w:firstLine="72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Ciltleme</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941A1A" w:rsidRDefault="00F03874" w:rsidP="005B4666">
      <w:pPr>
        <w:numPr>
          <w:ilvl w:val="0"/>
          <w:numId w:val="17"/>
        </w:numPr>
        <w:tabs>
          <w:tab w:val="left" w:pos="1152"/>
        </w:tabs>
        <w:spacing w:line="360" w:lineRule="auto"/>
        <w:ind w:left="780" w:right="690" w:firstLine="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Mezuniyet </w:t>
      </w:r>
      <w:r w:rsidR="00D00DF8" w:rsidRPr="007E07A9">
        <w:rPr>
          <w:rFonts w:ascii="Times New Roman" w:eastAsia="Times New Roman" w:hAnsi="Times New Roman" w:cs="Times New Roman"/>
          <w:sz w:val="22"/>
          <w:szCs w:val="22"/>
        </w:rPr>
        <w:t xml:space="preserve">projesi danışmanlarına </w:t>
      </w:r>
      <w:r w:rsidR="00A34D40" w:rsidRPr="007E07A9">
        <w:rPr>
          <w:rFonts w:ascii="Times New Roman" w:eastAsia="Times New Roman" w:hAnsi="Times New Roman" w:cs="Times New Roman"/>
          <w:sz w:val="22"/>
          <w:szCs w:val="22"/>
        </w:rPr>
        <w:t>teslim edilir.</w:t>
      </w:r>
    </w:p>
    <w:p w:rsidR="00C536EF" w:rsidRPr="00941A1A" w:rsidRDefault="00D00DF8" w:rsidP="005B4666">
      <w:pPr>
        <w:numPr>
          <w:ilvl w:val="0"/>
          <w:numId w:val="17"/>
        </w:numPr>
        <w:tabs>
          <w:tab w:val="left" w:pos="1152"/>
        </w:tabs>
        <w:spacing w:line="360" w:lineRule="auto"/>
        <w:ind w:left="780" w:right="690" w:firstLine="8"/>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Mezuniyet Projesi Danışmanına</w:t>
      </w:r>
      <w:r w:rsidR="00A34D40" w:rsidRPr="007E07A9">
        <w:rPr>
          <w:rFonts w:ascii="Times New Roman" w:eastAsia="Times New Roman" w:hAnsi="Times New Roman" w:cs="Times New Roman"/>
          <w:sz w:val="22"/>
          <w:szCs w:val="22"/>
        </w:rPr>
        <w:t xml:space="preserve"> teslim edilen onaylı nüsha üzerinde hiçbir </w:t>
      </w:r>
      <w:r w:rsidR="00F03874">
        <w:rPr>
          <w:rFonts w:ascii="Times New Roman" w:eastAsia="Times New Roman" w:hAnsi="Times New Roman" w:cs="Times New Roman"/>
          <w:sz w:val="22"/>
          <w:szCs w:val="22"/>
        </w:rPr>
        <w:t>değişiklik yapılmayacağından proje</w:t>
      </w:r>
      <w:r w:rsidR="00A34D40" w:rsidRPr="007E07A9">
        <w:rPr>
          <w:rFonts w:ascii="Times New Roman" w:eastAsia="Times New Roman" w:hAnsi="Times New Roman" w:cs="Times New Roman"/>
          <w:sz w:val="22"/>
          <w:szCs w:val="22"/>
        </w:rPr>
        <w:t>, bilgisayar ekranında görüntülendiğinde veya yazıcı çıktısı alındığında, asıl nüshası ile aynı olması ile ilgili her türlü sorumluluk yazara aittir.</w:t>
      </w:r>
      <w:bookmarkStart w:id="11" w:name="page13"/>
      <w:bookmarkEnd w:id="11"/>
    </w:p>
    <w:p w:rsidR="00A34D40" w:rsidRPr="00941A1A" w:rsidRDefault="00D00DF8" w:rsidP="005B4666">
      <w:pPr>
        <w:numPr>
          <w:ilvl w:val="0"/>
          <w:numId w:val="18"/>
        </w:numPr>
        <w:tabs>
          <w:tab w:val="left" w:pos="1108"/>
        </w:tabs>
        <w:spacing w:line="360" w:lineRule="auto"/>
        <w:ind w:left="760" w:right="690" w:firstLine="8"/>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Danışmana</w:t>
      </w:r>
      <w:r w:rsidR="00A34D40" w:rsidRPr="007E07A9">
        <w:rPr>
          <w:rFonts w:ascii="Times New Roman" w:eastAsia="Times New Roman" w:hAnsi="Times New Roman" w:cs="Times New Roman"/>
          <w:sz w:val="22"/>
          <w:szCs w:val="22"/>
        </w:rPr>
        <w:t xml:space="preserve"> te</w:t>
      </w:r>
      <w:r w:rsidR="00C536EF" w:rsidRPr="007E07A9">
        <w:rPr>
          <w:rFonts w:ascii="Times New Roman" w:eastAsia="Times New Roman" w:hAnsi="Times New Roman" w:cs="Times New Roman"/>
          <w:sz w:val="22"/>
          <w:szCs w:val="22"/>
        </w:rPr>
        <w:t>slim edilen Mezuniyet Projesiyle</w:t>
      </w:r>
      <w:r w:rsidR="00A34D40" w:rsidRPr="007E07A9">
        <w:rPr>
          <w:rFonts w:ascii="Times New Roman" w:eastAsia="Times New Roman" w:hAnsi="Times New Roman" w:cs="Times New Roman"/>
          <w:sz w:val="22"/>
          <w:szCs w:val="22"/>
        </w:rPr>
        <w:t xml:space="preserve"> ilgili dosyalar sıkıştırılmamış ve şifresiz olmalıdır; dosyalar isimlendirilirken Türkçe karakter kullanılmamalıdır, çünkü bu durum farklı bilgisayarlarda sorun çıkartabilmektedir.</w:t>
      </w:r>
    </w:p>
    <w:p w:rsidR="00A34D40" w:rsidRPr="007E07A9" w:rsidRDefault="00A34D40" w:rsidP="005B4666">
      <w:pPr>
        <w:numPr>
          <w:ilvl w:val="0"/>
          <w:numId w:val="18"/>
        </w:numPr>
        <w:tabs>
          <w:tab w:val="left" w:pos="1130"/>
        </w:tabs>
        <w:spacing w:line="360" w:lineRule="auto"/>
        <w:ind w:left="760" w:right="690" w:firstLine="8"/>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Veri tabanı için hazırlanan dosyalara isim verirken yazar adı ve soyadının sonuna hangi bilgiyi içerdiği eklenmelidir: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14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Örnek:</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F03874" w:rsidP="005B4666">
      <w:pPr>
        <w:spacing w:line="360" w:lineRule="auto"/>
        <w:ind w:left="1500" w:right="69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ad_soyadı_proje</w:t>
      </w:r>
      <w:r w:rsidR="00A34D40" w:rsidRPr="007E07A9">
        <w:rPr>
          <w:rFonts w:ascii="Times New Roman" w:eastAsia="Times New Roman" w:hAnsi="Times New Roman" w:cs="Times New Roman"/>
          <w:sz w:val="22"/>
          <w:szCs w:val="22"/>
        </w:rPr>
        <w:t>.pdf</w:t>
      </w:r>
    </w:p>
    <w:p w:rsidR="00A34D40" w:rsidRPr="007E07A9" w:rsidRDefault="00A34D40" w:rsidP="005B4666">
      <w:pPr>
        <w:spacing w:line="360" w:lineRule="auto"/>
        <w:ind w:left="150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ad_soyadı_ozet_tr.pdf</w:t>
      </w:r>
    </w:p>
    <w:p w:rsidR="00A34D40" w:rsidRPr="007E07A9" w:rsidRDefault="00A34D40" w:rsidP="005B4666">
      <w:pPr>
        <w:spacing w:line="360" w:lineRule="auto"/>
        <w:ind w:left="150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ad_soyadı_ozet_en.pdf</w:t>
      </w:r>
    </w:p>
    <w:p w:rsidR="00A34D40" w:rsidRPr="007E07A9" w:rsidRDefault="00A34D40" w:rsidP="005B4666">
      <w:pPr>
        <w:numPr>
          <w:ilvl w:val="0"/>
          <w:numId w:val="19"/>
        </w:numPr>
        <w:tabs>
          <w:tab w:val="left" w:pos="1146"/>
        </w:tabs>
        <w:spacing w:line="360" w:lineRule="auto"/>
        <w:ind w:left="760" w:right="690" w:firstLine="8"/>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lastRenderedPageBreak/>
        <w:t xml:space="preserve">Metin formatındaki </w:t>
      </w:r>
      <w:r w:rsidR="00F03874">
        <w:rPr>
          <w:rFonts w:ascii="Times New Roman" w:eastAsia="Times New Roman" w:hAnsi="Times New Roman" w:cs="Times New Roman"/>
          <w:sz w:val="22"/>
          <w:szCs w:val="22"/>
        </w:rPr>
        <w:t>ekler</w:t>
      </w:r>
      <w:r w:rsidRPr="007E07A9">
        <w:rPr>
          <w:rFonts w:ascii="Times New Roman" w:eastAsia="Times New Roman" w:hAnsi="Times New Roman" w:cs="Times New Roman"/>
          <w:sz w:val="22"/>
          <w:szCs w:val="22"/>
        </w:rPr>
        <w:t xml:space="preserve"> tam metnin bulunduğu pdf dosyası </w:t>
      </w:r>
      <w:r w:rsidR="00F03874">
        <w:rPr>
          <w:rFonts w:ascii="Times New Roman" w:eastAsia="Times New Roman" w:hAnsi="Times New Roman" w:cs="Times New Roman"/>
          <w:sz w:val="22"/>
          <w:szCs w:val="22"/>
        </w:rPr>
        <w:t>içinde yer almalıdır. Bunlar mezuniyet projesi</w:t>
      </w:r>
      <w:r w:rsidRPr="007E07A9">
        <w:rPr>
          <w:rFonts w:ascii="Times New Roman" w:eastAsia="Times New Roman" w:hAnsi="Times New Roman" w:cs="Times New Roman"/>
          <w:sz w:val="22"/>
          <w:szCs w:val="22"/>
        </w:rPr>
        <w:t xml:space="preserve"> metninde olduğu gibi, pdf formatına dönüştürülmelidir.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14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Resim Formatları:</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PDF (.pdf)</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TIFF (.tiff)</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JPEG (.jpeg)</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14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Görüntü Formatları:</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MPEG (.mpg)</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Quick Time - Apple (.mov)</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Audio Video Interleaved - Microsoft (.avi)</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140" w:right="69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Ses Formatları:</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Wav (.wav)</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MIDI (.midi)</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A34D40" w:rsidP="005B4666">
      <w:pPr>
        <w:spacing w:line="360" w:lineRule="auto"/>
        <w:ind w:left="1320" w:right="690"/>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MP3 (.mp3)</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2E27C9" w:rsidP="005B4666">
      <w:pPr>
        <w:numPr>
          <w:ilvl w:val="0"/>
          <w:numId w:val="20"/>
        </w:numPr>
        <w:tabs>
          <w:tab w:val="left" w:pos="1115"/>
        </w:tabs>
        <w:spacing w:line="360" w:lineRule="auto"/>
        <w:ind w:left="700" w:right="690" w:firstLine="68"/>
        <w:jc w:val="both"/>
        <w:rPr>
          <w:rFonts w:ascii="Times New Roman" w:eastAsia="Times New Roman" w:hAnsi="Times New Roman" w:cs="Times New Roman"/>
          <w:sz w:val="22"/>
          <w:szCs w:val="22"/>
        </w:rPr>
      </w:pPr>
      <w:bookmarkStart w:id="12" w:name="page14"/>
      <w:bookmarkEnd w:id="12"/>
      <w:r w:rsidRPr="007E07A9">
        <w:rPr>
          <w:rFonts w:ascii="Times New Roman" w:eastAsia="Times New Roman" w:hAnsi="Times New Roman" w:cs="Times New Roman"/>
          <w:sz w:val="22"/>
          <w:szCs w:val="22"/>
        </w:rPr>
        <w:t>Mezuniyet Projelerinin</w:t>
      </w:r>
      <w:r w:rsidR="00A34D40" w:rsidRPr="007E07A9">
        <w:rPr>
          <w:rFonts w:ascii="Times New Roman" w:eastAsia="Times New Roman" w:hAnsi="Times New Roman" w:cs="Times New Roman"/>
          <w:sz w:val="22"/>
          <w:szCs w:val="22"/>
        </w:rPr>
        <w:t xml:space="preserve"> cilt kapağında iç kapakta verilen b</w:t>
      </w:r>
      <w:r w:rsidRPr="007E07A9">
        <w:rPr>
          <w:rFonts w:ascii="Times New Roman" w:eastAsia="Times New Roman" w:hAnsi="Times New Roman" w:cs="Times New Roman"/>
          <w:sz w:val="22"/>
          <w:szCs w:val="22"/>
        </w:rPr>
        <w:t>ilgiler aynen tekrarlanır. Mezuniyet Projesinin</w:t>
      </w:r>
      <w:r w:rsidR="00F03874">
        <w:rPr>
          <w:rFonts w:ascii="Times New Roman" w:eastAsia="Times New Roman" w:hAnsi="Times New Roman" w:cs="Times New Roman"/>
          <w:sz w:val="22"/>
          <w:szCs w:val="22"/>
        </w:rPr>
        <w:t xml:space="preserve"> cilt sırtında ise, sadece çalışmayı</w:t>
      </w:r>
      <w:r w:rsidR="00A34D40" w:rsidRPr="007E07A9">
        <w:rPr>
          <w:rFonts w:ascii="Times New Roman" w:eastAsia="Times New Roman" w:hAnsi="Times New Roman" w:cs="Times New Roman"/>
          <w:sz w:val="22"/>
          <w:szCs w:val="22"/>
        </w:rPr>
        <w:t xml:space="preserve"> hazırl</w:t>
      </w:r>
      <w:r w:rsidR="00525FBB">
        <w:rPr>
          <w:rFonts w:ascii="Times New Roman" w:eastAsia="Times New Roman" w:hAnsi="Times New Roman" w:cs="Times New Roman"/>
          <w:sz w:val="22"/>
          <w:szCs w:val="22"/>
        </w:rPr>
        <w:t>ayan kişinin adı ve soyadı, çalışmanı</w:t>
      </w:r>
      <w:r w:rsidR="00A34D40" w:rsidRPr="007E07A9">
        <w:rPr>
          <w:rFonts w:ascii="Times New Roman" w:eastAsia="Times New Roman" w:hAnsi="Times New Roman" w:cs="Times New Roman"/>
          <w:sz w:val="22"/>
          <w:szCs w:val="22"/>
        </w:rPr>
        <w:t>n kısaltılmış başlığı ve hazırlandığı yıl belirtilir.</w:t>
      </w:r>
    </w:p>
    <w:p w:rsidR="00A34D40" w:rsidRPr="007E07A9" w:rsidRDefault="00A34D40" w:rsidP="005B4666">
      <w:pPr>
        <w:spacing w:line="360" w:lineRule="auto"/>
        <w:ind w:right="690"/>
        <w:jc w:val="both"/>
        <w:rPr>
          <w:rFonts w:ascii="Times New Roman" w:eastAsia="Times New Roman" w:hAnsi="Times New Roman" w:cs="Times New Roman"/>
          <w:sz w:val="22"/>
          <w:szCs w:val="22"/>
        </w:rPr>
      </w:pPr>
    </w:p>
    <w:p w:rsidR="00A34D40" w:rsidRPr="007E07A9" w:rsidRDefault="002E27C9" w:rsidP="005B4666">
      <w:pPr>
        <w:numPr>
          <w:ilvl w:val="1"/>
          <w:numId w:val="20"/>
        </w:numPr>
        <w:tabs>
          <w:tab w:val="left" w:pos="1154"/>
        </w:tabs>
        <w:spacing w:line="360" w:lineRule="auto"/>
        <w:ind w:left="700" w:right="690" w:firstLine="114"/>
        <w:jc w:val="both"/>
        <w:rPr>
          <w:rFonts w:ascii="Times New Roman" w:eastAsia="Times New Roman" w:hAnsi="Times New Roman" w:cs="Times New Roman"/>
          <w:sz w:val="22"/>
          <w:szCs w:val="22"/>
        </w:rPr>
      </w:pPr>
      <w:r w:rsidRPr="007E07A9">
        <w:rPr>
          <w:rFonts w:ascii="Times New Roman" w:eastAsia="Times New Roman" w:hAnsi="Times New Roman" w:cs="Times New Roman"/>
          <w:sz w:val="22"/>
          <w:szCs w:val="22"/>
        </w:rPr>
        <w:t>Varsa Mezuniyet Projelerinin</w:t>
      </w:r>
      <w:r w:rsidR="00A34D40" w:rsidRPr="007E07A9">
        <w:rPr>
          <w:rFonts w:ascii="Times New Roman" w:eastAsia="Times New Roman" w:hAnsi="Times New Roman" w:cs="Times New Roman"/>
          <w:sz w:val="22"/>
          <w:szCs w:val="22"/>
        </w:rPr>
        <w:t xml:space="preserve"> dışında kalan seminer çalışmaları ve araştırma raporları, hacmine bağlı olarak sadece spiral cilt yapılarak teslim edilebilir.</w:t>
      </w: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5C2FE2" w:rsidP="005B4666">
      <w:pPr>
        <w:spacing w:line="360" w:lineRule="auto"/>
        <w:ind w:left="1440" w:right="690" w:firstLine="720"/>
        <w:jc w:val="both"/>
        <w:rPr>
          <w:rFonts w:ascii="Times New Roman" w:eastAsia="Times New Roman" w:hAnsi="Times New Roman"/>
          <w:b/>
          <w:sz w:val="22"/>
        </w:rPr>
      </w:pPr>
      <w:r>
        <w:rPr>
          <w:rFonts w:ascii="Times New Roman" w:eastAsia="Times New Roman" w:hAnsi="Times New Roman"/>
          <w:b/>
          <w:sz w:val="22"/>
        </w:rPr>
        <w:t>SEKİZİNCİ</w:t>
      </w:r>
      <w:r w:rsidR="00A34D40">
        <w:rPr>
          <w:rFonts w:ascii="Times New Roman" w:eastAsia="Times New Roman" w:hAnsi="Times New Roman"/>
          <w:b/>
          <w:sz w:val="22"/>
        </w:rPr>
        <w:t xml:space="preserve"> BÖLÜM ÇEŞİTLİ VE</w:t>
      </w:r>
      <w:r w:rsidR="000165EF">
        <w:rPr>
          <w:rFonts w:ascii="Times New Roman" w:eastAsia="Times New Roman" w:hAnsi="Times New Roman"/>
          <w:b/>
          <w:sz w:val="22"/>
        </w:rPr>
        <w:t xml:space="preserve"> </w:t>
      </w:r>
      <w:r w:rsidR="00A34D40">
        <w:rPr>
          <w:rFonts w:ascii="Times New Roman" w:eastAsia="Times New Roman" w:hAnsi="Times New Roman"/>
          <w:b/>
          <w:sz w:val="22"/>
        </w:rPr>
        <w:t>SON HÜKÜMLER</w:t>
      </w: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firstLine="560"/>
        <w:jc w:val="both"/>
        <w:rPr>
          <w:rFonts w:ascii="Times New Roman" w:eastAsia="Times New Roman" w:hAnsi="Times New Roman"/>
          <w:b/>
          <w:sz w:val="22"/>
        </w:rPr>
      </w:pPr>
      <w:r>
        <w:rPr>
          <w:rFonts w:ascii="Times New Roman" w:eastAsia="Times New Roman" w:hAnsi="Times New Roman"/>
          <w:b/>
          <w:sz w:val="22"/>
        </w:rPr>
        <w:t>Yürütme</w:t>
      </w:r>
    </w:p>
    <w:p w:rsidR="00A34D40" w:rsidRDefault="00A34D40" w:rsidP="005B4666">
      <w:pPr>
        <w:spacing w:line="360" w:lineRule="auto"/>
        <w:ind w:right="690"/>
        <w:jc w:val="both"/>
        <w:rPr>
          <w:rFonts w:ascii="Times New Roman" w:eastAsia="Times New Roman" w:hAnsi="Times New Roman"/>
        </w:rPr>
      </w:pPr>
    </w:p>
    <w:p w:rsidR="00A34D40" w:rsidRDefault="005F402D" w:rsidP="004A383E">
      <w:pPr>
        <w:spacing w:line="360" w:lineRule="auto"/>
        <w:ind w:left="560" w:right="690"/>
        <w:jc w:val="both"/>
        <w:rPr>
          <w:rFonts w:ascii="Times New Roman" w:eastAsia="Times New Roman" w:hAnsi="Times New Roman"/>
          <w:sz w:val="22"/>
        </w:rPr>
      </w:pPr>
      <w:r>
        <w:rPr>
          <w:rFonts w:ascii="Times New Roman" w:eastAsia="Times New Roman" w:hAnsi="Times New Roman"/>
          <w:b/>
          <w:sz w:val="22"/>
        </w:rPr>
        <w:t>MADDE 2</w:t>
      </w:r>
      <w:r w:rsidR="004A383E">
        <w:rPr>
          <w:rFonts w:ascii="Times New Roman" w:eastAsia="Times New Roman" w:hAnsi="Times New Roman"/>
          <w:b/>
          <w:sz w:val="22"/>
        </w:rPr>
        <w:t>1</w:t>
      </w:r>
      <w:r w:rsidR="00A34D40" w:rsidRPr="002E27C9">
        <w:rPr>
          <w:rFonts w:ascii="Times New Roman" w:eastAsia="Times New Roman" w:hAnsi="Times New Roman"/>
          <w:b/>
          <w:sz w:val="22"/>
        </w:rPr>
        <w:t xml:space="preserve">- </w:t>
      </w:r>
      <w:r w:rsidR="00A34D40" w:rsidRPr="002E27C9">
        <w:rPr>
          <w:rFonts w:ascii="Times New Roman" w:eastAsia="Times New Roman" w:hAnsi="Times New Roman"/>
          <w:sz w:val="22"/>
        </w:rPr>
        <w:t xml:space="preserve">Bu </w:t>
      </w:r>
      <w:r w:rsidR="002E27C9" w:rsidRPr="002E27C9">
        <w:rPr>
          <w:rFonts w:ascii="Times New Roman" w:eastAsia="Times New Roman" w:hAnsi="Times New Roman"/>
          <w:sz w:val="22"/>
        </w:rPr>
        <w:t>Kılavuz</w:t>
      </w:r>
      <w:r w:rsidR="00A34D40" w:rsidRPr="002E27C9">
        <w:rPr>
          <w:rFonts w:ascii="Times New Roman" w:eastAsia="Times New Roman" w:hAnsi="Times New Roman"/>
          <w:sz w:val="22"/>
        </w:rPr>
        <w:t xml:space="preserve"> hükümlerini Üsküdar Üniversitesi </w:t>
      </w:r>
      <w:r w:rsidR="000A3726" w:rsidRPr="002E27C9">
        <w:rPr>
          <w:rFonts w:ascii="Times New Roman" w:eastAsia="Times New Roman" w:hAnsi="Times New Roman"/>
          <w:sz w:val="22"/>
        </w:rPr>
        <w:t>İnsan ve Toplum Bilimleri Fakültesi Siyaset Bilimi ve Uluslararası İlişkiler Bölüm başkanları</w:t>
      </w:r>
      <w:r w:rsidR="00A34D40" w:rsidRPr="002E27C9">
        <w:rPr>
          <w:rFonts w:ascii="Times New Roman" w:eastAsia="Times New Roman" w:hAnsi="Times New Roman"/>
          <w:sz w:val="22"/>
        </w:rPr>
        <w:t xml:space="preserve"> yürütür.</w:t>
      </w: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A34D40" w:rsidP="005B4666">
      <w:pPr>
        <w:spacing w:line="360" w:lineRule="auto"/>
        <w:ind w:right="690"/>
        <w:jc w:val="both"/>
        <w:rPr>
          <w:rFonts w:ascii="Times New Roman" w:eastAsia="Times New Roman" w:hAnsi="Times New Roman"/>
        </w:rPr>
      </w:pPr>
    </w:p>
    <w:p w:rsidR="00A34D40" w:rsidRDefault="00F362EA" w:rsidP="005B4666">
      <w:pPr>
        <w:spacing w:line="360" w:lineRule="auto"/>
        <w:ind w:right="628"/>
        <w:rPr>
          <w:rFonts w:ascii="Times New Roman" w:eastAsia="Times New Roman" w:hAnsi="Times New Roman"/>
          <w:b/>
          <w:sz w:val="22"/>
        </w:rPr>
      </w:pPr>
      <w:bookmarkStart w:id="13" w:name="page15"/>
      <w:bookmarkEnd w:id="13"/>
      <w:r>
        <w:rPr>
          <w:rFonts w:ascii="Times New Roman" w:eastAsia="Times New Roman" w:hAnsi="Times New Roman"/>
        </w:rPr>
        <w:br w:type="page"/>
      </w:r>
      <w:r w:rsidR="002E27C9">
        <w:rPr>
          <w:rFonts w:ascii="Times New Roman" w:eastAsia="Times New Roman" w:hAnsi="Times New Roman"/>
          <w:b/>
          <w:sz w:val="22"/>
        </w:rPr>
        <w:lastRenderedPageBreak/>
        <w:t>E</w:t>
      </w:r>
      <w:r w:rsidR="00A34D40">
        <w:rPr>
          <w:rFonts w:ascii="Times New Roman" w:eastAsia="Times New Roman" w:hAnsi="Times New Roman"/>
          <w:b/>
          <w:sz w:val="22"/>
        </w:rPr>
        <w:t>K 1: Sayfa Yapısı</w:t>
      </w:r>
    </w:p>
    <w:p w:rsidR="00C751AC" w:rsidRDefault="00C751AC" w:rsidP="005B4666">
      <w:pPr>
        <w:spacing w:line="360" w:lineRule="auto"/>
        <w:ind w:right="628"/>
        <w:rPr>
          <w:rFonts w:ascii="Times New Roman" w:eastAsia="Times New Roman" w:hAnsi="Times New Roman"/>
          <w:b/>
          <w:sz w:val="22"/>
        </w:rPr>
      </w:pPr>
    </w:p>
    <w:p w:rsidR="00C751AC" w:rsidRDefault="00C751AC" w:rsidP="0099728C">
      <w:pPr>
        <w:spacing w:line="0" w:lineRule="atLeast"/>
        <w:ind w:left="3160"/>
        <w:rPr>
          <w:rFonts w:ascii="Times New Roman" w:eastAsia="Times New Roman" w:hAnsi="Times New Roman"/>
          <w:sz w:val="22"/>
        </w:rPr>
      </w:pPr>
      <w:r>
        <w:rPr>
          <w:rFonts w:ascii="Times New Roman" w:eastAsia="Times New Roman" w:hAnsi="Times New Roman"/>
          <w:sz w:val="22"/>
        </w:rPr>
        <w:t>SAYFA ÜST KENARI</w:t>
      </w:r>
    </w:p>
    <w:p w:rsidR="00C751AC" w:rsidRDefault="00753AF9" w:rsidP="00C751A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0288" behindDoc="1" locked="0" layoutInCell="1" allowOverlap="1">
                <wp:simplePos x="0" y="0"/>
                <wp:positionH relativeFrom="column">
                  <wp:posOffset>441960</wp:posOffset>
                </wp:positionH>
                <wp:positionV relativeFrom="paragraph">
                  <wp:posOffset>154940</wp:posOffset>
                </wp:positionV>
                <wp:extent cx="0" cy="5279390"/>
                <wp:effectExtent l="6985" t="12700" r="12065" b="1333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93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FE42"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2pt" to="34.8pt,4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5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" strokeweight=".25397mm"/>
            </w:pict>
          </mc:Fallback>
        </mc:AlternateContent>
      </w:r>
      <w:r>
        <w:rPr>
          <w:rFonts w:ascii="Times New Roman" w:eastAsia="Times New Roman" w:hAnsi="Times New Roman"/>
          <w:noProof/>
          <w:sz w:val="22"/>
        </w:rPr>
        <mc:AlternateContent>
          <mc:Choice Requires="wps">
            <w:drawing>
              <wp:anchor distT="0" distB="0" distL="114300" distR="114300" simplePos="0" relativeHeight="251661312" behindDoc="1" locked="0" layoutInCell="1" allowOverlap="1">
                <wp:simplePos x="0" y="0"/>
                <wp:positionH relativeFrom="column">
                  <wp:posOffset>4920615</wp:posOffset>
                </wp:positionH>
                <wp:positionV relativeFrom="paragraph">
                  <wp:posOffset>154940</wp:posOffset>
                </wp:positionV>
                <wp:extent cx="0" cy="5272405"/>
                <wp:effectExtent l="8890" t="12700" r="10160" b="1079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24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B66E5"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12.2pt" to="387.45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4p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" strokeweight=".72pt"/>
            </w:pict>
          </mc:Fallback>
        </mc:AlternateContent>
      </w:r>
    </w:p>
    <w:p w:rsidR="00C751AC" w:rsidRDefault="00C751AC" w:rsidP="00C751AC">
      <w:pPr>
        <w:spacing w:line="225" w:lineRule="exact"/>
        <w:rPr>
          <w:rFonts w:ascii="Times New Roman" w:eastAsia="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1400"/>
        <w:gridCol w:w="2180"/>
        <w:gridCol w:w="2620"/>
        <w:gridCol w:w="880"/>
      </w:tblGrid>
      <w:tr w:rsidR="00C751AC" w:rsidTr="009810DD">
        <w:trPr>
          <w:trHeight w:val="105"/>
        </w:trPr>
        <w:tc>
          <w:tcPr>
            <w:tcW w:w="1400" w:type="dxa"/>
            <w:shd w:val="clear" w:color="auto" w:fill="auto"/>
            <w:vAlign w:val="bottom"/>
          </w:tcPr>
          <w:p w:rsidR="00C751AC" w:rsidRDefault="00C751AC" w:rsidP="009810DD">
            <w:pPr>
              <w:spacing w:line="0" w:lineRule="atLeast"/>
              <w:rPr>
                <w:rFonts w:ascii="Times New Roman" w:eastAsia="Times New Roman" w:hAnsi="Times New Roman"/>
                <w:sz w:val="9"/>
              </w:rPr>
            </w:pPr>
          </w:p>
        </w:tc>
        <w:tc>
          <w:tcPr>
            <w:tcW w:w="2180" w:type="dxa"/>
            <w:vMerge w:val="restart"/>
            <w:tcBorders>
              <w:right w:val="single" w:sz="8" w:space="0" w:color="auto"/>
            </w:tcBorders>
            <w:shd w:val="clear" w:color="auto" w:fill="auto"/>
            <w:vAlign w:val="bottom"/>
          </w:tcPr>
          <w:p w:rsidR="00C751AC" w:rsidRDefault="00C751AC" w:rsidP="009810DD">
            <w:pPr>
              <w:spacing w:line="0" w:lineRule="atLeast"/>
              <w:ind w:left="340"/>
              <w:rPr>
                <w:rFonts w:ascii="Times New Roman" w:eastAsia="Times New Roman" w:hAnsi="Times New Roman"/>
                <w:sz w:val="22"/>
              </w:rPr>
            </w:pPr>
            <w:r>
              <w:rPr>
                <w:rFonts w:ascii="Times New Roman" w:eastAsia="Times New Roman" w:hAnsi="Times New Roman"/>
                <w:sz w:val="22"/>
              </w:rPr>
              <w:t>Üst Kenar Boşluğu</w:t>
            </w:r>
          </w:p>
        </w:tc>
        <w:tc>
          <w:tcPr>
            <w:tcW w:w="2620" w:type="dxa"/>
            <w:shd w:val="clear" w:color="auto" w:fill="auto"/>
            <w:vAlign w:val="bottom"/>
          </w:tcPr>
          <w:p w:rsidR="00C751AC" w:rsidRDefault="00C751AC" w:rsidP="009810DD">
            <w:pPr>
              <w:spacing w:line="0" w:lineRule="atLeast"/>
              <w:ind w:left="20"/>
              <w:rPr>
                <w:rFonts w:ascii="Times New Roman" w:eastAsia="Times New Roman" w:hAnsi="Times New Roman"/>
                <w:sz w:val="8"/>
              </w:rPr>
            </w:pPr>
          </w:p>
        </w:tc>
        <w:tc>
          <w:tcPr>
            <w:tcW w:w="880" w:type="dxa"/>
            <w:shd w:val="clear" w:color="auto" w:fill="auto"/>
            <w:vAlign w:val="bottom"/>
          </w:tcPr>
          <w:p w:rsidR="00C751AC" w:rsidRDefault="0099728C" w:rsidP="009810DD">
            <w:pPr>
              <w:spacing w:line="0" w:lineRule="atLeast"/>
              <w:rPr>
                <w:rFonts w:ascii="Times New Roman" w:eastAsia="Times New Roman" w:hAnsi="Times New Roman"/>
                <w:sz w:val="9"/>
              </w:rPr>
            </w:pPr>
            <w:r>
              <w:rPr>
                <w:rFonts w:ascii="Times New Roman" w:eastAsia="Times New Roman" w:hAnsi="Times New Roman"/>
                <w:noProof/>
                <w:sz w:val="22"/>
              </w:rPr>
              <mc:AlternateContent>
                <mc:Choice Requires="wps">
                  <w:drawing>
                    <wp:anchor distT="0" distB="0" distL="114300" distR="114300" simplePos="0" relativeHeight="251665408" behindDoc="1" locked="0" layoutInCell="1" allowOverlap="1" wp14:anchorId="4A5C0824" wp14:editId="47B12CE9">
                      <wp:simplePos x="0" y="0"/>
                      <wp:positionH relativeFrom="column">
                        <wp:posOffset>-3339465</wp:posOffset>
                      </wp:positionH>
                      <wp:positionV relativeFrom="paragraph">
                        <wp:posOffset>-149860</wp:posOffset>
                      </wp:positionV>
                      <wp:extent cx="3589655" cy="10160"/>
                      <wp:effectExtent l="0" t="0" r="10795" b="2794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10160"/>
                              </a:xfrm>
                              <a:prstGeom prst="rect">
                                <a:avLst/>
                              </a:prstGeom>
                              <a:solidFill>
                                <a:srgbClr val="000000"/>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77C5" id="Rectangle 17" o:spid="_x0000_s1026" style="position:absolute;margin-left:-262.95pt;margin-top:-11.8pt;width:282.65pt;height:.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" fillcolor="black" strokecolor="black [3213]"/>
                  </w:pict>
                </mc:Fallback>
              </mc:AlternateContent>
            </w:r>
          </w:p>
        </w:tc>
      </w:tr>
      <w:tr w:rsidR="00C751AC" w:rsidTr="009810DD">
        <w:trPr>
          <w:trHeight w:val="156"/>
        </w:trPr>
        <w:tc>
          <w:tcPr>
            <w:tcW w:w="1400" w:type="dxa"/>
            <w:shd w:val="clear" w:color="auto" w:fill="auto"/>
            <w:vAlign w:val="bottom"/>
          </w:tcPr>
          <w:p w:rsidR="00C751AC" w:rsidRDefault="00C751AC" w:rsidP="009810DD">
            <w:pPr>
              <w:spacing w:line="0" w:lineRule="atLeast"/>
              <w:rPr>
                <w:rFonts w:ascii="Times New Roman" w:eastAsia="Times New Roman" w:hAnsi="Times New Roman"/>
                <w:sz w:val="13"/>
              </w:rPr>
            </w:pPr>
          </w:p>
        </w:tc>
        <w:tc>
          <w:tcPr>
            <w:tcW w:w="2180" w:type="dxa"/>
            <w:vMerge/>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13"/>
              </w:rPr>
            </w:pPr>
          </w:p>
        </w:tc>
        <w:tc>
          <w:tcPr>
            <w:tcW w:w="2620" w:type="dxa"/>
            <w:shd w:val="clear" w:color="auto" w:fill="auto"/>
            <w:vAlign w:val="bottom"/>
          </w:tcPr>
          <w:p w:rsidR="00C751AC" w:rsidRDefault="00C751AC" w:rsidP="009810DD">
            <w:pPr>
              <w:spacing w:line="0" w:lineRule="atLeast"/>
              <w:rPr>
                <w:rFonts w:ascii="Times New Roman" w:eastAsia="Times New Roman" w:hAnsi="Times New Roman"/>
                <w:sz w:val="13"/>
              </w:rPr>
            </w:pPr>
          </w:p>
        </w:tc>
        <w:tc>
          <w:tcPr>
            <w:tcW w:w="880" w:type="dxa"/>
            <w:shd w:val="clear" w:color="auto" w:fill="auto"/>
            <w:vAlign w:val="bottom"/>
          </w:tcPr>
          <w:p w:rsidR="00C751AC" w:rsidRDefault="00C751AC" w:rsidP="009810DD">
            <w:pPr>
              <w:spacing w:line="0" w:lineRule="atLeast"/>
              <w:rPr>
                <w:rFonts w:ascii="Times New Roman" w:eastAsia="Times New Roman" w:hAnsi="Times New Roman"/>
                <w:sz w:val="13"/>
              </w:rPr>
            </w:pPr>
          </w:p>
        </w:tc>
      </w:tr>
      <w:tr w:rsidR="00C751AC" w:rsidTr="0099728C">
        <w:trPr>
          <w:trHeight w:val="252"/>
        </w:trPr>
        <w:tc>
          <w:tcPr>
            <w:tcW w:w="1400" w:type="dxa"/>
            <w:shd w:val="clear" w:color="auto" w:fill="auto"/>
            <w:vAlign w:val="bottom"/>
          </w:tcPr>
          <w:p w:rsidR="00C751AC" w:rsidRDefault="00C751AC" w:rsidP="009810DD">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C751AC" w:rsidRDefault="00C751AC" w:rsidP="009810DD">
            <w:pPr>
              <w:spacing w:line="0" w:lineRule="atLeast"/>
              <w:ind w:left="340"/>
              <w:rPr>
                <w:rFonts w:ascii="Times New Roman" w:eastAsia="Times New Roman" w:hAnsi="Times New Roman"/>
                <w:sz w:val="22"/>
              </w:rPr>
            </w:pPr>
            <w:r>
              <w:rPr>
                <w:rFonts w:ascii="Times New Roman" w:eastAsia="Times New Roman" w:hAnsi="Times New Roman"/>
                <w:sz w:val="22"/>
              </w:rPr>
              <w:t>3.0 cm</w:t>
            </w:r>
          </w:p>
        </w:tc>
        <w:tc>
          <w:tcPr>
            <w:tcW w:w="2620" w:type="dxa"/>
            <w:shd w:val="clear" w:color="auto" w:fill="auto"/>
            <w:vAlign w:val="bottom"/>
          </w:tcPr>
          <w:p w:rsidR="00C751AC" w:rsidRDefault="00C751AC" w:rsidP="009810DD">
            <w:pPr>
              <w:spacing w:line="0" w:lineRule="atLeast"/>
              <w:rPr>
                <w:rFonts w:ascii="Times New Roman" w:eastAsia="Times New Roman" w:hAnsi="Times New Roman"/>
                <w:sz w:val="21"/>
              </w:rPr>
            </w:pPr>
          </w:p>
        </w:tc>
        <w:tc>
          <w:tcPr>
            <w:tcW w:w="880" w:type="dxa"/>
            <w:shd w:val="clear" w:color="auto" w:fill="auto"/>
            <w:vAlign w:val="bottom"/>
          </w:tcPr>
          <w:p w:rsidR="00C751AC" w:rsidRDefault="00C751AC" w:rsidP="009810DD">
            <w:pPr>
              <w:spacing w:line="0" w:lineRule="atLeast"/>
              <w:rPr>
                <w:rFonts w:ascii="Times New Roman" w:eastAsia="Times New Roman" w:hAnsi="Times New Roman"/>
                <w:sz w:val="21"/>
              </w:rPr>
            </w:pPr>
          </w:p>
        </w:tc>
      </w:tr>
      <w:tr w:rsidR="00C751AC" w:rsidTr="009810DD">
        <w:trPr>
          <w:trHeight w:val="358"/>
        </w:trPr>
        <w:tc>
          <w:tcPr>
            <w:tcW w:w="1400" w:type="dxa"/>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C751AC" w:rsidRDefault="00C751AC" w:rsidP="009810DD">
            <w:pPr>
              <w:spacing w:line="0" w:lineRule="atLeast"/>
              <w:ind w:left="340"/>
              <w:rPr>
                <w:rFonts w:ascii="Times New Roman" w:eastAsia="Times New Roman" w:hAnsi="Times New Roman"/>
                <w:b/>
                <w:sz w:val="14"/>
              </w:rPr>
            </w:pPr>
            <w:r>
              <w:rPr>
                <w:rFonts w:ascii="Times New Roman" w:eastAsia="Times New Roman" w:hAnsi="Times New Roman"/>
                <w:b/>
                <w:sz w:val="14"/>
              </w:rPr>
              <w:t>1</w:t>
            </w:r>
          </w:p>
        </w:tc>
        <w:tc>
          <w:tcPr>
            <w:tcW w:w="2620" w:type="dxa"/>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880" w:type="dxa"/>
            <w:shd w:val="clear" w:color="auto" w:fill="auto"/>
            <w:vAlign w:val="bottom"/>
          </w:tcPr>
          <w:p w:rsidR="00C751AC" w:rsidRDefault="00C751AC" w:rsidP="009810DD">
            <w:pPr>
              <w:spacing w:line="0" w:lineRule="atLeast"/>
              <w:rPr>
                <w:rFonts w:ascii="Times New Roman" w:eastAsia="Times New Roman" w:hAnsi="Times New Roman"/>
                <w:sz w:val="24"/>
              </w:rPr>
            </w:pPr>
          </w:p>
        </w:tc>
      </w:tr>
      <w:tr w:rsidR="00C751AC" w:rsidTr="0099728C">
        <w:trPr>
          <w:trHeight w:val="213"/>
        </w:trPr>
        <w:tc>
          <w:tcPr>
            <w:tcW w:w="1400" w:type="dxa"/>
            <w:shd w:val="clear" w:color="auto" w:fill="auto"/>
            <w:vAlign w:val="bottom"/>
          </w:tcPr>
          <w:p w:rsidR="00C751AC" w:rsidRDefault="00C751AC" w:rsidP="009810DD">
            <w:pPr>
              <w:spacing w:line="0" w:lineRule="atLeast"/>
              <w:rPr>
                <w:rFonts w:ascii="Times New Roman" w:eastAsia="Times New Roman" w:hAnsi="Times New Roman"/>
                <w:sz w:val="18"/>
              </w:rPr>
            </w:pPr>
          </w:p>
        </w:tc>
        <w:tc>
          <w:tcPr>
            <w:tcW w:w="2180" w:type="dxa"/>
            <w:tcBorders>
              <w:bottom w:val="single" w:sz="4" w:space="0" w:color="auto"/>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18"/>
              </w:rPr>
            </w:pPr>
          </w:p>
        </w:tc>
        <w:tc>
          <w:tcPr>
            <w:tcW w:w="2620" w:type="dxa"/>
            <w:tcBorders>
              <w:bottom w:val="single" w:sz="4" w:space="0" w:color="auto"/>
            </w:tcBorders>
            <w:shd w:val="clear" w:color="auto" w:fill="auto"/>
            <w:vAlign w:val="bottom"/>
          </w:tcPr>
          <w:p w:rsidR="00C751AC" w:rsidRDefault="00C751AC" w:rsidP="009810DD">
            <w:pPr>
              <w:spacing w:line="0" w:lineRule="atLeast"/>
              <w:rPr>
                <w:rFonts w:ascii="Times New Roman" w:eastAsia="Times New Roman" w:hAnsi="Times New Roman"/>
                <w:sz w:val="18"/>
              </w:rPr>
            </w:pPr>
          </w:p>
        </w:tc>
        <w:tc>
          <w:tcPr>
            <w:tcW w:w="880" w:type="dxa"/>
            <w:shd w:val="clear" w:color="auto" w:fill="auto"/>
            <w:vAlign w:val="bottom"/>
          </w:tcPr>
          <w:p w:rsidR="00C751AC" w:rsidRDefault="00C751AC" w:rsidP="009810DD">
            <w:pPr>
              <w:spacing w:line="0" w:lineRule="atLeast"/>
              <w:rPr>
                <w:rFonts w:ascii="Times New Roman" w:eastAsia="Times New Roman" w:hAnsi="Times New Roman"/>
                <w:sz w:val="18"/>
              </w:rPr>
            </w:pPr>
          </w:p>
        </w:tc>
      </w:tr>
      <w:tr w:rsidR="00C751AC" w:rsidTr="0099728C">
        <w:trPr>
          <w:trHeight w:val="245"/>
        </w:trPr>
        <w:tc>
          <w:tcPr>
            <w:tcW w:w="1400" w:type="dxa"/>
            <w:tcBorders>
              <w:right w:val="single" w:sz="8" w:space="0" w:color="auto"/>
            </w:tcBorders>
            <w:shd w:val="clear" w:color="auto" w:fill="auto"/>
            <w:vAlign w:val="bottom"/>
          </w:tcPr>
          <w:p w:rsidR="00C751AC" w:rsidRDefault="00C751AC" w:rsidP="009810DD">
            <w:pPr>
              <w:spacing w:line="245" w:lineRule="exact"/>
              <w:ind w:left="240"/>
              <w:rPr>
                <w:rFonts w:ascii="Times New Roman" w:eastAsia="Times New Roman" w:hAnsi="Times New Roman"/>
                <w:sz w:val="22"/>
              </w:rPr>
            </w:pPr>
            <w:r>
              <w:rPr>
                <w:rFonts w:ascii="Times New Roman" w:eastAsia="Times New Roman" w:hAnsi="Times New Roman"/>
                <w:sz w:val="22"/>
              </w:rPr>
              <w:t>4.0 cm</w:t>
            </w:r>
          </w:p>
        </w:tc>
        <w:tc>
          <w:tcPr>
            <w:tcW w:w="4800" w:type="dxa"/>
            <w:gridSpan w:val="2"/>
            <w:tcBorders>
              <w:top w:val="single" w:sz="4" w:space="0" w:color="auto"/>
              <w:right w:val="single" w:sz="8" w:space="0" w:color="auto"/>
            </w:tcBorders>
            <w:shd w:val="clear" w:color="auto" w:fill="auto"/>
            <w:vAlign w:val="bottom"/>
          </w:tcPr>
          <w:p w:rsidR="00C751AC" w:rsidRDefault="00C751AC" w:rsidP="009810DD">
            <w:pPr>
              <w:spacing w:line="245" w:lineRule="exact"/>
              <w:rPr>
                <w:rFonts w:ascii="Times New Roman" w:eastAsia="Times New Roman" w:hAnsi="Times New Roman"/>
                <w:sz w:val="22"/>
              </w:rPr>
            </w:pPr>
            <w:r>
              <w:rPr>
                <w:rFonts w:ascii="Times New Roman" w:eastAsia="Times New Roman" w:hAnsi="Times New Roman"/>
                <w:sz w:val="22"/>
              </w:rPr>
              <w:t xml:space="preserve">               MEZUNİYET PROJE METNİ</w:t>
            </w:r>
          </w:p>
        </w:tc>
        <w:tc>
          <w:tcPr>
            <w:tcW w:w="880" w:type="dxa"/>
            <w:shd w:val="clear" w:color="auto" w:fill="auto"/>
            <w:vAlign w:val="bottom"/>
          </w:tcPr>
          <w:p w:rsidR="00C751AC" w:rsidRDefault="00C751AC" w:rsidP="009810DD">
            <w:pPr>
              <w:spacing w:line="245" w:lineRule="exact"/>
              <w:ind w:left="40"/>
              <w:rPr>
                <w:rFonts w:ascii="Times New Roman" w:eastAsia="Times New Roman" w:hAnsi="Times New Roman"/>
                <w:sz w:val="22"/>
              </w:rPr>
            </w:pPr>
            <w:r>
              <w:rPr>
                <w:rFonts w:ascii="Times New Roman" w:eastAsia="Times New Roman" w:hAnsi="Times New Roman"/>
                <w:sz w:val="22"/>
              </w:rPr>
              <w:t>2 cm</w:t>
            </w:r>
          </w:p>
        </w:tc>
      </w:tr>
      <w:tr w:rsidR="00C751AC" w:rsidTr="009810DD">
        <w:trPr>
          <w:trHeight w:val="511"/>
        </w:trPr>
        <w:tc>
          <w:tcPr>
            <w:tcW w:w="1400" w:type="dxa"/>
            <w:tcBorders>
              <w:right w:val="single" w:sz="8" w:space="0" w:color="auto"/>
            </w:tcBorders>
            <w:shd w:val="clear" w:color="auto" w:fill="auto"/>
            <w:vAlign w:val="bottom"/>
          </w:tcPr>
          <w:p w:rsidR="00C751AC" w:rsidRDefault="00C751AC" w:rsidP="009810DD">
            <w:pPr>
              <w:spacing w:line="0" w:lineRule="atLeast"/>
              <w:ind w:left="240"/>
              <w:rPr>
                <w:rFonts w:ascii="Times New Roman" w:eastAsia="Times New Roman" w:hAnsi="Times New Roman"/>
                <w:sz w:val="22"/>
              </w:rPr>
            </w:pPr>
            <w:r>
              <w:rPr>
                <w:rFonts w:ascii="Times New Roman" w:eastAsia="Times New Roman" w:hAnsi="Times New Roman"/>
                <w:sz w:val="22"/>
              </w:rPr>
              <w:t>Sol Kenar</w:t>
            </w:r>
          </w:p>
        </w:tc>
        <w:tc>
          <w:tcPr>
            <w:tcW w:w="2180" w:type="dxa"/>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880" w:type="dxa"/>
            <w:shd w:val="clear" w:color="auto" w:fill="auto"/>
            <w:vAlign w:val="bottom"/>
          </w:tcPr>
          <w:p w:rsidR="00C751AC" w:rsidRDefault="00C751AC" w:rsidP="009810DD">
            <w:pPr>
              <w:spacing w:line="0" w:lineRule="atLeast"/>
              <w:jc w:val="center"/>
              <w:rPr>
                <w:rFonts w:ascii="Times New Roman" w:eastAsia="Times New Roman" w:hAnsi="Times New Roman"/>
                <w:sz w:val="22"/>
              </w:rPr>
            </w:pPr>
            <w:r>
              <w:rPr>
                <w:rFonts w:ascii="Times New Roman" w:eastAsia="Times New Roman" w:hAnsi="Times New Roman"/>
                <w:sz w:val="22"/>
              </w:rPr>
              <w:t>Sağ</w:t>
            </w:r>
          </w:p>
        </w:tc>
      </w:tr>
      <w:tr w:rsidR="00C751AC" w:rsidTr="009810DD">
        <w:trPr>
          <w:trHeight w:val="276"/>
        </w:trPr>
        <w:tc>
          <w:tcPr>
            <w:tcW w:w="1400" w:type="dxa"/>
            <w:tcBorders>
              <w:right w:val="single" w:sz="8" w:space="0" w:color="auto"/>
            </w:tcBorders>
            <w:shd w:val="clear" w:color="auto" w:fill="auto"/>
            <w:vAlign w:val="bottom"/>
          </w:tcPr>
          <w:p w:rsidR="00C751AC" w:rsidRDefault="00C751AC" w:rsidP="009810DD">
            <w:pPr>
              <w:spacing w:line="0" w:lineRule="atLeast"/>
              <w:ind w:left="240"/>
              <w:rPr>
                <w:rFonts w:ascii="Times New Roman" w:eastAsia="Times New Roman" w:hAnsi="Times New Roman"/>
                <w:sz w:val="22"/>
              </w:rPr>
            </w:pPr>
            <w:r>
              <w:rPr>
                <w:rFonts w:ascii="Times New Roman" w:eastAsia="Times New Roman" w:hAnsi="Times New Roman"/>
                <w:sz w:val="22"/>
              </w:rPr>
              <w:t>Boşluğu</w:t>
            </w:r>
          </w:p>
        </w:tc>
        <w:tc>
          <w:tcPr>
            <w:tcW w:w="2180" w:type="dxa"/>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880" w:type="dxa"/>
            <w:vMerge w:val="restart"/>
            <w:shd w:val="clear" w:color="auto" w:fill="auto"/>
            <w:vAlign w:val="bottom"/>
          </w:tcPr>
          <w:p w:rsidR="00C751AC" w:rsidRDefault="00C751AC" w:rsidP="009810DD">
            <w:pPr>
              <w:spacing w:line="0" w:lineRule="atLeast"/>
              <w:jc w:val="center"/>
              <w:rPr>
                <w:rFonts w:ascii="Times New Roman" w:eastAsia="Times New Roman" w:hAnsi="Times New Roman"/>
                <w:sz w:val="22"/>
              </w:rPr>
            </w:pPr>
            <w:r>
              <w:rPr>
                <w:rFonts w:ascii="Times New Roman" w:eastAsia="Times New Roman" w:hAnsi="Times New Roman"/>
                <w:sz w:val="22"/>
              </w:rPr>
              <w:t>Kenar</w:t>
            </w:r>
          </w:p>
        </w:tc>
      </w:tr>
      <w:tr w:rsidR="00C751AC" w:rsidTr="009810DD">
        <w:trPr>
          <w:trHeight w:val="163"/>
        </w:trPr>
        <w:tc>
          <w:tcPr>
            <w:tcW w:w="140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14"/>
              </w:rPr>
            </w:pPr>
          </w:p>
        </w:tc>
        <w:tc>
          <w:tcPr>
            <w:tcW w:w="2180" w:type="dxa"/>
            <w:shd w:val="clear" w:color="auto" w:fill="auto"/>
            <w:vAlign w:val="bottom"/>
          </w:tcPr>
          <w:p w:rsidR="00C751AC" w:rsidRDefault="00C751AC" w:rsidP="009810DD">
            <w:pPr>
              <w:spacing w:line="0" w:lineRule="atLeast"/>
              <w:rPr>
                <w:rFonts w:ascii="Times New Roman" w:eastAsia="Times New Roman" w:hAnsi="Times New Roman"/>
                <w:sz w:val="14"/>
              </w:rPr>
            </w:pPr>
          </w:p>
        </w:tc>
        <w:tc>
          <w:tcPr>
            <w:tcW w:w="262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14"/>
              </w:rPr>
            </w:pPr>
          </w:p>
        </w:tc>
        <w:tc>
          <w:tcPr>
            <w:tcW w:w="880" w:type="dxa"/>
            <w:vMerge/>
            <w:shd w:val="clear" w:color="auto" w:fill="auto"/>
            <w:vAlign w:val="bottom"/>
          </w:tcPr>
          <w:p w:rsidR="00C751AC" w:rsidRDefault="00C751AC" w:rsidP="009810DD">
            <w:pPr>
              <w:spacing w:line="0" w:lineRule="atLeast"/>
              <w:rPr>
                <w:rFonts w:ascii="Times New Roman" w:eastAsia="Times New Roman" w:hAnsi="Times New Roman"/>
                <w:sz w:val="14"/>
              </w:rPr>
            </w:pPr>
          </w:p>
        </w:tc>
      </w:tr>
      <w:tr w:rsidR="00C751AC" w:rsidTr="009810DD">
        <w:trPr>
          <w:trHeight w:val="454"/>
        </w:trPr>
        <w:tc>
          <w:tcPr>
            <w:tcW w:w="140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180" w:type="dxa"/>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880" w:type="dxa"/>
            <w:shd w:val="clear" w:color="auto" w:fill="auto"/>
            <w:vAlign w:val="bottom"/>
          </w:tcPr>
          <w:p w:rsidR="00C751AC" w:rsidRDefault="00C751AC" w:rsidP="009810DD">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Boşluğu</w:t>
            </w:r>
          </w:p>
        </w:tc>
      </w:tr>
      <w:tr w:rsidR="00C751AC" w:rsidTr="009810DD">
        <w:trPr>
          <w:trHeight w:val="2470"/>
        </w:trPr>
        <w:tc>
          <w:tcPr>
            <w:tcW w:w="1400" w:type="dxa"/>
            <w:tcBorders>
              <w:bottom w:val="single" w:sz="8" w:space="0" w:color="auto"/>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180" w:type="dxa"/>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r>
      <w:tr w:rsidR="00C751AC" w:rsidTr="009810DD">
        <w:trPr>
          <w:trHeight w:val="4075"/>
        </w:trPr>
        <w:tc>
          <w:tcPr>
            <w:tcW w:w="1400" w:type="dxa"/>
            <w:tcBorders>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180" w:type="dxa"/>
            <w:tcBorders>
              <w:bottom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C751AC" w:rsidRDefault="00C751AC" w:rsidP="009810DD">
            <w:pPr>
              <w:spacing w:line="0" w:lineRule="atLeast"/>
              <w:rPr>
                <w:rFonts w:ascii="Times New Roman" w:eastAsia="Times New Roman" w:hAnsi="Times New Roman"/>
                <w:sz w:val="24"/>
              </w:rPr>
            </w:pPr>
          </w:p>
        </w:tc>
        <w:tc>
          <w:tcPr>
            <w:tcW w:w="880" w:type="dxa"/>
            <w:shd w:val="clear" w:color="auto" w:fill="auto"/>
            <w:vAlign w:val="bottom"/>
          </w:tcPr>
          <w:p w:rsidR="00C751AC" w:rsidRDefault="00C751AC" w:rsidP="009810DD">
            <w:pPr>
              <w:spacing w:line="0" w:lineRule="atLeast"/>
              <w:rPr>
                <w:rFonts w:ascii="Times New Roman" w:eastAsia="Times New Roman" w:hAnsi="Times New Roman"/>
                <w:sz w:val="24"/>
              </w:rPr>
            </w:pPr>
          </w:p>
        </w:tc>
      </w:tr>
    </w:tbl>
    <w:p w:rsidR="00C751AC" w:rsidRDefault="00753AF9" w:rsidP="00C751AC">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2336" behindDoc="1" locked="0" layoutInCell="1" allowOverlap="1">
                <wp:simplePos x="0" y="0"/>
                <wp:positionH relativeFrom="column">
                  <wp:posOffset>2698115</wp:posOffset>
                </wp:positionH>
                <wp:positionV relativeFrom="paragraph">
                  <wp:posOffset>-8890</wp:posOffset>
                </wp:positionV>
                <wp:extent cx="0" cy="555625"/>
                <wp:effectExtent l="5715" t="6985" r="13335" b="889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8DD0"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5pt,-.7pt" to="212.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OE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" strokeweight=".72pt"/>
            </w:pict>
          </mc:Fallback>
        </mc:AlternateContent>
      </w:r>
    </w:p>
    <w:p w:rsidR="00C751AC" w:rsidRDefault="00C751AC" w:rsidP="00C751AC">
      <w:pPr>
        <w:spacing w:line="234" w:lineRule="auto"/>
        <w:ind w:left="2240"/>
        <w:rPr>
          <w:rFonts w:ascii="Times New Roman" w:eastAsia="Times New Roman" w:hAnsi="Times New Roman"/>
          <w:sz w:val="22"/>
        </w:rPr>
      </w:pPr>
      <w:r>
        <w:rPr>
          <w:rFonts w:ascii="Times New Roman" w:eastAsia="Times New Roman" w:hAnsi="Times New Roman"/>
          <w:sz w:val="22"/>
        </w:rPr>
        <w:t>Alt Kenar Boşluğu</w:t>
      </w:r>
    </w:p>
    <w:p w:rsidR="00C751AC" w:rsidRDefault="00C751AC" w:rsidP="00C751AC">
      <w:pPr>
        <w:spacing w:line="5" w:lineRule="exact"/>
        <w:rPr>
          <w:rFonts w:ascii="Times New Roman" w:eastAsia="Times New Roman" w:hAnsi="Times New Roman"/>
        </w:rPr>
      </w:pPr>
    </w:p>
    <w:p w:rsidR="00C751AC" w:rsidRDefault="00C751AC" w:rsidP="00C751AC">
      <w:pPr>
        <w:spacing w:line="0" w:lineRule="atLeast"/>
        <w:ind w:left="2240"/>
        <w:rPr>
          <w:rFonts w:ascii="Times New Roman" w:eastAsia="Times New Roman" w:hAnsi="Times New Roman"/>
          <w:sz w:val="22"/>
        </w:rPr>
      </w:pPr>
      <w:r>
        <w:rPr>
          <w:rFonts w:ascii="Times New Roman" w:eastAsia="Times New Roman" w:hAnsi="Times New Roman"/>
          <w:sz w:val="22"/>
        </w:rPr>
        <w:t>3.0 cm</w:t>
      </w:r>
    </w:p>
    <w:p w:rsidR="00C751AC" w:rsidRDefault="00C751AC" w:rsidP="00C751AC">
      <w:pPr>
        <w:spacing w:line="20" w:lineRule="exact"/>
        <w:rPr>
          <w:rFonts w:ascii="Times New Roman" w:eastAsia="Times New Roman" w:hAnsi="Times New Roman"/>
        </w:rPr>
      </w:pPr>
    </w:p>
    <w:p w:rsidR="00C751AC" w:rsidRDefault="00C751AC" w:rsidP="00C751AC">
      <w:pPr>
        <w:spacing w:line="200" w:lineRule="exact"/>
        <w:rPr>
          <w:rFonts w:ascii="Times New Roman" w:eastAsia="Times New Roman" w:hAnsi="Times New Roman"/>
        </w:rPr>
      </w:pPr>
    </w:p>
    <w:p w:rsidR="00C751AC" w:rsidRDefault="00C751AC" w:rsidP="00C751AC">
      <w:pPr>
        <w:spacing w:line="200" w:lineRule="exact"/>
        <w:rPr>
          <w:rFonts w:ascii="Times New Roman" w:eastAsia="Times New Roman" w:hAnsi="Times New Roman"/>
        </w:rPr>
      </w:pPr>
    </w:p>
    <w:p w:rsidR="00C751AC" w:rsidRDefault="0099728C" w:rsidP="005B4666">
      <w:pPr>
        <w:spacing w:line="360" w:lineRule="auto"/>
        <w:ind w:right="628"/>
        <w:rPr>
          <w:rFonts w:ascii="Times New Roman" w:eastAsia="Times New Roman" w:hAnsi="Times New Roman"/>
          <w:b/>
          <w:sz w:val="22"/>
        </w:rPr>
      </w:pPr>
      <w:r>
        <w:rPr>
          <w:rFonts w:ascii="Times New Roman" w:eastAsia="Times New Roman" w:hAnsi="Times New Roman"/>
          <w:noProof/>
          <w:sz w:val="22"/>
        </w:rPr>
        <mc:AlternateContent>
          <mc:Choice Requires="wps">
            <w:drawing>
              <wp:anchor distT="0" distB="0" distL="114300" distR="114300" simplePos="0" relativeHeight="251663360" behindDoc="1" locked="0" layoutInCell="1" allowOverlap="1">
                <wp:simplePos x="0" y="0"/>
                <wp:positionH relativeFrom="column">
                  <wp:posOffset>962301</wp:posOffset>
                </wp:positionH>
                <wp:positionV relativeFrom="paragraph">
                  <wp:posOffset>39923</wp:posOffset>
                </wp:positionV>
                <wp:extent cx="3589655" cy="10160"/>
                <wp:effectExtent l="0" t="0" r="10795" b="2794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10160"/>
                        </a:xfrm>
                        <a:prstGeom prst="rect">
                          <a:avLst/>
                        </a:prstGeom>
                        <a:solidFill>
                          <a:srgbClr val="000000"/>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0420" id="Rectangle 17" o:spid="_x0000_s1026" style="position:absolute;margin-left:75.75pt;margin-top:3.15pt;width:282.65pt;height:.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" fillcolor="black" strokecolor="black [3213]"/>
            </w:pict>
          </mc:Fallback>
        </mc:AlternateContent>
      </w:r>
    </w:p>
    <w:p w:rsidR="00A34D40" w:rsidRPr="006B2C10" w:rsidRDefault="009A7548" w:rsidP="004A6324">
      <w:pPr>
        <w:spacing w:line="360" w:lineRule="auto"/>
        <w:ind w:right="690"/>
        <w:rPr>
          <w:rFonts w:ascii="Times New Roman" w:eastAsia="Times New Roman" w:hAnsi="Times New Roman"/>
          <w:b/>
          <w:sz w:val="22"/>
          <w:szCs w:val="22"/>
        </w:rPr>
      </w:pPr>
      <w:r>
        <w:rPr>
          <w:rFonts w:ascii="Times New Roman" w:eastAsia="Times New Roman" w:hAnsi="Times New Roman"/>
          <w:b/>
          <w:sz w:val="22"/>
          <w:szCs w:val="22"/>
        </w:rPr>
        <w:br w:type="page"/>
      </w:r>
      <w:r w:rsidR="006B2C10" w:rsidRPr="006B2C10">
        <w:rPr>
          <w:rFonts w:ascii="Times New Roman" w:eastAsia="Times New Roman" w:hAnsi="Times New Roman"/>
          <w:b/>
          <w:sz w:val="22"/>
          <w:szCs w:val="22"/>
        </w:rPr>
        <w:lastRenderedPageBreak/>
        <w:t>E</w:t>
      </w:r>
      <w:r w:rsidR="009A2DA9">
        <w:rPr>
          <w:rFonts w:ascii="Times New Roman" w:eastAsia="Times New Roman" w:hAnsi="Times New Roman"/>
          <w:b/>
          <w:sz w:val="22"/>
          <w:szCs w:val="22"/>
        </w:rPr>
        <w:t>k</w:t>
      </w:r>
      <w:r w:rsidR="006B2C10" w:rsidRPr="006B2C10">
        <w:rPr>
          <w:rFonts w:ascii="Times New Roman" w:eastAsia="Times New Roman" w:hAnsi="Times New Roman"/>
          <w:b/>
          <w:sz w:val="22"/>
          <w:szCs w:val="22"/>
        </w:rPr>
        <w:t xml:space="preserve"> 2</w:t>
      </w:r>
      <w:r w:rsidR="001A39AA" w:rsidRPr="006B2C10">
        <w:rPr>
          <w:rFonts w:ascii="Times New Roman" w:eastAsia="Times New Roman" w:hAnsi="Times New Roman"/>
          <w:b/>
          <w:sz w:val="22"/>
          <w:szCs w:val="22"/>
        </w:rPr>
        <w:t xml:space="preserve">: </w:t>
      </w:r>
      <w:r w:rsidR="00A34D40" w:rsidRPr="006B2C10">
        <w:rPr>
          <w:rFonts w:ascii="Times New Roman" w:eastAsia="Times New Roman" w:hAnsi="Times New Roman"/>
          <w:b/>
          <w:sz w:val="22"/>
          <w:szCs w:val="22"/>
        </w:rPr>
        <w:t>İçindekiler Sayfası (Birinci Seçenek)</w:t>
      </w:r>
    </w:p>
    <w:p w:rsidR="00A34D40" w:rsidRPr="006B2C10" w:rsidRDefault="00A34D40" w:rsidP="005B4666">
      <w:pPr>
        <w:spacing w:line="360" w:lineRule="auto"/>
        <w:ind w:right="690"/>
        <w:rPr>
          <w:rFonts w:ascii="Times New Roman" w:eastAsia="Times New Roman" w:hAnsi="Times New Roman"/>
          <w:sz w:val="22"/>
          <w:szCs w:val="22"/>
        </w:rPr>
      </w:pPr>
    </w:p>
    <w:p w:rsidR="00A34D40" w:rsidRPr="006B2C10" w:rsidRDefault="00A34D40" w:rsidP="005B4666">
      <w:pPr>
        <w:spacing w:line="360" w:lineRule="auto"/>
        <w:ind w:right="690"/>
        <w:rPr>
          <w:rFonts w:ascii="Times New Roman" w:eastAsia="Times New Roman" w:hAnsi="Times New Roman"/>
          <w:sz w:val="22"/>
          <w:szCs w:val="22"/>
        </w:rPr>
      </w:pPr>
    </w:p>
    <w:p w:rsidR="00A34D40" w:rsidRPr="00C454B1" w:rsidRDefault="00C454B1" w:rsidP="005B4666">
      <w:pPr>
        <w:spacing w:line="360" w:lineRule="auto"/>
        <w:ind w:left="3600" w:right="690"/>
        <w:rPr>
          <w:rFonts w:ascii="Times New Roman" w:eastAsia="Times New Roman" w:hAnsi="Times New Roman"/>
          <w:b/>
          <w:sz w:val="22"/>
          <w:szCs w:val="22"/>
        </w:rPr>
      </w:pPr>
      <w:r w:rsidRPr="00C454B1">
        <w:rPr>
          <w:rFonts w:ascii="Times New Roman" w:eastAsia="Times New Roman" w:hAnsi="Times New Roman"/>
          <w:b/>
          <w:sz w:val="22"/>
          <w:szCs w:val="22"/>
        </w:rPr>
        <w:t>İÇİNDEKİLER</w:t>
      </w:r>
    </w:p>
    <w:p w:rsidR="00C454B1" w:rsidRDefault="00C454B1" w:rsidP="005B4666">
      <w:pPr>
        <w:pStyle w:val="ListeParagraf"/>
        <w:spacing w:line="360" w:lineRule="auto"/>
        <w:ind w:left="0" w:right="690"/>
        <w:jc w:val="both"/>
        <w:rPr>
          <w:rFonts w:ascii="Times New Roman" w:hAnsi="Times New Roman"/>
          <w:sz w:val="24"/>
          <w:szCs w:val="24"/>
        </w:rPr>
      </w:pPr>
    </w:p>
    <w:p w:rsidR="00A50AC2" w:rsidRPr="00A50AC2" w:rsidRDefault="00A50AC2" w:rsidP="005B4666">
      <w:pPr>
        <w:pStyle w:val="ListeParagraf"/>
        <w:spacing w:line="360" w:lineRule="auto"/>
        <w:ind w:left="0" w:right="690"/>
        <w:jc w:val="both"/>
        <w:rPr>
          <w:rFonts w:ascii="Times New Roman" w:hAnsi="Times New Roman"/>
          <w:sz w:val="24"/>
          <w:szCs w:val="24"/>
        </w:rPr>
      </w:pPr>
      <w:r w:rsidRPr="00A50AC2">
        <w:rPr>
          <w:rFonts w:ascii="Times New Roman" w:hAnsi="Times New Roman"/>
          <w:sz w:val="24"/>
          <w:szCs w:val="24"/>
        </w:rPr>
        <w:t>İçindekilerde yer a</w:t>
      </w:r>
      <w:r>
        <w:rPr>
          <w:rFonts w:ascii="Times New Roman" w:hAnsi="Times New Roman"/>
          <w:sz w:val="24"/>
          <w:szCs w:val="24"/>
        </w:rPr>
        <w:t xml:space="preserve">lan yazılar 12 punto olacaktır. </w:t>
      </w:r>
      <w:r w:rsidRPr="00A50AC2">
        <w:rPr>
          <w:rFonts w:ascii="Times New Roman" w:hAnsi="Times New Roman"/>
          <w:sz w:val="24"/>
          <w:szCs w:val="24"/>
        </w:rPr>
        <w:t>Giriş’e kadar sayfa noları küçük Romen rakamları (i, ii, iii, iv, v, vi…..) ile yazılacak, Giriş’ten itibaren Batı Arap rakamları (1, 2, 3, 4…..) kullanılacaktır. Word yazılımını kullanırken başlıklar için “Stiller” kullanılırsa, Word yazılımı içindekileri otomatik olarak oluşturabilme özelliğine sahiptir. Ayrıntılı bilgi için bkz. https://support.office.com/tr-tr/article/İçindekiler-tablosu-ekleme-882e8564-0edb-435e-84b5-1d8552ccf0c0?ui=tr-TR&amp;rs=tr-TR&amp;ad=TR</w:t>
      </w:r>
    </w:p>
    <w:p w:rsidR="00A50AC2" w:rsidRPr="002F58C6" w:rsidRDefault="00A50AC2" w:rsidP="005B4666">
      <w:pPr>
        <w:spacing w:line="360" w:lineRule="auto"/>
        <w:ind w:right="690"/>
        <w:jc w:val="both"/>
        <w:rPr>
          <w:rFonts w:ascii="Times New Roman" w:hAnsi="Times New Roman" w:cs="Times New Roman"/>
          <w:sz w:val="24"/>
          <w:szCs w:val="24"/>
        </w:rPr>
      </w:pPr>
      <w:r w:rsidRPr="002F58C6">
        <w:rPr>
          <w:rFonts w:ascii="Times New Roman" w:hAnsi="Times New Roman" w:cs="Times New Roman"/>
          <w:sz w:val="24"/>
          <w:szCs w:val="24"/>
        </w:rPr>
        <w:t>Önsöz……………………………………</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ii</w:t>
      </w:r>
    </w:p>
    <w:p w:rsidR="00A50AC2" w:rsidRPr="002F58C6" w:rsidRDefault="00A50AC2" w:rsidP="005B4666">
      <w:pPr>
        <w:spacing w:line="360" w:lineRule="auto"/>
        <w:ind w:right="690"/>
        <w:jc w:val="both"/>
        <w:rPr>
          <w:rFonts w:ascii="Times New Roman" w:hAnsi="Times New Roman" w:cs="Times New Roman"/>
          <w:sz w:val="24"/>
          <w:szCs w:val="24"/>
        </w:rPr>
      </w:pPr>
      <w:r w:rsidRPr="002F58C6">
        <w:rPr>
          <w:rFonts w:ascii="Times New Roman" w:hAnsi="Times New Roman" w:cs="Times New Roman"/>
          <w:sz w:val="24"/>
          <w:szCs w:val="24"/>
        </w:rPr>
        <w:t>Özet……………………………………...</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iii</w:t>
      </w:r>
    </w:p>
    <w:p w:rsidR="00A50AC2" w:rsidRPr="002F58C6" w:rsidRDefault="00A50AC2" w:rsidP="005B4666">
      <w:pPr>
        <w:spacing w:line="360" w:lineRule="auto"/>
        <w:ind w:right="690"/>
        <w:jc w:val="both"/>
        <w:rPr>
          <w:rFonts w:ascii="Times New Roman" w:hAnsi="Times New Roman" w:cs="Times New Roman"/>
          <w:sz w:val="24"/>
          <w:szCs w:val="24"/>
        </w:rPr>
      </w:pPr>
      <w:r w:rsidRPr="002F58C6">
        <w:rPr>
          <w:rFonts w:ascii="Times New Roman" w:hAnsi="Times New Roman" w:cs="Times New Roman"/>
          <w:sz w:val="24"/>
          <w:szCs w:val="24"/>
        </w:rPr>
        <w:t>Giriş……………………………………</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1</w:t>
      </w:r>
    </w:p>
    <w:p w:rsidR="00A50AC2" w:rsidRPr="002F58C6" w:rsidRDefault="00A50AC2" w:rsidP="005B4666">
      <w:pPr>
        <w:spacing w:line="360" w:lineRule="auto"/>
        <w:ind w:right="690"/>
        <w:jc w:val="both"/>
        <w:rPr>
          <w:rFonts w:ascii="Times New Roman" w:hAnsi="Times New Roman" w:cs="Times New Roman"/>
          <w:sz w:val="24"/>
          <w:szCs w:val="24"/>
        </w:rPr>
      </w:pPr>
      <w:r w:rsidRPr="002F58C6">
        <w:rPr>
          <w:rFonts w:ascii="Times New Roman" w:hAnsi="Times New Roman" w:cs="Times New Roman"/>
          <w:sz w:val="24"/>
          <w:szCs w:val="24"/>
        </w:rPr>
        <w:t>BİRİNCİ BÖLÜM……………………...</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8</w:t>
      </w:r>
    </w:p>
    <w:p w:rsidR="00A50AC2" w:rsidRPr="002F58C6" w:rsidRDefault="00A50AC2" w:rsidP="005B4666">
      <w:pPr>
        <w:pStyle w:val="ListeParagraf"/>
        <w:numPr>
          <w:ilvl w:val="0"/>
          <w:numId w:val="21"/>
        </w:numPr>
        <w:spacing w:line="360" w:lineRule="auto"/>
        <w:ind w:right="690"/>
        <w:jc w:val="both"/>
        <w:rPr>
          <w:rFonts w:ascii="Times New Roman" w:hAnsi="Times New Roman"/>
          <w:sz w:val="24"/>
          <w:szCs w:val="24"/>
        </w:rPr>
      </w:pPr>
      <w:r w:rsidRPr="002F58C6">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8</w:t>
      </w:r>
    </w:p>
    <w:p w:rsidR="00A50AC2" w:rsidRPr="002F58C6" w:rsidRDefault="00A50AC2" w:rsidP="005B4666">
      <w:pPr>
        <w:pStyle w:val="ListeParagraf"/>
        <w:spacing w:line="360" w:lineRule="auto"/>
        <w:ind w:right="690"/>
        <w:jc w:val="both"/>
        <w:rPr>
          <w:rFonts w:ascii="Times New Roman" w:hAnsi="Times New Roman"/>
          <w:sz w:val="24"/>
          <w:szCs w:val="24"/>
        </w:rPr>
      </w:pPr>
      <w:r w:rsidRPr="002F58C6">
        <w:rPr>
          <w:rFonts w:ascii="Times New Roman" w:hAnsi="Times New Roman"/>
          <w:sz w:val="24"/>
          <w:szCs w:val="24"/>
        </w:rPr>
        <w:t>1.1…………………………………</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9</w:t>
      </w:r>
    </w:p>
    <w:p w:rsidR="00A50AC2" w:rsidRPr="002F58C6" w:rsidRDefault="00A50AC2" w:rsidP="005B4666">
      <w:pPr>
        <w:pStyle w:val="ListeParagraf"/>
        <w:spacing w:line="360" w:lineRule="auto"/>
        <w:ind w:right="690" w:firstLine="696"/>
        <w:jc w:val="both"/>
        <w:rPr>
          <w:rFonts w:ascii="Times New Roman" w:hAnsi="Times New Roman"/>
          <w:sz w:val="24"/>
          <w:szCs w:val="24"/>
        </w:rPr>
      </w:pPr>
      <w:r w:rsidRPr="002F58C6">
        <w:rPr>
          <w:rFonts w:ascii="Times New Roman" w:hAnsi="Times New Roman"/>
          <w:sz w:val="24"/>
          <w:szCs w:val="24"/>
        </w:rPr>
        <w:t>1.1.1………………………...</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0</w:t>
      </w:r>
    </w:p>
    <w:p w:rsidR="00A50AC2" w:rsidRPr="00136950" w:rsidRDefault="00A50AC2" w:rsidP="005B4666">
      <w:pPr>
        <w:pStyle w:val="ListeParagraf"/>
        <w:spacing w:line="360" w:lineRule="auto"/>
        <w:ind w:right="690"/>
        <w:jc w:val="both"/>
        <w:rPr>
          <w:rFonts w:ascii="Times New Roman" w:hAnsi="Times New Roman"/>
          <w:sz w:val="24"/>
          <w:szCs w:val="24"/>
        </w:rPr>
      </w:pPr>
      <w:r w:rsidRPr="002F58C6">
        <w:rPr>
          <w:rFonts w:ascii="Times New Roman" w:hAnsi="Times New Roman"/>
          <w:sz w:val="24"/>
          <w:szCs w:val="24"/>
        </w:rPr>
        <w:tab/>
        <w:t>1.1.2………………………...</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1</w:t>
      </w:r>
    </w:p>
    <w:p w:rsidR="00A50AC2" w:rsidRPr="002F58C6" w:rsidRDefault="00A50AC2" w:rsidP="005B4666">
      <w:pPr>
        <w:pStyle w:val="ListeParagraf"/>
        <w:spacing w:line="360" w:lineRule="auto"/>
        <w:ind w:right="690"/>
        <w:jc w:val="both"/>
        <w:rPr>
          <w:rFonts w:ascii="Times New Roman" w:hAnsi="Times New Roman"/>
          <w:sz w:val="24"/>
          <w:szCs w:val="24"/>
        </w:rPr>
      </w:pPr>
      <w:r w:rsidRPr="002F58C6">
        <w:rPr>
          <w:rFonts w:ascii="Times New Roman" w:hAnsi="Times New Roman"/>
          <w:sz w:val="24"/>
          <w:szCs w:val="24"/>
        </w:rPr>
        <w:t>1.2………………………………....</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2</w:t>
      </w:r>
    </w:p>
    <w:p w:rsidR="00A50AC2" w:rsidRPr="002F58C6" w:rsidRDefault="00A50AC2" w:rsidP="005B4666">
      <w:pPr>
        <w:pStyle w:val="ListeParagraf"/>
        <w:spacing w:line="360" w:lineRule="auto"/>
        <w:ind w:right="690"/>
        <w:jc w:val="both"/>
        <w:rPr>
          <w:rFonts w:ascii="Times New Roman" w:hAnsi="Times New Roman"/>
          <w:sz w:val="24"/>
          <w:szCs w:val="24"/>
        </w:rPr>
      </w:pPr>
      <w:r w:rsidRPr="002F58C6">
        <w:rPr>
          <w:rFonts w:ascii="Times New Roman" w:hAnsi="Times New Roman"/>
          <w:sz w:val="24"/>
          <w:szCs w:val="24"/>
        </w:rPr>
        <w:tab/>
        <w:t>1.2.1………………………...</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3</w:t>
      </w:r>
    </w:p>
    <w:p w:rsidR="00A50AC2" w:rsidRPr="002F58C6" w:rsidRDefault="00A50AC2" w:rsidP="005B4666">
      <w:pPr>
        <w:pStyle w:val="ListeParagraf"/>
        <w:spacing w:line="360" w:lineRule="auto"/>
        <w:ind w:right="690"/>
        <w:jc w:val="both"/>
        <w:rPr>
          <w:rFonts w:ascii="Times New Roman" w:hAnsi="Times New Roman"/>
          <w:sz w:val="24"/>
          <w:szCs w:val="24"/>
        </w:rPr>
      </w:pPr>
      <w:r w:rsidRPr="002F58C6">
        <w:rPr>
          <w:rFonts w:ascii="Times New Roman" w:hAnsi="Times New Roman"/>
          <w:sz w:val="24"/>
          <w:szCs w:val="24"/>
        </w:rPr>
        <w:tab/>
        <w:t>1.2.2………………………...</w:t>
      </w:r>
      <w:r>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4</w:t>
      </w:r>
    </w:p>
    <w:p w:rsidR="00A50AC2" w:rsidRPr="002F58C6" w:rsidRDefault="00A50AC2" w:rsidP="005B4666">
      <w:pPr>
        <w:spacing w:line="360" w:lineRule="auto"/>
        <w:ind w:left="360" w:right="690"/>
        <w:jc w:val="both"/>
        <w:rPr>
          <w:rFonts w:ascii="Times New Roman" w:hAnsi="Times New Roman" w:cs="Times New Roman"/>
          <w:sz w:val="24"/>
          <w:szCs w:val="24"/>
        </w:rPr>
      </w:pPr>
      <w:r w:rsidRPr="002F58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15</w:t>
      </w:r>
    </w:p>
    <w:p w:rsidR="00A50AC2" w:rsidRPr="002F58C6" w:rsidRDefault="00A50AC2" w:rsidP="005B4666">
      <w:pPr>
        <w:pStyle w:val="ListeParagraf"/>
        <w:spacing w:line="360" w:lineRule="auto"/>
        <w:ind w:right="690"/>
        <w:jc w:val="both"/>
      </w:pPr>
      <w:r w:rsidRPr="002F58C6">
        <w:rPr>
          <w:rFonts w:ascii="Times New Roman" w:hAnsi="Times New Roman"/>
          <w:sz w:val="24"/>
          <w:szCs w:val="24"/>
        </w:rPr>
        <w:t>2.1…………………………………</w:t>
      </w:r>
      <w:r>
        <w:rPr>
          <w:rFonts w:ascii="Times New Roman" w:hAnsi="Times New Roman"/>
          <w:sz w:val="24"/>
          <w:szCs w:val="24"/>
        </w:rPr>
        <w:t>………………………………………….</w:t>
      </w:r>
      <w:r>
        <w:rPr>
          <w:rFonts w:ascii="Times New Roman" w:hAnsi="Times New Roman"/>
          <w:sz w:val="24"/>
          <w:szCs w:val="24"/>
        </w:rPr>
        <w:tab/>
        <w:t>14</w:t>
      </w:r>
    </w:p>
    <w:p w:rsidR="00A50AC2" w:rsidRPr="002F58C6" w:rsidRDefault="00A50AC2" w:rsidP="005B4666">
      <w:pPr>
        <w:spacing w:line="360" w:lineRule="auto"/>
        <w:ind w:right="690"/>
        <w:jc w:val="both"/>
        <w:rPr>
          <w:rFonts w:ascii="Times New Roman" w:hAnsi="Times New Roman" w:cs="Times New Roman"/>
          <w:sz w:val="24"/>
          <w:szCs w:val="24"/>
        </w:rPr>
      </w:pPr>
      <w:r w:rsidRPr="002F58C6">
        <w:rPr>
          <w:rFonts w:ascii="Times New Roman" w:hAnsi="Times New Roman" w:cs="Times New Roman"/>
          <w:sz w:val="24"/>
          <w:szCs w:val="24"/>
        </w:rPr>
        <w:t>Sonuç……………………………………</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40</w:t>
      </w:r>
    </w:p>
    <w:p w:rsidR="00A50AC2" w:rsidRPr="002F58C6" w:rsidRDefault="00A50AC2" w:rsidP="005B4666">
      <w:pPr>
        <w:spacing w:line="360" w:lineRule="auto"/>
        <w:ind w:right="690"/>
        <w:jc w:val="both"/>
        <w:rPr>
          <w:rFonts w:ascii="Times New Roman" w:hAnsi="Times New Roman" w:cs="Times New Roman"/>
          <w:sz w:val="24"/>
          <w:szCs w:val="24"/>
        </w:rPr>
      </w:pPr>
      <w:r w:rsidRPr="002F58C6">
        <w:rPr>
          <w:rFonts w:ascii="Times New Roman" w:hAnsi="Times New Roman" w:cs="Times New Roman"/>
          <w:sz w:val="24"/>
          <w:szCs w:val="24"/>
        </w:rPr>
        <w:t>Kaynakça………………………………</w:t>
      </w:r>
      <w:r>
        <w:rPr>
          <w:rFonts w:ascii="Times New Roman" w:hAnsi="Times New Roman" w:cs="Times New Roman"/>
          <w:sz w:val="24"/>
          <w:szCs w:val="24"/>
        </w:rPr>
        <w:t>………………………………………………..</w:t>
      </w:r>
      <w:r w:rsidRPr="002F58C6">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42</w:t>
      </w:r>
    </w:p>
    <w:p w:rsidR="00A50AC2" w:rsidRDefault="00A50AC2" w:rsidP="005B4666">
      <w:pPr>
        <w:spacing w:line="360" w:lineRule="auto"/>
        <w:ind w:right="690"/>
        <w:jc w:val="both"/>
        <w:rPr>
          <w:rFonts w:ascii="Times New Roman" w:hAnsi="Times New Roman" w:cs="Times New Roman"/>
          <w:sz w:val="24"/>
          <w:szCs w:val="24"/>
        </w:rPr>
      </w:pPr>
    </w:p>
    <w:p w:rsidR="00A34D40" w:rsidRDefault="00A34D40" w:rsidP="005B4666">
      <w:pPr>
        <w:spacing w:line="360" w:lineRule="auto"/>
        <w:ind w:right="690"/>
        <w:rPr>
          <w:rFonts w:ascii="Times New Roman" w:eastAsia="Times New Roman" w:hAnsi="Times New Roman"/>
        </w:rPr>
        <w:sectPr w:rsidR="00A34D40">
          <w:pgSz w:w="11900" w:h="16834"/>
          <w:pgMar w:top="1434" w:right="9" w:bottom="845" w:left="1340" w:header="0" w:footer="0" w:gutter="0"/>
          <w:cols w:space="0" w:equalWidth="0">
            <w:col w:w="10560"/>
          </w:cols>
          <w:docGrid w:linePitch="360"/>
        </w:sectPr>
      </w:pPr>
    </w:p>
    <w:p w:rsidR="00584400" w:rsidRDefault="006B2C10" w:rsidP="005B4666">
      <w:pPr>
        <w:spacing w:line="360" w:lineRule="auto"/>
        <w:ind w:right="690"/>
        <w:jc w:val="center"/>
        <w:rPr>
          <w:rFonts w:ascii="Times New Roman" w:eastAsia="Times New Roman" w:hAnsi="Times New Roman"/>
          <w:b/>
          <w:sz w:val="24"/>
        </w:rPr>
      </w:pPr>
      <w:bookmarkStart w:id="14" w:name="page18"/>
      <w:bookmarkEnd w:id="14"/>
      <w:r>
        <w:rPr>
          <w:rFonts w:ascii="Times New Roman" w:eastAsia="Times New Roman" w:hAnsi="Times New Roman"/>
          <w:b/>
          <w:sz w:val="24"/>
        </w:rPr>
        <w:lastRenderedPageBreak/>
        <w:t>Ek 3: Dış</w:t>
      </w:r>
      <w:r w:rsidR="00A34D40">
        <w:rPr>
          <w:rFonts w:ascii="Times New Roman" w:eastAsia="Times New Roman" w:hAnsi="Times New Roman"/>
          <w:b/>
          <w:sz w:val="24"/>
        </w:rPr>
        <w:t xml:space="preserve"> Kapak</w:t>
      </w:r>
    </w:p>
    <w:p w:rsidR="00584400" w:rsidRPr="00584400" w:rsidRDefault="00584400" w:rsidP="005B4666">
      <w:pPr>
        <w:spacing w:line="360" w:lineRule="auto"/>
        <w:ind w:right="690"/>
        <w:jc w:val="center"/>
      </w:pPr>
    </w:p>
    <w:p w:rsidR="00A34D40" w:rsidRDefault="00584400" w:rsidP="005B4666">
      <w:pPr>
        <w:spacing w:line="360" w:lineRule="auto"/>
        <w:ind w:right="690"/>
        <w:jc w:val="both"/>
        <w:rPr>
          <w:rFonts w:ascii="Times New Roman" w:eastAsia="Times New Roman" w:hAnsi="Times New Roman"/>
          <w:sz w:val="24"/>
        </w:rPr>
      </w:pPr>
      <w:r w:rsidRPr="00584400">
        <w:rPr>
          <w:rFonts w:ascii="Times New Roman" w:eastAsia="Times New Roman" w:hAnsi="Times New Roman"/>
          <w:sz w:val="24"/>
        </w:rPr>
        <w:t>Kapakta yer alan yazılar 14 punto olacaktır. Kapakta yer alan yazılar bold olacaktır. Aşağıda yer alan örnek kapak sayfasını kullanınız.</w:t>
      </w:r>
    </w:p>
    <w:p w:rsidR="00C454B1" w:rsidRDefault="00C454B1"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T.C.</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ÜSKÜDAR ÜNİVERSİTESİ</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İNSAN VE TOPLUM BİLİMLERİ FAKÜLTESİ</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SİYASET BİLİMİ VE ULUSLARARASI İLİŞKİLER BÖLÜMÜ</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[TEZİN ADI]</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[Ad Soyad]</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[Numara]</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MEZUNİYET PROJESİ</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DANIŞMAN:</w:t>
      </w: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p>
    <w:p w:rsidR="00584400" w:rsidRPr="003744D5" w:rsidRDefault="00584400" w:rsidP="005B4666">
      <w:pPr>
        <w:spacing w:after="160" w:line="360" w:lineRule="auto"/>
        <w:ind w:right="690"/>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İSTANBUL 2019</w:t>
      </w:r>
    </w:p>
    <w:p w:rsidR="00584400" w:rsidRPr="00584400" w:rsidRDefault="00584400" w:rsidP="005B4666">
      <w:pPr>
        <w:spacing w:line="360" w:lineRule="auto"/>
        <w:ind w:right="690"/>
        <w:jc w:val="center"/>
        <w:rPr>
          <w:rFonts w:ascii="Times New Roman" w:eastAsia="Times New Roman" w:hAnsi="Times New Roman"/>
          <w:sz w:val="24"/>
        </w:rPr>
      </w:pPr>
      <w:r>
        <w:rPr>
          <w:rFonts w:ascii="Times New Roman" w:eastAsia="Times New Roman" w:hAnsi="Times New Roman"/>
          <w:sz w:val="22"/>
        </w:rPr>
        <w:br w:type="column"/>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jc w:val="center"/>
        <w:rPr>
          <w:rFonts w:ascii="Times New Roman" w:eastAsia="Times New Roman" w:hAnsi="Times New Roman"/>
        </w:rPr>
        <w:sectPr w:rsidR="00A34D40" w:rsidSect="00C454B1">
          <w:pgSz w:w="11900" w:h="16834"/>
          <w:pgMar w:top="1437" w:right="1129" w:bottom="845" w:left="1440" w:header="0" w:footer="0" w:gutter="0"/>
          <w:cols w:num="2" w:space="0" w:equalWidth="0">
            <w:col w:w="9520" w:space="720"/>
            <w:col w:w="-1"/>
          </w:cols>
          <w:docGrid w:linePitch="360"/>
        </w:sectPr>
      </w:pPr>
    </w:p>
    <w:p w:rsidR="00A34D40" w:rsidRDefault="006B2C10" w:rsidP="005B4666">
      <w:pPr>
        <w:spacing w:line="360" w:lineRule="auto"/>
        <w:ind w:right="690"/>
        <w:jc w:val="center"/>
        <w:rPr>
          <w:rFonts w:ascii="Times New Roman" w:eastAsia="Times New Roman" w:hAnsi="Times New Roman"/>
          <w:b/>
          <w:sz w:val="22"/>
        </w:rPr>
      </w:pPr>
      <w:bookmarkStart w:id="15" w:name="page19"/>
      <w:bookmarkEnd w:id="15"/>
      <w:r>
        <w:rPr>
          <w:rFonts w:ascii="Times New Roman" w:eastAsia="Times New Roman" w:hAnsi="Times New Roman"/>
          <w:b/>
          <w:sz w:val="22"/>
        </w:rPr>
        <w:lastRenderedPageBreak/>
        <w:t>Ek 4</w:t>
      </w:r>
      <w:r w:rsidR="00A34D40">
        <w:rPr>
          <w:rFonts w:ascii="Times New Roman" w:eastAsia="Times New Roman" w:hAnsi="Times New Roman"/>
          <w:b/>
          <w:sz w:val="22"/>
        </w:rPr>
        <w:t>: Türkçe Özet Sayfası</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2140" w:right="690"/>
        <w:rPr>
          <w:rFonts w:ascii="Times New Roman" w:eastAsia="Times New Roman" w:hAnsi="Times New Roman"/>
          <w:sz w:val="24"/>
        </w:rPr>
      </w:pPr>
      <w:r>
        <w:rPr>
          <w:rFonts w:ascii="Times New Roman" w:eastAsia="Times New Roman" w:hAnsi="Times New Roman"/>
          <w:sz w:val="24"/>
        </w:rPr>
        <w:t xml:space="preserve">(Yazarın SOYADI, Adı, </w:t>
      </w:r>
      <w:r w:rsidR="00C3640E">
        <w:rPr>
          <w:rFonts w:ascii="Times New Roman" w:eastAsia="Times New Roman" w:hAnsi="Times New Roman"/>
          <w:sz w:val="24"/>
        </w:rPr>
        <w:t>Mezuniyet Proje</w:t>
      </w:r>
      <w:r w:rsidR="00836A3E">
        <w:rPr>
          <w:rFonts w:ascii="Times New Roman" w:eastAsia="Times New Roman" w:hAnsi="Times New Roman"/>
          <w:sz w:val="24"/>
        </w:rPr>
        <w:t>si</w:t>
      </w:r>
      <w:r w:rsidR="002E27C9">
        <w:rPr>
          <w:rFonts w:ascii="Times New Roman" w:eastAsia="Times New Roman" w:hAnsi="Times New Roman"/>
          <w:sz w:val="24"/>
        </w:rPr>
        <w:t>, İ</w:t>
      </w:r>
      <w:r>
        <w:rPr>
          <w:rFonts w:ascii="Times New Roman" w:eastAsia="Times New Roman" w:hAnsi="Times New Roman"/>
          <w:sz w:val="24"/>
        </w:rPr>
        <w:t>stanbul, Yılı)</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jc w:val="center"/>
        <w:rPr>
          <w:rFonts w:ascii="Times New Roman" w:eastAsia="Times New Roman" w:hAnsi="Times New Roman"/>
          <w:i/>
          <w:sz w:val="24"/>
        </w:rPr>
      </w:pPr>
      <w:r>
        <w:rPr>
          <w:rFonts w:ascii="Times New Roman" w:eastAsia="Times New Roman" w:hAnsi="Times New Roman"/>
          <w:i/>
          <w:sz w:val="24"/>
        </w:rPr>
        <w:t>Tezin Adı</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720" w:right="690"/>
        <w:rPr>
          <w:rFonts w:ascii="Times New Roman" w:eastAsia="Times New Roman" w:hAnsi="Times New Roman"/>
        </w:rPr>
      </w:pPr>
      <w:r>
        <w:rPr>
          <w:rFonts w:ascii="Times New Roman" w:eastAsia="Times New Roman" w:hAnsi="Times New Roman"/>
          <w:b/>
          <w:sz w:val="24"/>
        </w:rPr>
        <w:t>Özet:</w:t>
      </w:r>
    </w:p>
    <w:p w:rsidR="00A34D40" w:rsidRDefault="00A34D40" w:rsidP="005B4666">
      <w:pPr>
        <w:spacing w:line="360" w:lineRule="auto"/>
        <w:ind w:right="690"/>
        <w:rPr>
          <w:rFonts w:ascii="Times New Roman" w:eastAsia="Times New Roman" w:hAnsi="Times New Roman"/>
        </w:rPr>
      </w:pPr>
    </w:p>
    <w:p w:rsidR="002E27C9" w:rsidRDefault="002E27C9" w:rsidP="005B4666">
      <w:pPr>
        <w:spacing w:line="360" w:lineRule="auto"/>
        <w:ind w:right="690" w:firstLine="720"/>
        <w:rPr>
          <w:rFonts w:ascii="Times New Roman" w:eastAsia="Times New Roman" w:hAnsi="Times New Roman"/>
          <w:b/>
          <w:sz w:val="24"/>
        </w:rPr>
      </w:pPr>
      <w:bookmarkStart w:id="16" w:name="page20"/>
      <w:bookmarkEnd w:id="16"/>
    </w:p>
    <w:p w:rsidR="002E27C9" w:rsidRDefault="002E27C9" w:rsidP="005B4666">
      <w:pPr>
        <w:spacing w:line="360" w:lineRule="auto"/>
        <w:ind w:right="690" w:firstLine="720"/>
        <w:rPr>
          <w:rFonts w:ascii="Times New Roman" w:eastAsia="Times New Roman" w:hAnsi="Times New Roman"/>
          <w:b/>
          <w:sz w:val="24"/>
        </w:rPr>
      </w:pPr>
    </w:p>
    <w:p w:rsidR="002E27C9" w:rsidRDefault="002E27C9" w:rsidP="005B4666">
      <w:pPr>
        <w:spacing w:line="360" w:lineRule="auto"/>
        <w:ind w:right="690" w:firstLine="720"/>
        <w:rPr>
          <w:rFonts w:ascii="Times New Roman" w:eastAsia="Times New Roman" w:hAnsi="Times New Roman"/>
          <w:b/>
          <w:sz w:val="24"/>
        </w:rPr>
      </w:pPr>
    </w:p>
    <w:p w:rsidR="002E27C9" w:rsidRDefault="002E27C9" w:rsidP="005B4666">
      <w:pPr>
        <w:spacing w:line="360" w:lineRule="auto"/>
        <w:ind w:right="690"/>
        <w:rPr>
          <w:rFonts w:ascii="Times New Roman" w:eastAsia="Times New Roman" w:hAnsi="Times New Roman"/>
          <w:b/>
          <w:sz w:val="24"/>
        </w:rPr>
      </w:pPr>
    </w:p>
    <w:p w:rsidR="002E27C9" w:rsidRDefault="002E27C9" w:rsidP="005B4666">
      <w:pPr>
        <w:spacing w:line="360" w:lineRule="auto"/>
        <w:ind w:right="690" w:firstLine="720"/>
        <w:rPr>
          <w:rFonts w:ascii="Times New Roman" w:eastAsia="Times New Roman" w:hAnsi="Times New Roman"/>
          <w:b/>
          <w:sz w:val="24"/>
        </w:rPr>
      </w:pPr>
    </w:p>
    <w:p w:rsidR="002E27C9" w:rsidRDefault="002E27C9" w:rsidP="005B4666">
      <w:pPr>
        <w:spacing w:line="360" w:lineRule="auto"/>
        <w:ind w:right="690" w:firstLine="720"/>
        <w:rPr>
          <w:rFonts w:ascii="Times New Roman" w:eastAsia="Times New Roman" w:hAnsi="Times New Roman"/>
          <w:b/>
          <w:sz w:val="24"/>
        </w:rPr>
      </w:pPr>
    </w:p>
    <w:p w:rsidR="002E27C9" w:rsidRDefault="002E27C9" w:rsidP="005B4666">
      <w:pPr>
        <w:spacing w:line="360" w:lineRule="auto"/>
        <w:ind w:right="690" w:firstLine="720"/>
        <w:rPr>
          <w:rFonts w:ascii="Times New Roman" w:eastAsia="Times New Roman" w:hAnsi="Times New Roman"/>
          <w:b/>
          <w:sz w:val="24"/>
        </w:rPr>
      </w:pPr>
    </w:p>
    <w:p w:rsidR="00A34D40" w:rsidRDefault="00A34D40" w:rsidP="005B4666">
      <w:pPr>
        <w:spacing w:line="360" w:lineRule="auto"/>
        <w:ind w:right="690" w:firstLine="720"/>
        <w:rPr>
          <w:rFonts w:ascii="Times New Roman" w:eastAsia="Times New Roman" w:hAnsi="Times New Roman"/>
          <w:sz w:val="19"/>
        </w:rPr>
      </w:pPr>
      <w:r>
        <w:rPr>
          <w:rFonts w:ascii="Times New Roman" w:eastAsia="Times New Roman" w:hAnsi="Times New Roman"/>
          <w:b/>
          <w:sz w:val="24"/>
        </w:rPr>
        <w:t>Anahtar Kelimeler</w:t>
      </w:r>
      <w:r>
        <w:rPr>
          <w:rFonts w:ascii="Times New Roman" w:eastAsia="Times New Roman" w:hAnsi="Times New Roman"/>
          <w:sz w:val="19"/>
        </w:rPr>
        <w:t>:</w:t>
      </w:r>
    </w:p>
    <w:p w:rsidR="00A34D40" w:rsidRDefault="00A34D40" w:rsidP="005B4666">
      <w:pPr>
        <w:spacing w:line="360" w:lineRule="auto"/>
        <w:ind w:right="690"/>
        <w:rPr>
          <w:rFonts w:ascii="Times New Roman" w:eastAsia="Times New Roman" w:hAnsi="Times New Roman"/>
        </w:rPr>
      </w:pPr>
    </w:p>
    <w:p w:rsidR="00A34D40" w:rsidRPr="009A2DA9" w:rsidRDefault="008E4F2B" w:rsidP="005B4666">
      <w:pPr>
        <w:spacing w:line="360" w:lineRule="auto"/>
        <w:ind w:right="690"/>
        <w:rPr>
          <w:rFonts w:ascii="Times New Roman" w:eastAsia="Times New Roman" w:hAnsi="Times New Roman"/>
          <w:b/>
          <w:color w:val="000000"/>
          <w:sz w:val="22"/>
          <w:szCs w:val="22"/>
        </w:rPr>
      </w:pPr>
      <w:bookmarkStart w:id="17" w:name="page21"/>
      <w:bookmarkStart w:id="18" w:name="page22"/>
      <w:bookmarkEnd w:id="17"/>
      <w:bookmarkEnd w:id="18"/>
      <w:r>
        <w:rPr>
          <w:rFonts w:ascii="Times New Roman" w:eastAsia="Times New Roman" w:hAnsi="Times New Roman"/>
        </w:rPr>
        <w:br w:type="page"/>
      </w:r>
      <w:r w:rsidR="006B2C10" w:rsidRPr="009A2DA9">
        <w:rPr>
          <w:rFonts w:ascii="Times New Roman" w:eastAsia="Times New Roman" w:hAnsi="Times New Roman"/>
          <w:b/>
          <w:color w:val="000000"/>
          <w:sz w:val="22"/>
          <w:szCs w:val="22"/>
        </w:rPr>
        <w:lastRenderedPageBreak/>
        <w:t>Ek 5</w:t>
      </w:r>
      <w:r w:rsidR="00F42E12">
        <w:rPr>
          <w:rFonts w:ascii="Times New Roman" w:eastAsia="Times New Roman" w:hAnsi="Times New Roman"/>
          <w:b/>
          <w:color w:val="000000"/>
          <w:sz w:val="22"/>
          <w:szCs w:val="22"/>
        </w:rPr>
        <w:t xml:space="preserve">: Giriş Bölümü </w:t>
      </w:r>
      <w:r w:rsidR="00F42E12" w:rsidRPr="00857071">
        <w:rPr>
          <w:rFonts w:ascii="Times New Roman" w:hAnsi="Times New Roman" w:cs="Times New Roman"/>
          <w:b/>
          <w:sz w:val="22"/>
          <w:szCs w:val="22"/>
        </w:rPr>
        <w:t>Ö</w:t>
      </w:r>
      <w:r w:rsidR="00836A3E" w:rsidRPr="009A2DA9">
        <w:rPr>
          <w:rFonts w:ascii="Times New Roman" w:eastAsia="Times New Roman" w:hAnsi="Times New Roman"/>
          <w:b/>
          <w:color w:val="000000"/>
          <w:sz w:val="22"/>
          <w:szCs w:val="22"/>
        </w:rPr>
        <w:t>rneği</w:t>
      </w:r>
    </w:p>
    <w:p w:rsidR="00836A3E" w:rsidRPr="00315FF9" w:rsidRDefault="00836A3E" w:rsidP="005B4666">
      <w:pPr>
        <w:spacing w:line="360" w:lineRule="auto"/>
        <w:ind w:right="690"/>
        <w:rPr>
          <w:rFonts w:ascii="Times New Roman" w:eastAsia="Times New Roman" w:hAnsi="Times New Roman"/>
          <w:b/>
          <w:color w:val="000000"/>
        </w:rPr>
      </w:pPr>
    </w:p>
    <w:p w:rsidR="00836A3E" w:rsidRPr="00315FF9" w:rsidRDefault="00836A3E" w:rsidP="005B4666">
      <w:pPr>
        <w:spacing w:line="360" w:lineRule="auto"/>
        <w:ind w:right="690"/>
        <w:rPr>
          <w:rFonts w:ascii="Times New Roman" w:eastAsia="Times New Roman" w:hAnsi="Times New Roman"/>
          <w:b/>
          <w:color w:val="000000"/>
        </w:rPr>
      </w:pPr>
    </w:p>
    <w:p w:rsidR="00836A3E" w:rsidRPr="00857071" w:rsidRDefault="00836A3E" w:rsidP="005B4666">
      <w:pPr>
        <w:spacing w:line="360" w:lineRule="auto"/>
        <w:ind w:right="690"/>
        <w:jc w:val="both"/>
        <w:rPr>
          <w:rFonts w:ascii="Times New Roman" w:hAnsi="Times New Roman" w:cs="Times New Roman"/>
          <w:b/>
          <w:sz w:val="22"/>
          <w:szCs w:val="22"/>
        </w:rPr>
      </w:pPr>
      <w:r w:rsidRPr="00857071">
        <w:rPr>
          <w:rFonts w:ascii="Times New Roman" w:hAnsi="Times New Roman" w:cs="Times New Roman"/>
          <w:b/>
          <w:sz w:val="22"/>
          <w:szCs w:val="22"/>
        </w:rPr>
        <w:t>GİRİŞ ÖRNEĞİ</w:t>
      </w: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pStyle w:val="ListeParagraf"/>
        <w:numPr>
          <w:ilvl w:val="0"/>
          <w:numId w:val="22"/>
        </w:numPr>
        <w:spacing w:line="360" w:lineRule="auto"/>
        <w:ind w:right="690"/>
        <w:jc w:val="both"/>
        <w:rPr>
          <w:rFonts w:ascii="Times New Roman" w:hAnsi="Times New Roman"/>
          <w:b/>
        </w:rPr>
      </w:pPr>
      <w:r w:rsidRPr="00857071">
        <w:rPr>
          <w:rFonts w:ascii="Times New Roman" w:hAnsi="Times New Roman"/>
          <w:b/>
        </w:rPr>
        <w:t>Tezin Konusu</w:t>
      </w:r>
    </w:p>
    <w:p w:rsidR="00836A3E" w:rsidRPr="00857071" w:rsidRDefault="00836A3E" w:rsidP="005B4666">
      <w:pPr>
        <w:spacing w:line="360" w:lineRule="auto"/>
        <w:ind w:right="690"/>
        <w:jc w:val="both"/>
        <w:rPr>
          <w:rFonts w:ascii="Times New Roman" w:hAnsi="Times New Roman" w:cs="Times New Roman"/>
          <w:sz w:val="22"/>
          <w:szCs w:val="22"/>
        </w:rPr>
      </w:pPr>
      <w:r w:rsidRPr="00857071">
        <w:rPr>
          <w:rFonts w:ascii="Times New Roman" w:hAnsi="Times New Roman" w:cs="Times New Roman"/>
          <w:sz w:val="22"/>
          <w:szCs w:val="22"/>
        </w:rPr>
        <w:t>(</w:t>
      </w:r>
      <w:r w:rsidRPr="00857071">
        <w:rPr>
          <w:rFonts w:ascii="Times New Roman" w:hAnsi="Times New Roman" w:cs="Times New Roman"/>
          <w:b/>
          <w:sz w:val="22"/>
          <w:szCs w:val="22"/>
          <w:u w:val="single"/>
        </w:rPr>
        <w:t>Örnek Cümleler:</w:t>
      </w:r>
      <w:r w:rsidRPr="00857071">
        <w:rPr>
          <w:rFonts w:ascii="Times New Roman" w:hAnsi="Times New Roman" w:cs="Times New Roman"/>
          <w:sz w:val="22"/>
          <w:szCs w:val="22"/>
        </w:rPr>
        <w:t xml:space="preserve"> </w:t>
      </w:r>
    </w:p>
    <w:p w:rsidR="00836A3E" w:rsidRPr="00857071" w:rsidRDefault="00836A3E" w:rsidP="005B4666">
      <w:pPr>
        <w:spacing w:line="360" w:lineRule="auto"/>
        <w:ind w:right="690" w:firstLine="360"/>
        <w:jc w:val="both"/>
        <w:rPr>
          <w:rFonts w:ascii="Times New Roman" w:hAnsi="Times New Roman" w:cs="Times New Roman"/>
          <w:sz w:val="22"/>
          <w:szCs w:val="22"/>
        </w:rPr>
      </w:pPr>
      <w:r w:rsidRPr="00857071">
        <w:rPr>
          <w:rFonts w:ascii="Times New Roman" w:hAnsi="Times New Roman" w:cs="Times New Roman"/>
          <w:sz w:val="22"/>
          <w:szCs w:val="22"/>
        </w:rPr>
        <w:t>Bu tezin konusu Cumhuriyet gazetesinin DP iktidarının siyasal, sosyal ve ekonomik politikalarına bakışının bir değerlendirmesini yapmaktır. Çalışmada, DP’nin on yıllık iktidar dönemi, esas olarak Cumhuriyet’in sahibi ve başyazarı Nadir Nadi’nin köşe yazılarından yola çıkılarak incelenmiştir. Bu çalışmada, 1945-1950 yılları arasında, DP’nin siyasal, sosyal ve ekonomik politikalara ilişkin görüşlerini destekleyici tavır sergilediği gözlenen Cumhuriyet’in, 1950-1960 yılları arasında, DP’nin siyasal sosyal ve ekonomik politikalarının karşısında yer alacağı düşüncesi temel alınmıştır.)</w:t>
      </w:r>
    </w:p>
    <w:p w:rsidR="00836A3E" w:rsidRPr="00857071" w:rsidRDefault="00836A3E" w:rsidP="005B4666">
      <w:pPr>
        <w:pStyle w:val="ListeParagraf"/>
        <w:numPr>
          <w:ilvl w:val="0"/>
          <w:numId w:val="22"/>
        </w:numPr>
        <w:spacing w:line="360" w:lineRule="auto"/>
        <w:ind w:right="690"/>
        <w:jc w:val="both"/>
        <w:rPr>
          <w:rFonts w:ascii="Times New Roman" w:hAnsi="Times New Roman"/>
          <w:b/>
        </w:rPr>
      </w:pPr>
      <w:r w:rsidRPr="00857071">
        <w:rPr>
          <w:rFonts w:ascii="Times New Roman" w:hAnsi="Times New Roman"/>
          <w:b/>
        </w:rPr>
        <w:t>Tezin Amacı ve Önemi</w:t>
      </w:r>
    </w:p>
    <w:p w:rsidR="00836A3E" w:rsidRPr="00857071" w:rsidRDefault="00836A3E" w:rsidP="005B4666">
      <w:pPr>
        <w:spacing w:line="360" w:lineRule="auto"/>
        <w:ind w:right="690"/>
        <w:jc w:val="both"/>
        <w:rPr>
          <w:rFonts w:ascii="Times New Roman" w:hAnsi="Times New Roman" w:cs="Times New Roman"/>
          <w:sz w:val="22"/>
          <w:szCs w:val="22"/>
        </w:rPr>
      </w:pPr>
      <w:r w:rsidRPr="00857071">
        <w:rPr>
          <w:rFonts w:ascii="Times New Roman" w:hAnsi="Times New Roman" w:cs="Times New Roman"/>
          <w:sz w:val="22"/>
          <w:szCs w:val="22"/>
        </w:rPr>
        <w:t>(</w:t>
      </w:r>
      <w:r w:rsidRPr="00857071">
        <w:rPr>
          <w:rFonts w:ascii="Times New Roman" w:hAnsi="Times New Roman" w:cs="Times New Roman"/>
          <w:b/>
          <w:sz w:val="22"/>
          <w:szCs w:val="22"/>
          <w:u w:val="single"/>
        </w:rPr>
        <w:t>Örnek Cümleler:</w:t>
      </w:r>
    </w:p>
    <w:p w:rsidR="00836A3E" w:rsidRPr="00857071" w:rsidRDefault="00836A3E" w:rsidP="005B4666">
      <w:pPr>
        <w:spacing w:line="360" w:lineRule="auto"/>
        <w:ind w:right="690" w:firstLine="360"/>
        <w:jc w:val="both"/>
        <w:rPr>
          <w:rFonts w:ascii="Times New Roman" w:hAnsi="Times New Roman" w:cs="Times New Roman"/>
          <w:sz w:val="22"/>
          <w:szCs w:val="22"/>
        </w:rPr>
      </w:pPr>
      <w:r w:rsidRPr="00857071">
        <w:rPr>
          <w:rFonts w:ascii="Times New Roman" w:hAnsi="Times New Roman" w:cs="Times New Roman"/>
          <w:sz w:val="22"/>
          <w:szCs w:val="22"/>
        </w:rPr>
        <w:t xml:space="preserve">1950-1960 yılları arasında yaşanan Demokrat Parti (DP) dönemi, Türk siyasi yaşamında önemli bir yere sahiptir. İlk kez demokratik bir seçimle iktidar değişikliği yaşanmış ve 1945’ten itibaren yaşanan demokrasiye geçiş süreci, yeni bir aşamaya ulaşmıştır. Tezin amacı ve önemi, günümüzdeki siyasal ilişkilerle ilgili kimi koşulların oluşmasına neden olan bir döneme damgasını vuran DP’nin halkla ilişkilerinin </w:t>
      </w:r>
      <w:r w:rsidRPr="00857071">
        <w:rPr>
          <w:rFonts w:ascii="Times New Roman" w:hAnsi="Times New Roman" w:cs="Times New Roman"/>
          <w:sz w:val="22"/>
          <w:szCs w:val="22"/>
          <w:u w:val="single"/>
        </w:rPr>
        <w:t>doğasını saptamak ve konuyu tarihsel bağlamda inceleyip, halkla ilişkiler alanında var olan akademik bilgiye katkıda bulunmaktır</w:t>
      </w:r>
      <w:r w:rsidRPr="00857071">
        <w:rPr>
          <w:rFonts w:ascii="Times New Roman" w:hAnsi="Times New Roman" w:cs="Times New Roman"/>
          <w:sz w:val="22"/>
          <w:szCs w:val="22"/>
        </w:rPr>
        <w:t>. Tezin önemi sadece ele alınan konudaki bilgi eksikliğinin giderilmesine katkıda bulunmasında değil, aynı zamanda, siyasal yaşamda ve ilişki biçimlerinde bugün yaşanan ciddi sorunlardan bazılarının Demokrat Parti dönemiyle başlayan ve gelişen siyasal iletişim ve halkla ilişkiler pratiklerinin doğasından kaynaklandığı varsayımında yatmaktadır.)</w:t>
      </w:r>
    </w:p>
    <w:p w:rsidR="00836A3E" w:rsidRPr="00857071" w:rsidRDefault="00836A3E" w:rsidP="005B4666">
      <w:pPr>
        <w:pStyle w:val="ListeParagraf"/>
        <w:numPr>
          <w:ilvl w:val="0"/>
          <w:numId w:val="22"/>
        </w:numPr>
        <w:spacing w:line="360" w:lineRule="auto"/>
        <w:ind w:right="690"/>
        <w:jc w:val="both"/>
        <w:rPr>
          <w:rFonts w:ascii="Times New Roman" w:hAnsi="Times New Roman"/>
          <w:b/>
        </w:rPr>
      </w:pPr>
      <w:r w:rsidRPr="00857071">
        <w:rPr>
          <w:rFonts w:ascii="Times New Roman" w:hAnsi="Times New Roman"/>
          <w:b/>
        </w:rPr>
        <w:t>Kullanılan Yöntem</w:t>
      </w:r>
    </w:p>
    <w:p w:rsidR="00836A3E" w:rsidRPr="00857071" w:rsidRDefault="00836A3E" w:rsidP="005B4666">
      <w:pPr>
        <w:spacing w:line="360" w:lineRule="auto"/>
        <w:ind w:right="690"/>
        <w:jc w:val="both"/>
        <w:rPr>
          <w:rFonts w:ascii="Times New Roman" w:hAnsi="Times New Roman" w:cs="Times New Roman"/>
          <w:sz w:val="22"/>
          <w:szCs w:val="22"/>
        </w:rPr>
      </w:pPr>
      <w:r w:rsidRPr="00857071">
        <w:rPr>
          <w:rFonts w:ascii="Times New Roman" w:hAnsi="Times New Roman" w:cs="Times New Roman"/>
          <w:sz w:val="22"/>
          <w:szCs w:val="22"/>
        </w:rPr>
        <w:t>(</w:t>
      </w:r>
      <w:r w:rsidRPr="00857071">
        <w:rPr>
          <w:rFonts w:ascii="Times New Roman" w:hAnsi="Times New Roman" w:cs="Times New Roman"/>
          <w:b/>
          <w:sz w:val="22"/>
          <w:szCs w:val="22"/>
          <w:u w:val="single"/>
        </w:rPr>
        <w:t>Örnek Cümleler:</w:t>
      </w:r>
    </w:p>
    <w:p w:rsidR="00836A3E" w:rsidRPr="00857071" w:rsidRDefault="00836A3E" w:rsidP="005B4666">
      <w:pPr>
        <w:spacing w:line="360" w:lineRule="auto"/>
        <w:ind w:right="690" w:firstLine="360"/>
        <w:jc w:val="both"/>
        <w:rPr>
          <w:rFonts w:ascii="Times New Roman" w:hAnsi="Times New Roman" w:cs="Times New Roman"/>
          <w:sz w:val="22"/>
          <w:szCs w:val="22"/>
        </w:rPr>
      </w:pPr>
      <w:r w:rsidRPr="00857071">
        <w:rPr>
          <w:rFonts w:ascii="Times New Roman" w:hAnsi="Times New Roman" w:cs="Times New Roman"/>
          <w:sz w:val="22"/>
          <w:szCs w:val="22"/>
        </w:rPr>
        <w:t xml:space="preserve">Türkiye Cumhuriyeti’nin tarihinde belli bir dönemi alıp o dönemle ilgili olarak girişte belirlenen halkla ilişkiler faaliyetlerinin doğasını belirleyen ve irdeleyen bu tez, niteliksel tarihsel tasarım karakterini taşımaktadır. Nitel veri toplama yöntemiyle yazılı dokümanlar incelenmiş, elde edilen bulguların tanımlanması ve yorumlanmasında betimsel analiz yöntemi kullanılmıştır. </w:t>
      </w:r>
    </w:p>
    <w:p w:rsidR="00836A3E" w:rsidRPr="00857071" w:rsidRDefault="00836A3E" w:rsidP="005B4666">
      <w:pPr>
        <w:spacing w:line="360" w:lineRule="auto"/>
        <w:ind w:right="690" w:firstLine="360"/>
        <w:jc w:val="both"/>
        <w:rPr>
          <w:rFonts w:ascii="Times New Roman" w:hAnsi="Times New Roman" w:cs="Times New Roman"/>
          <w:sz w:val="22"/>
          <w:szCs w:val="22"/>
        </w:rPr>
      </w:pPr>
    </w:p>
    <w:p w:rsidR="00836A3E" w:rsidRPr="00857071" w:rsidRDefault="00836A3E" w:rsidP="005B4666">
      <w:pPr>
        <w:pStyle w:val="ListeParagraf"/>
        <w:numPr>
          <w:ilvl w:val="0"/>
          <w:numId w:val="22"/>
        </w:numPr>
        <w:spacing w:line="360" w:lineRule="auto"/>
        <w:ind w:right="690"/>
        <w:jc w:val="both"/>
        <w:rPr>
          <w:rFonts w:ascii="Times New Roman" w:hAnsi="Times New Roman"/>
          <w:b/>
        </w:rPr>
      </w:pPr>
      <w:r w:rsidRPr="00857071">
        <w:rPr>
          <w:rFonts w:ascii="Times New Roman" w:hAnsi="Times New Roman"/>
          <w:b/>
        </w:rPr>
        <w:t>Tezin Bölümleri</w:t>
      </w:r>
    </w:p>
    <w:p w:rsidR="00836A3E" w:rsidRPr="00857071" w:rsidRDefault="00836A3E" w:rsidP="005B4666">
      <w:pPr>
        <w:spacing w:line="360" w:lineRule="auto"/>
        <w:ind w:left="360" w:right="690"/>
        <w:jc w:val="both"/>
        <w:rPr>
          <w:rFonts w:ascii="Times New Roman" w:hAnsi="Times New Roman" w:cs="Times New Roman"/>
          <w:sz w:val="22"/>
          <w:szCs w:val="22"/>
        </w:rPr>
      </w:pPr>
      <w:r w:rsidRPr="00857071">
        <w:rPr>
          <w:rFonts w:ascii="Times New Roman" w:hAnsi="Times New Roman" w:cs="Times New Roman"/>
          <w:sz w:val="22"/>
          <w:szCs w:val="22"/>
        </w:rPr>
        <w:t>(</w:t>
      </w:r>
      <w:r w:rsidRPr="00857071">
        <w:rPr>
          <w:rFonts w:ascii="Times New Roman" w:hAnsi="Times New Roman" w:cs="Times New Roman"/>
          <w:b/>
          <w:sz w:val="22"/>
          <w:szCs w:val="22"/>
          <w:u w:val="single"/>
        </w:rPr>
        <w:t>Örnek Cümleler:</w:t>
      </w:r>
    </w:p>
    <w:p w:rsidR="00836A3E" w:rsidRPr="00857071" w:rsidRDefault="00836A3E" w:rsidP="005B4666">
      <w:pPr>
        <w:spacing w:line="360" w:lineRule="auto"/>
        <w:ind w:right="690" w:firstLine="360"/>
        <w:jc w:val="both"/>
        <w:rPr>
          <w:rFonts w:ascii="Times New Roman" w:hAnsi="Times New Roman" w:cs="Times New Roman"/>
          <w:sz w:val="22"/>
          <w:szCs w:val="22"/>
        </w:rPr>
      </w:pPr>
      <w:r w:rsidRPr="00857071">
        <w:rPr>
          <w:rFonts w:ascii="Times New Roman" w:hAnsi="Times New Roman" w:cs="Times New Roman"/>
          <w:sz w:val="22"/>
          <w:szCs w:val="22"/>
        </w:rPr>
        <w:t>Tez çalışması, üç bölümden oluşmaktadır. İlk bölümünde, Cumhuriyet gazetesinin kuruluşu ve 1950 yılına kadar gelişimi kapsamlı bir şekilde ele alınmıştır. İkinci bölümde ise, gazetenin 1950-</w:t>
      </w:r>
      <w:r w:rsidRPr="00857071">
        <w:rPr>
          <w:rFonts w:ascii="Times New Roman" w:hAnsi="Times New Roman" w:cs="Times New Roman"/>
          <w:sz w:val="22"/>
          <w:szCs w:val="22"/>
        </w:rPr>
        <w:lastRenderedPageBreak/>
        <w:t>1960 yılları arasındaki gelişimi, dönemin politikalarına bakışı ve iktidar ile ilişkileri verilmeye çalışılmış, böylelikle üçüncü bölüm için bir zemin oluşturulması amaçlanmıştır. Üçüncü bölümde ise, tezin araştırma evreni olan Cumhuriyet’in konuya ilişkin başyazıları incelenmiştir.</w:t>
      </w:r>
    </w:p>
    <w:p w:rsidR="00836A3E" w:rsidRPr="00857071" w:rsidRDefault="00836A3E" w:rsidP="005B4666">
      <w:pPr>
        <w:spacing w:line="360" w:lineRule="auto"/>
        <w:ind w:right="690" w:firstLine="360"/>
        <w:jc w:val="both"/>
        <w:rPr>
          <w:rFonts w:ascii="Times New Roman" w:hAnsi="Times New Roman" w:cs="Times New Roman"/>
          <w:sz w:val="22"/>
          <w:szCs w:val="22"/>
        </w:rPr>
      </w:pPr>
    </w:p>
    <w:p w:rsidR="00836A3E" w:rsidRPr="00857071" w:rsidRDefault="00836A3E" w:rsidP="005B4666">
      <w:pPr>
        <w:pStyle w:val="ListeParagraf"/>
        <w:numPr>
          <w:ilvl w:val="0"/>
          <w:numId w:val="22"/>
        </w:numPr>
        <w:spacing w:line="360" w:lineRule="auto"/>
        <w:ind w:right="690"/>
        <w:jc w:val="both"/>
        <w:rPr>
          <w:rFonts w:ascii="Times New Roman" w:hAnsi="Times New Roman"/>
          <w:b/>
        </w:rPr>
      </w:pPr>
      <w:r w:rsidRPr="00857071">
        <w:rPr>
          <w:rFonts w:ascii="Times New Roman" w:hAnsi="Times New Roman"/>
          <w:b/>
        </w:rPr>
        <w:t>Tezde Kullanılan Kaynaklar Hakkında Bilgi</w:t>
      </w:r>
    </w:p>
    <w:p w:rsidR="00836A3E" w:rsidRPr="00857071" w:rsidRDefault="00836A3E" w:rsidP="005B4666">
      <w:pPr>
        <w:spacing w:line="360" w:lineRule="auto"/>
        <w:ind w:left="360" w:right="690"/>
        <w:jc w:val="both"/>
        <w:rPr>
          <w:rFonts w:ascii="Times New Roman" w:hAnsi="Times New Roman" w:cs="Times New Roman"/>
          <w:sz w:val="22"/>
          <w:szCs w:val="22"/>
        </w:rPr>
      </w:pPr>
      <w:r w:rsidRPr="00857071">
        <w:rPr>
          <w:rFonts w:ascii="Times New Roman" w:hAnsi="Times New Roman" w:cs="Times New Roman"/>
          <w:sz w:val="22"/>
          <w:szCs w:val="22"/>
        </w:rPr>
        <w:t>(</w:t>
      </w:r>
      <w:r w:rsidRPr="00857071">
        <w:rPr>
          <w:rFonts w:ascii="Times New Roman" w:hAnsi="Times New Roman" w:cs="Times New Roman"/>
          <w:b/>
          <w:sz w:val="22"/>
          <w:szCs w:val="22"/>
          <w:u w:val="single"/>
        </w:rPr>
        <w:t>Örnek Cümleler:</w:t>
      </w:r>
    </w:p>
    <w:p w:rsidR="00836A3E" w:rsidRPr="00857071" w:rsidRDefault="00836A3E" w:rsidP="00433301">
      <w:pPr>
        <w:spacing w:line="360" w:lineRule="auto"/>
        <w:ind w:right="690" w:firstLine="360"/>
        <w:jc w:val="both"/>
        <w:rPr>
          <w:rFonts w:ascii="Times New Roman" w:eastAsia="Times New Roman" w:hAnsi="Times New Roman" w:cs="Times New Roman"/>
          <w:b/>
          <w:color w:val="000000"/>
          <w:sz w:val="22"/>
          <w:szCs w:val="22"/>
        </w:rPr>
      </w:pPr>
      <w:r w:rsidRPr="00857071">
        <w:rPr>
          <w:rFonts w:ascii="Times New Roman" w:hAnsi="Times New Roman" w:cs="Times New Roman"/>
          <w:sz w:val="22"/>
          <w:szCs w:val="22"/>
        </w:rPr>
        <w:t>Bugüne kadar Türkiye’de iletişim alanında yapılan çalışmalarda, Cumhuriyet gazetesi, pek çok çalışmanın araştırma birimi olarak karşımıza çıkmıştır. Buna karşın, gazete üzerine doğrudan yapılan çalışmaların sayısı ise oldukça azdır. Çalışma için önemli iki kitap vardır. Bunlardan ilki, Nadir Nadi’nin Atatürk İlkeleri Işığında Uyarılar – Bir İflasın Kronolojisi (1950- 1960) çalışmasıdır. Yazar, bu çalışmasında, DP döneminde kaleme aldığı başyazılarından bir derleme yapmıştır. Tezin analiz kısmı için gerekli olan, fakat çeşitli nedenlerle elde edememiş olduğumuz bazı makaleleri bulabilmek açısından bu kaynak, oldukça yardımcı olmuştur. Diğer kitap ise, Nadir Nadi’nin Perde Aralığından isimli kitabıdır. Bu çalışmasında ise yazar, 1950-1960 yılları arasındaki anılarına yer vermiştir. Cumhuriyet’i anlayabilmek için gerekli bazı ipuçlarını içermesi bakımından bu kaynak, teze önemli katkı sağlamıştır. Bu iki kitabın dışında da, teze ışık tutan pek çok çalışma bulunmaktadır, bu çalışmalar özellikle tezin kuramsal çerçevesinin oluşturulmasına ilişkin önemli katkı sağlamışlardır.</w:t>
      </w: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color w:val="000000"/>
          <w:sz w:val="22"/>
          <w:szCs w:val="22"/>
        </w:rPr>
      </w:pPr>
    </w:p>
    <w:p w:rsidR="00836A3E" w:rsidRPr="00857071" w:rsidRDefault="00307861" w:rsidP="005B4666">
      <w:pPr>
        <w:spacing w:line="360" w:lineRule="auto"/>
        <w:ind w:right="690"/>
        <w:jc w:val="both"/>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br w:type="page"/>
      </w:r>
      <w:r w:rsidR="006B2C10">
        <w:rPr>
          <w:rFonts w:ascii="Times New Roman" w:eastAsia="Times New Roman" w:hAnsi="Times New Roman" w:cs="Times New Roman"/>
          <w:b/>
          <w:sz w:val="22"/>
          <w:szCs w:val="22"/>
        </w:rPr>
        <w:lastRenderedPageBreak/>
        <w:t>Ek 6</w:t>
      </w:r>
      <w:r w:rsidR="00836A3E" w:rsidRPr="00857071">
        <w:rPr>
          <w:rFonts w:ascii="Times New Roman" w:eastAsia="Times New Roman" w:hAnsi="Times New Roman" w:cs="Times New Roman"/>
          <w:b/>
          <w:sz w:val="22"/>
          <w:szCs w:val="22"/>
        </w:rPr>
        <w:t xml:space="preserve">: Başlık Örnekleri </w:t>
      </w:r>
    </w:p>
    <w:p w:rsidR="00A34D40" w:rsidRPr="00857071" w:rsidRDefault="00A34D40" w:rsidP="005B4666">
      <w:pPr>
        <w:spacing w:line="360" w:lineRule="auto"/>
        <w:ind w:right="690"/>
        <w:jc w:val="both"/>
        <w:rPr>
          <w:rFonts w:ascii="Times New Roman" w:eastAsia="Times New Roman" w:hAnsi="Times New Roman" w:cs="Times New Roman"/>
          <w:sz w:val="22"/>
          <w:szCs w:val="22"/>
        </w:rPr>
      </w:pPr>
    </w:p>
    <w:p w:rsidR="00A34D40" w:rsidRPr="00857071" w:rsidRDefault="00A34D40" w:rsidP="005B4666">
      <w:pPr>
        <w:spacing w:line="360" w:lineRule="auto"/>
        <w:ind w:right="690"/>
        <w:jc w:val="both"/>
        <w:rPr>
          <w:rFonts w:ascii="Times New Roman" w:eastAsia="Times New Roman" w:hAnsi="Times New Roman" w:cs="Times New Roman"/>
          <w:sz w:val="22"/>
          <w:szCs w:val="22"/>
        </w:rPr>
      </w:pPr>
    </w:p>
    <w:p w:rsidR="00836A3E" w:rsidRPr="00857071" w:rsidRDefault="00836A3E" w:rsidP="005B4666">
      <w:pPr>
        <w:spacing w:line="360" w:lineRule="auto"/>
        <w:ind w:right="690"/>
        <w:jc w:val="both"/>
        <w:rPr>
          <w:rFonts w:ascii="Times New Roman" w:eastAsia="Times New Roman" w:hAnsi="Times New Roman" w:cs="Times New Roman"/>
          <w:b/>
          <w:sz w:val="22"/>
          <w:szCs w:val="22"/>
        </w:rPr>
      </w:pPr>
      <w:r w:rsidRPr="00857071">
        <w:rPr>
          <w:rFonts w:ascii="Times New Roman" w:eastAsia="Times New Roman" w:hAnsi="Times New Roman" w:cs="Times New Roman"/>
          <w:b/>
          <w:sz w:val="22"/>
          <w:szCs w:val="22"/>
        </w:rPr>
        <w:t>BİRİNCİ BÖLÜM BAŞLIĞI</w:t>
      </w:r>
    </w:p>
    <w:p w:rsidR="00836A3E" w:rsidRPr="00857071" w:rsidRDefault="00836A3E" w:rsidP="005B4666">
      <w:pPr>
        <w:spacing w:line="360" w:lineRule="auto"/>
        <w:ind w:right="690"/>
        <w:jc w:val="both"/>
        <w:rPr>
          <w:rFonts w:ascii="Times New Roman" w:eastAsia="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b/>
          <w:sz w:val="22"/>
          <w:szCs w:val="22"/>
        </w:rPr>
      </w:pPr>
      <w:r w:rsidRPr="00857071">
        <w:rPr>
          <w:rFonts w:ascii="Times New Roman" w:hAnsi="Times New Roman" w:cs="Times New Roman"/>
          <w:b/>
          <w:sz w:val="22"/>
          <w:szCs w:val="22"/>
        </w:rPr>
        <w:t>1.Birinci Seviye Başlık</w:t>
      </w:r>
    </w:p>
    <w:p w:rsidR="00836A3E" w:rsidRPr="00857071" w:rsidRDefault="00836A3E" w:rsidP="005B4666">
      <w:pPr>
        <w:spacing w:line="360" w:lineRule="auto"/>
        <w:ind w:right="690"/>
        <w:jc w:val="both"/>
        <w:rPr>
          <w:rFonts w:ascii="Times New Roman" w:hAnsi="Times New Roman" w:cs="Times New Roman"/>
          <w:b/>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r w:rsidRPr="00857071">
        <w:rPr>
          <w:rFonts w:ascii="Times New Roman" w:hAnsi="Times New Roman" w:cs="Times New Roman"/>
          <w:sz w:val="22"/>
          <w:szCs w:val="22"/>
        </w:rPr>
        <w:t>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w:t>
      </w: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b/>
          <w:sz w:val="22"/>
          <w:szCs w:val="22"/>
        </w:rPr>
      </w:pPr>
      <w:r w:rsidRPr="00857071">
        <w:rPr>
          <w:rFonts w:ascii="Times New Roman" w:hAnsi="Times New Roman" w:cs="Times New Roman"/>
          <w:b/>
          <w:sz w:val="22"/>
          <w:szCs w:val="22"/>
        </w:rPr>
        <w:t>1.1. İkinci Seviye Başlık</w:t>
      </w:r>
    </w:p>
    <w:p w:rsidR="00836A3E" w:rsidRPr="00857071" w:rsidRDefault="00836A3E" w:rsidP="005B4666">
      <w:pPr>
        <w:spacing w:line="360" w:lineRule="auto"/>
        <w:ind w:right="690"/>
        <w:jc w:val="both"/>
        <w:rPr>
          <w:rFonts w:ascii="Times New Roman" w:hAnsi="Times New Roman" w:cs="Times New Roman"/>
          <w:sz w:val="22"/>
          <w:szCs w:val="22"/>
        </w:rPr>
      </w:pPr>
      <w:r w:rsidRPr="00857071">
        <w:rPr>
          <w:rFonts w:ascii="Times New Roman" w:hAnsi="Times New Roman" w:cs="Times New Roman"/>
          <w:sz w:val="22"/>
          <w:szCs w:val="22"/>
        </w:rPr>
        <w:t xml:space="preserve">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w:t>
      </w:r>
      <w:r w:rsidRPr="00857071">
        <w:rPr>
          <w:rFonts w:ascii="Times New Roman" w:hAnsi="Times New Roman" w:cs="Times New Roman"/>
          <w:sz w:val="22"/>
          <w:szCs w:val="22"/>
        </w:rPr>
        <w:lastRenderedPageBreak/>
        <w:t>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w:t>
      </w: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b/>
          <w:sz w:val="22"/>
          <w:szCs w:val="22"/>
        </w:rPr>
      </w:pPr>
      <w:r w:rsidRPr="00857071">
        <w:rPr>
          <w:rFonts w:ascii="Times New Roman" w:hAnsi="Times New Roman" w:cs="Times New Roman"/>
          <w:b/>
          <w:sz w:val="22"/>
          <w:szCs w:val="22"/>
        </w:rPr>
        <w:t>1.1.1. Üçüncü Seviye Başlık</w:t>
      </w:r>
    </w:p>
    <w:p w:rsidR="00836A3E" w:rsidRPr="00857071" w:rsidRDefault="00836A3E" w:rsidP="005B4666">
      <w:pPr>
        <w:spacing w:line="360" w:lineRule="auto"/>
        <w:ind w:right="690"/>
        <w:jc w:val="both"/>
        <w:rPr>
          <w:rFonts w:ascii="Times New Roman" w:hAnsi="Times New Roman" w:cs="Times New Roman"/>
          <w:sz w:val="22"/>
          <w:szCs w:val="22"/>
        </w:rPr>
      </w:pPr>
      <w:r w:rsidRPr="00857071">
        <w:rPr>
          <w:rFonts w:ascii="Times New Roman" w:hAnsi="Times New Roman" w:cs="Times New Roman"/>
          <w:sz w:val="22"/>
          <w:szCs w:val="22"/>
        </w:rPr>
        <w:t>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 İçerideki sermayenin de çok kısıtlı olması nedeniyle iki savaş arası dönemde Türkiye, kendi kaynakları çerçevesinde bir sanayi atılımı yapmaya çabalamıştır. İkinci Dünya Savaşı’nın ardından bu politikada değişikliğe gidilmiş ve borçlanmaya öncelikle dış yardımlarla başlanıp daha sonra ticari borçlanmalarla devam edilmiştir. Erken Cumhuriyet Döneminde, ABD, Birleşik Krallık ve Sovyetler Birliği’nden alınan ufak çaplı krediler haricinde dış borçlanma oldukça sınırlıydı.</w:t>
      </w: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836A3E" w:rsidRPr="00857071" w:rsidRDefault="00836A3E" w:rsidP="005B4666">
      <w:pPr>
        <w:spacing w:line="360" w:lineRule="auto"/>
        <w:ind w:right="690"/>
        <w:jc w:val="both"/>
        <w:rPr>
          <w:rFonts w:ascii="Times New Roman" w:hAnsi="Times New Roman" w:cs="Times New Roman"/>
          <w:sz w:val="22"/>
          <w:szCs w:val="22"/>
        </w:rPr>
      </w:pPr>
    </w:p>
    <w:p w:rsidR="00A34D40" w:rsidRPr="00857071" w:rsidRDefault="00A34D40" w:rsidP="005B4666">
      <w:pPr>
        <w:spacing w:line="360" w:lineRule="auto"/>
        <w:ind w:right="690"/>
        <w:jc w:val="both"/>
        <w:rPr>
          <w:rFonts w:ascii="Times New Roman" w:eastAsia="Times New Roman" w:hAnsi="Times New Roman" w:cs="Times New Roman"/>
          <w:sz w:val="22"/>
          <w:szCs w:val="22"/>
        </w:rPr>
      </w:pPr>
    </w:p>
    <w:p w:rsidR="00A34D40" w:rsidRPr="00857071" w:rsidRDefault="00A34D40" w:rsidP="005B4666">
      <w:pPr>
        <w:spacing w:line="360" w:lineRule="auto"/>
        <w:ind w:right="690"/>
        <w:jc w:val="both"/>
        <w:rPr>
          <w:rFonts w:ascii="Times New Roman" w:eastAsia="Times New Roman" w:hAnsi="Times New Roman" w:cs="Times New Roman"/>
          <w:sz w:val="22"/>
          <w:szCs w:val="22"/>
        </w:rPr>
      </w:pPr>
    </w:p>
    <w:p w:rsidR="00A34D40" w:rsidRPr="00857071" w:rsidRDefault="00A34D40" w:rsidP="005B4666">
      <w:pPr>
        <w:spacing w:line="360" w:lineRule="auto"/>
        <w:ind w:right="690"/>
        <w:jc w:val="both"/>
        <w:rPr>
          <w:rFonts w:ascii="Times New Roman" w:eastAsia="Times New Roman" w:hAnsi="Times New Roman" w:cs="Times New Roman"/>
          <w:sz w:val="22"/>
          <w:szCs w:val="22"/>
        </w:rPr>
      </w:pPr>
    </w:p>
    <w:p w:rsidR="00E4379B" w:rsidRPr="003073F7" w:rsidRDefault="006B2C10" w:rsidP="005B4666">
      <w:pPr>
        <w:pStyle w:val="Balk1"/>
        <w:spacing w:after="200" w:line="360" w:lineRule="auto"/>
        <w:ind w:left="0" w:right="690"/>
        <w:contextualSpacing/>
        <w:jc w:val="both"/>
        <w:rPr>
          <w:lang w:val="tr-TR"/>
        </w:rPr>
      </w:pPr>
      <w:r>
        <w:rPr>
          <w:lang w:val="tr-TR"/>
        </w:rPr>
        <w:lastRenderedPageBreak/>
        <w:t xml:space="preserve">Ek 7 </w:t>
      </w:r>
      <w:r w:rsidR="00E4379B">
        <w:rPr>
          <w:lang w:val="tr-TR"/>
        </w:rPr>
        <w:t>: Yazım ve Atıf Kuralları</w:t>
      </w:r>
    </w:p>
    <w:p w:rsidR="00E4379B" w:rsidRPr="003073F7" w:rsidRDefault="00E4379B" w:rsidP="005B4666">
      <w:pPr>
        <w:pStyle w:val="Balk1"/>
        <w:tabs>
          <w:tab w:val="left" w:pos="993"/>
        </w:tabs>
        <w:spacing w:after="200" w:line="360" w:lineRule="auto"/>
        <w:ind w:left="0" w:right="690"/>
        <w:contextualSpacing/>
        <w:jc w:val="both"/>
        <w:rPr>
          <w:b w:val="0"/>
          <w:bCs w:val="0"/>
          <w:lang w:val="tr-TR"/>
        </w:rPr>
      </w:pPr>
      <w:r w:rsidRPr="003073F7">
        <w:rPr>
          <w:lang w:val="tr-TR"/>
        </w:rPr>
        <w:t>REFERANS VE GÖNDERMELERE İLİŞKİN ESASLAR</w:t>
      </w:r>
    </w:p>
    <w:p w:rsidR="00E4379B" w:rsidRPr="003073F7" w:rsidRDefault="00502234"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Pr>
          <w:rFonts w:ascii="Times New Roman" w:hAnsi="Times New Roman"/>
        </w:rPr>
        <w:t>Mezuniyet</w:t>
      </w:r>
      <w:r w:rsidR="00E4379B">
        <w:rPr>
          <w:rFonts w:ascii="Times New Roman" w:hAnsi="Times New Roman"/>
        </w:rPr>
        <w:t xml:space="preserve"> Projeleri </w:t>
      </w:r>
      <w:r w:rsidR="00E4379B" w:rsidRPr="003073F7">
        <w:rPr>
          <w:rFonts w:ascii="Times New Roman" w:hAnsi="Times New Roman"/>
        </w:rPr>
        <w:t xml:space="preserve">“The Chicago Manual of Style (17th Edition, Notes and Bibliography)” atıf ve referans sistemi esas alınarak hazırlanmalıdır. </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sidRPr="003073F7">
        <w:rPr>
          <w:rFonts w:ascii="Times New Roman" w:hAnsi="Times New Roman"/>
        </w:rPr>
        <w:t>Metin içinde dipnot numarası, noktalama işaretlerinden sonra verilmelidir.</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sidRPr="003073F7">
        <w:rPr>
          <w:rFonts w:ascii="Times New Roman" w:hAnsi="Times New Roman"/>
        </w:rPr>
        <w:t>Dipnotlar sayfa altında numaralandırılarak verilmeli; atıflar, metin içinde gösterilmemelidir.</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sidRPr="003073F7">
        <w:rPr>
          <w:rFonts w:ascii="Times New Roman" w:hAnsi="Times New Roman"/>
        </w:rPr>
        <w:t>Dipnot rakamından sonra bir boşluk verilmeli ve yazı daha sonra başlatılmalıdır. İkinci ve daha sonraki satırların başında boşluk verilmemelidir.</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sidRPr="003073F7">
        <w:rPr>
          <w:rFonts w:ascii="Times New Roman" w:hAnsi="Times New Roman"/>
        </w:rPr>
        <w:t>Atıfta bulunulan kaynağın tam künyesi verilmeli, atıfta bulunulmamış eserler kaynakçada gösterilmemelidir</w:t>
      </w:r>
      <w:r w:rsidR="00EB1A46">
        <w:rPr>
          <w:rFonts w:ascii="Times New Roman" w:hAnsi="Times New Roman"/>
        </w:rPr>
        <w:t>.</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Pr>
          <w:rFonts w:ascii="Times New Roman" w:hAnsi="Times New Roman"/>
        </w:rPr>
        <w:t xml:space="preserve">Aynen alıntılar için </w:t>
      </w:r>
      <w:r w:rsidRPr="003073F7">
        <w:rPr>
          <w:rFonts w:ascii="Times New Roman" w:hAnsi="Times New Roman"/>
        </w:rPr>
        <w:t>birebir yapılan alıntılar tırnak “ ” içinde verilmeli ve alıntının sonunda dipnot sistemine uygun olarak kaynak gösterilmelidir.</w:t>
      </w:r>
      <w:r w:rsidR="008B65C9">
        <w:rPr>
          <w:rFonts w:ascii="Times New Roman" w:hAnsi="Times New Roman"/>
        </w:rPr>
        <w:t xml:space="preserve"> </w:t>
      </w:r>
      <w:r w:rsidRPr="003073F7">
        <w:rPr>
          <w:rFonts w:ascii="Times New Roman" w:hAnsi="Times New Roman"/>
        </w:rPr>
        <w:t xml:space="preserve">Beş satırdan az alıntılar cümle arasında, beş satırdan uzun alıntılar ise </w:t>
      </w:r>
      <w:r>
        <w:rPr>
          <w:rFonts w:ascii="Times New Roman" w:hAnsi="Times New Roman"/>
        </w:rPr>
        <w:t>metn</w:t>
      </w:r>
      <w:r w:rsidRPr="003073F7">
        <w:rPr>
          <w:rFonts w:ascii="Times New Roman" w:hAnsi="Times New Roman"/>
        </w:rPr>
        <w:t>e göre sayfanın sağından 1</w:t>
      </w:r>
      <w:r w:rsidRPr="003073F7">
        <w:rPr>
          <w:rFonts w:ascii="Times New Roman" w:hAnsi="Times New Roman"/>
          <w:shd w:val="clear" w:color="auto" w:fill="FFFFFF"/>
        </w:rPr>
        <w:t xml:space="preserve"> cm, solundan ise 1,25 cm (paragrafın başladığı yer) içeriden verilmelidir. Beş satırdan fazla olan alıntılarda satır aralığı 1,15, font ise 11 olmalıdır.</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sidRPr="003073F7">
        <w:rPr>
          <w:rFonts w:ascii="Times New Roman" w:hAnsi="Times New Roman"/>
        </w:rPr>
        <w:t>Chicago Manual of Style (17th Edition, Notes and Bibliography) hakkında detaylı bilgi için:</w:t>
      </w:r>
      <w:r w:rsidR="008B65C9">
        <w:rPr>
          <w:rFonts w:ascii="Times New Roman" w:hAnsi="Times New Roman"/>
        </w:rPr>
        <w:t xml:space="preserve"> </w:t>
      </w:r>
      <w:r w:rsidRPr="003073F7">
        <w:rPr>
          <w:rFonts w:ascii="Times New Roman" w:hAnsi="Times New Roman"/>
        </w:rPr>
        <w:t>https://www.chicagomanualofstyle.org/home.html</w:t>
      </w:r>
    </w:p>
    <w:p w:rsidR="00E4379B" w:rsidRPr="003073F7" w:rsidRDefault="00E4379B" w:rsidP="005B4666">
      <w:pPr>
        <w:pStyle w:val="ListeParagraf"/>
        <w:numPr>
          <w:ilvl w:val="0"/>
          <w:numId w:val="25"/>
        </w:numPr>
        <w:tabs>
          <w:tab w:val="left" w:pos="284"/>
        </w:tabs>
        <w:autoSpaceDE w:val="0"/>
        <w:autoSpaceDN w:val="0"/>
        <w:adjustRightInd w:val="0"/>
        <w:spacing w:before="120" w:after="200" w:line="360" w:lineRule="auto"/>
        <w:ind w:left="0" w:right="690" w:firstLine="0"/>
        <w:contextualSpacing w:val="0"/>
        <w:jc w:val="both"/>
        <w:rPr>
          <w:rFonts w:ascii="Times New Roman" w:hAnsi="Times New Roman"/>
        </w:rPr>
      </w:pPr>
      <w:r w:rsidRPr="003073F7">
        <w:rPr>
          <w:rFonts w:ascii="Times New Roman" w:hAnsi="Times New Roman"/>
        </w:rPr>
        <w:t>“The Chicago Manual of Style (17th Edition, Notes and Bibliography)” atıf ve referans sistemi ile ilgili örnekler aşağıda gösterilmiştir.</w:t>
      </w:r>
    </w:p>
    <w:p w:rsidR="00E4379B" w:rsidRPr="003073F7" w:rsidRDefault="00E4379B" w:rsidP="005B4666">
      <w:pPr>
        <w:pStyle w:val="Compact"/>
        <w:spacing w:before="0" w:after="200" w:line="360" w:lineRule="auto"/>
        <w:ind w:right="690"/>
        <w:jc w:val="both"/>
        <w:rPr>
          <w:rFonts w:ascii="Times New Roman" w:hAnsi="Times New Roman"/>
          <w:b/>
          <w:sz w:val="22"/>
          <w:szCs w:val="22"/>
          <w:u w:val="single"/>
          <w:lang w:val="tr-TR"/>
        </w:rPr>
      </w:pPr>
      <w:r w:rsidRPr="003073F7">
        <w:rPr>
          <w:rFonts w:ascii="Times New Roman" w:hAnsi="Times New Roman"/>
          <w:b/>
          <w:sz w:val="22"/>
          <w:szCs w:val="22"/>
          <w:u w:val="single"/>
          <w:lang w:val="tr-TR"/>
        </w:rPr>
        <w:t xml:space="preserve">Kitaplar </w:t>
      </w:r>
    </w:p>
    <w:p w:rsidR="00E4379B" w:rsidRPr="003073F7" w:rsidRDefault="00E4379B" w:rsidP="005B4666">
      <w:pPr>
        <w:pStyle w:val="Compact"/>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5B4666">
      <w:pPr>
        <w:pStyle w:val="GvdeMetni"/>
        <w:spacing w:before="0" w:after="200" w:line="360" w:lineRule="auto"/>
        <w:ind w:left="0" w:right="690"/>
        <w:jc w:val="both"/>
        <w:rPr>
          <w:lang w:val="tr-TR"/>
        </w:rPr>
      </w:pPr>
      <w:r w:rsidRPr="003073F7">
        <w:rPr>
          <w:lang w:val="tr-TR"/>
        </w:rPr>
        <w:t xml:space="preserve">Agah Sırrı Levend, </w:t>
      </w:r>
      <w:r w:rsidRPr="003073F7">
        <w:rPr>
          <w:i/>
          <w:lang w:val="tr-TR"/>
        </w:rPr>
        <w:t>Türk Edebiyatı Tarihi</w:t>
      </w:r>
      <w:r w:rsidRPr="003073F7">
        <w:rPr>
          <w:lang w:val="tr-TR"/>
        </w:rPr>
        <w:t xml:space="preserve"> (Ankara: AKDTYK TTK Yayınları</w:t>
      </w:r>
      <w:r>
        <w:rPr>
          <w:lang w:val="tr-TR"/>
        </w:rPr>
        <w:t>,</w:t>
      </w:r>
      <w:r w:rsidRPr="003073F7">
        <w:rPr>
          <w:lang w:val="tr-TR"/>
        </w:rPr>
        <w:t xml:space="preserve"> 1988), 23.</w:t>
      </w:r>
    </w:p>
    <w:p w:rsidR="00E4379B" w:rsidRPr="003073F7" w:rsidRDefault="00E4379B" w:rsidP="005B4666">
      <w:pPr>
        <w:pStyle w:val="GvdeMetni"/>
        <w:spacing w:before="0" w:after="200" w:line="360" w:lineRule="auto"/>
        <w:ind w:left="0" w:right="690"/>
        <w:jc w:val="both"/>
        <w:rPr>
          <w:lang w:val="tr-TR"/>
        </w:rPr>
      </w:pPr>
      <w:r w:rsidRPr="003073F7">
        <w:rPr>
          <w:lang w:val="tr-TR"/>
        </w:rPr>
        <w:t xml:space="preserve">Charles Dickens, </w:t>
      </w:r>
      <w:r w:rsidRPr="003073F7">
        <w:rPr>
          <w:i/>
          <w:lang w:val="tr-TR"/>
        </w:rPr>
        <w:t>Hard Times: For These Times</w:t>
      </w:r>
      <w:r w:rsidRPr="003073F7">
        <w:rPr>
          <w:lang w:val="tr-TR"/>
        </w:rPr>
        <w:t xml:space="preserve"> (New York: Signet Classic, 1997), 35.</w:t>
      </w:r>
    </w:p>
    <w:p w:rsidR="00E4379B" w:rsidRPr="003073F7" w:rsidRDefault="00E4379B" w:rsidP="005B4666">
      <w:pPr>
        <w:pStyle w:val="Compact"/>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5B4666">
      <w:pPr>
        <w:pStyle w:val="Compact"/>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Levend, </w:t>
      </w:r>
      <w:r w:rsidRPr="003073F7">
        <w:rPr>
          <w:rFonts w:ascii="Times New Roman" w:hAnsi="Times New Roman"/>
          <w:i/>
          <w:sz w:val="22"/>
          <w:szCs w:val="22"/>
          <w:lang w:val="tr-TR"/>
        </w:rPr>
        <w:t xml:space="preserve">Türk Edebiyatı Tarihi, </w:t>
      </w:r>
      <w:r w:rsidRPr="003073F7">
        <w:rPr>
          <w:rFonts w:ascii="Times New Roman" w:hAnsi="Times New Roman"/>
          <w:sz w:val="22"/>
          <w:szCs w:val="22"/>
          <w:lang w:val="tr-TR"/>
        </w:rPr>
        <w:t>37.</w:t>
      </w:r>
    </w:p>
    <w:p w:rsidR="00E4379B" w:rsidRPr="003073F7" w:rsidRDefault="00E4379B" w:rsidP="005B4666">
      <w:pPr>
        <w:pStyle w:val="GvdeMetni"/>
        <w:spacing w:before="0" w:after="200" w:line="360" w:lineRule="auto"/>
        <w:ind w:left="0" w:right="690"/>
        <w:jc w:val="both"/>
        <w:rPr>
          <w:lang w:val="tr-TR"/>
        </w:rPr>
      </w:pPr>
      <w:r w:rsidRPr="003073F7">
        <w:rPr>
          <w:lang w:val="tr-TR"/>
        </w:rPr>
        <w:t xml:space="preserve">Dickens, </w:t>
      </w:r>
      <w:r w:rsidRPr="003073F7">
        <w:rPr>
          <w:i/>
          <w:lang w:val="tr-TR"/>
        </w:rPr>
        <w:t>Hard Times, 67.</w:t>
      </w:r>
      <w:r w:rsidRPr="003073F7">
        <w:rPr>
          <w:lang w:val="tr-TR"/>
        </w:rPr>
        <w:t xml:space="preserve"> </w:t>
      </w:r>
    </w:p>
    <w:p w:rsidR="00E4379B" w:rsidRPr="003073F7" w:rsidRDefault="00E4379B" w:rsidP="005B4666">
      <w:pPr>
        <w:pStyle w:val="Compact"/>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Kaynakça (Alfabetik sıraya göre):</w:t>
      </w:r>
    </w:p>
    <w:p w:rsidR="00E4379B" w:rsidRPr="003073F7" w:rsidRDefault="00E4379B" w:rsidP="005B4666">
      <w:pPr>
        <w:pStyle w:val="Compact"/>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Dickens, Charles. </w:t>
      </w:r>
      <w:r w:rsidRPr="003073F7">
        <w:rPr>
          <w:rFonts w:ascii="Times New Roman" w:hAnsi="Times New Roman"/>
          <w:i/>
          <w:sz w:val="22"/>
          <w:szCs w:val="22"/>
          <w:lang w:val="tr-TR"/>
        </w:rPr>
        <w:t>Hard Times: For These Times</w:t>
      </w:r>
      <w:r w:rsidRPr="003073F7">
        <w:rPr>
          <w:rFonts w:ascii="Times New Roman" w:hAnsi="Times New Roman"/>
          <w:sz w:val="22"/>
          <w:szCs w:val="22"/>
          <w:lang w:val="tr-TR"/>
        </w:rPr>
        <w:t>. New York: Signet Classic, 1997.</w:t>
      </w:r>
    </w:p>
    <w:p w:rsidR="00E4379B" w:rsidRPr="003073F7" w:rsidRDefault="00E4379B" w:rsidP="005B4666">
      <w:pPr>
        <w:pStyle w:val="Compact"/>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Levend, Agah Sırrı. </w:t>
      </w:r>
      <w:r w:rsidRPr="003073F7">
        <w:rPr>
          <w:rFonts w:ascii="Times New Roman" w:hAnsi="Times New Roman"/>
          <w:i/>
          <w:sz w:val="22"/>
          <w:szCs w:val="22"/>
          <w:lang w:val="tr-TR"/>
        </w:rPr>
        <w:t>Türk Edebiyatı Tarihi.</w:t>
      </w:r>
      <w:r w:rsidRPr="003073F7">
        <w:rPr>
          <w:rFonts w:ascii="Times New Roman" w:hAnsi="Times New Roman"/>
          <w:sz w:val="22"/>
          <w:szCs w:val="22"/>
          <w:lang w:val="tr-TR"/>
        </w:rPr>
        <w:t xml:space="preserve"> Ankara: AKDTYK TTK Yayınları, 1988.</w:t>
      </w:r>
    </w:p>
    <w:p w:rsidR="00E4379B" w:rsidRPr="003073F7" w:rsidRDefault="00E4379B" w:rsidP="005B4666">
      <w:pPr>
        <w:pStyle w:val="GvdeMetni"/>
        <w:widowControl/>
        <w:spacing w:before="0" w:after="200" w:line="360" w:lineRule="auto"/>
        <w:ind w:left="0" w:right="690"/>
        <w:jc w:val="both"/>
        <w:rPr>
          <w:b/>
          <w:lang w:val="tr-TR"/>
        </w:rPr>
      </w:pPr>
      <w:r w:rsidRPr="003073F7">
        <w:rPr>
          <w:b/>
          <w:lang w:val="tr-TR"/>
        </w:rPr>
        <w:lastRenderedPageBreak/>
        <w:t>Kitap bölümleri:</w:t>
      </w:r>
    </w:p>
    <w:p w:rsidR="00E4379B" w:rsidRPr="003073F7" w:rsidRDefault="00E4379B" w:rsidP="005B4666">
      <w:pPr>
        <w:pStyle w:val="GvdeMetni"/>
        <w:spacing w:before="0" w:after="200" w:line="360" w:lineRule="auto"/>
        <w:ind w:left="0" w:right="690"/>
        <w:jc w:val="both"/>
        <w:rPr>
          <w:b/>
          <w:lang w:val="tr-TR"/>
        </w:rPr>
      </w:pPr>
      <w:r w:rsidRPr="003073F7">
        <w:rPr>
          <w:b/>
          <w:lang w:val="tr-TR"/>
        </w:rPr>
        <w:t>İlk Not:</w:t>
      </w:r>
    </w:p>
    <w:p w:rsidR="00E4379B" w:rsidRPr="003073F7" w:rsidRDefault="00E4379B" w:rsidP="005B4666">
      <w:pPr>
        <w:pStyle w:val="GvdeMetni"/>
        <w:spacing w:before="0" w:after="200" w:line="360" w:lineRule="auto"/>
        <w:ind w:left="0" w:right="690"/>
        <w:jc w:val="both"/>
        <w:rPr>
          <w:lang w:val="tr-TR"/>
        </w:rPr>
      </w:pPr>
      <w:r w:rsidRPr="003073F7">
        <w:rPr>
          <w:lang w:val="tr-TR"/>
        </w:rPr>
        <w:t xml:space="preserve">M. Efe Çaman, Kenan Dağcı ve M. Ali Akyurt, “Yemen: "Yeni Afganistan mı?” </w:t>
      </w:r>
      <w:r w:rsidRPr="003073F7">
        <w:rPr>
          <w:i/>
          <w:lang w:val="tr-TR"/>
        </w:rPr>
        <w:t xml:space="preserve">Dünya Çatışmaları Çatışma Bölgeleri ve Konuları </w:t>
      </w:r>
      <w:r w:rsidRPr="003073F7">
        <w:rPr>
          <w:lang w:val="tr-TR"/>
        </w:rPr>
        <w:t>2</w:t>
      </w:r>
      <w:r w:rsidRPr="003073F7">
        <w:rPr>
          <w:i/>
          <w:lang w:val="tr-TR"/>
        </w:rPr>
        <w:t xml:space="preserve"> </w:t>
      </w:r>
      <w:r w:rsidRPr="003073F7">
        <w:rPr>
          <w:lang w:val="tr-TR"/>
        </w:rPr>
        <w:t>içinde, ed. Kemal İnat, Burhanettin Duran ve Muhittin Ataman (Ankara: Nobel, 2010), 340.</w:t>
      </w:r>
    </w:p>
    <w:p w:rsidR="00E4379B" w:rsidRPr="003073F7" w:rsidRDefault="00E4379B" w:rsidP="005B4666">
      <w:pPr>
        <w:pStyle w:val="GvdeMetni"/>
        <w:spacing w:before="0" w:after="200" w:line="360" w:lineRule="auto"/>
        <w:ind w:left="0" w:right="690"/>
        <w:jc w:val="both"/>
        <w:rPr>
          <w:b/>
          <w:lang w:val="tr-TR"/>
        </w:rPr>
      </w:pPr>
      <w:r w:rsidRPr="003073F7">
        <w:rPr>
          <w:b/>
          <w:lang w:val="tr-TR"/>
        </w:rPr>
        <w:t>Kısa Not:</w:t>
      </w:r>
    </w:p>
    <w:p w:rsidR="00E4379B" w:rsidRPr="003073F7" w:rsidRDefault="00E4379B" w:rsidP="005B4666">
      <w:pPr>
        <w:pStyle w:val="GvdeMetni"/>
        <w:spacing w:before="0" w:after="200" w:line="360" w:lineRule="auto"/>
        <w:ind w:left="0" w:right="690"/>
        <w:jc w:val="both"/>
        <w:rPr>
          <w:lang w:val="tr-TR"/>
        </w:rPr>
      </w:pPr>
      <w:r w:rsidRPr="003073F7">
        <w:rPr>
          <w:lang w:val="tr-TR"/>
        </w:rPr>
        <w:t>Çaman vd., “Yemen: "Yeni Afganistan mı?</w:t>
      </w:r>
      <w:r>
        <w:rPr>
          <w:lang w:val="tr-TR"/>
        </w:rPr>
        <w:t>,”</w:t>
      </w:r>
      <w:r w:rsidRPr="003073F7">
        <w:rPr>
          <w:lang w:val="tr-TR"/>
        </w:rPr>
        <w:t xml:space="preserve"> 347.</w:t>
      </w:r>
    </w:p>
    <w:p w:rsidR="00E4379B" w:rsidRPr="003073F7" w:rsidRDefault="00E4379B" w:rsidP="005B4666">
      <w:pPr>
        <w:pStyle w:val="GvdeMetni"/>
        <w:spacing w:before="0" w:after="200" w:line="360" w:lineRule="auto"/>
        <w:ind w:left="0" w:right="690"/>
        <w:jc w:val="both"/>
        <w:rPr>
          <w:b/>
          <w:lang w:val="tr-TR"/>
        </w:rPr>
      </w:pPr>
      <w:r w:rsidRPr="003073F7">
        <w:rPr>
          <w:b/>
          <w:lang w:val="tr-TR"/>
        </w:rPr>
        <w:t>Kaynakça (Alfabetik sıraya göre):</w:t>
      </w:r>
    </w:p>
    <w:p w:rsidR="00E4379B" w:rsidRPr="003073F7" w:rsidRDefault="00E4379B" w:rsidP="005B4666">
      <w:pPr>
        <w:pStyle w:val="GvdeMetni"/>
        <w:spacing w:before="0" w:after="200" w:line="360" w:lineRule="auto"/>
        <w:ind w:left="0" w:right="690"/>
        <w:jc w:val="both"/>
        <w:rPr>
          <w:lang w:val="tr-TR"/>
        </w:rPr>
      </w:pPr>
      <w:r w:rsidRPr="003073F7">
        <w:rPr>
          <w:lang w:val="tr-TR"/>
        </w:rPr>
        <w:t>Çaman, M. Efe, Kenan Dağcı ve M. Ali Akyurt. “Yemen: "Yeni Afganistan mı?”</w:t>
      </w:r>
      <w:r w:rsidRPr="003073F7">
        <w:rPr>
          <w:i/>
          <w:lang w:val="tr-TR"/>
        </w:rPr>
        <w:t xml:space="preserve"> Dünya Çatışmaları Çatışma Bölgeleri ve Konuları</w:t>
      </w:r>
      <w:r w:rsidRPr="003073F7">
        <w:rPr>
          <w:lang w:val="tr-TR"/>
        </w:rPr>
        <w:t xml:space="preserve"> 2 içinde, Editörler: Kemal İnat, Burhanettin Duran ve Muhittin Ataman, 337-354. Ankara: Nobel, 2010.</w:t>
      </w:r>
    </w:p>
    <w:p w:rsidR="00E4379B" w:rsidRPr="003073F7" w:rsidRDefault="00E4379B" w:rsidP="005B4666">
      <w:pPr>
        <w:pStyle w:val="GvdeMetni"/>
        <w:spacing w:before="0" w:after="200" w:line="360" w:lineRule="auto"/>
        <w:ind w:left="0" w:right="690"/>
        <w:jc w:val="both"/>
        <w:rPr>
          <w:b/>
          <w:u w:val="single"/>
          <w:lang w:val="tr-TR"/>
        </w:rPr>
      </w:pPr>
      <w:r w:rsidRPr="003073F7">
        <w:rPr>
          <w:b/>
          <w:u w:val="single"/>
          <w:lang w:val="tr-TR"/>
        </w:rPr>
        <w:t>Makaleler</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İlk not ve kısa not bölümlerinde alıntıladığınız sayfa veya sayfa aralığını veriniz. Kaynakça bölümünde ise, tüm makalenin sayfa aralığını belirtiniz. </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(Varsa, makalenin öncelikli olarak DOI (Digital Object Identifier) numarasını ekleyiniz. DOI numarası, bir internet tarayıcısının adres çubuğuna http://dx.doi.org/ adresine eklenerek yazıldığında, kullanıcıyı kaynağa götürür. Eğer DOI yoksa URL adresini yazınız.). </w:t>
      </w:r>
    </w:p>
    <w:p w:rsidR="00E4379B" w:rsidRPr="003073F7" w:rsidRDefault="00E4379B" w:rsidP="005B4666">
      <w:pPr>
        <w:pStyle w:val="Compact"/>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Song Niu, “The Strategic Partnership between South Korea and the United Arab Emirates</w:t>
      </w:r>
      <w:r>
        <w:rPr>
          <w:rFonts w:ascii="Times New Roman" w:hAnsi="Times New Roman"/>
          <w:sz w:val="22"/>
          <w:szCs w:val="22"/>
          <w:lang w:val="tr-TR"/>
        </w:rPr>
        <w:t>,”</w:t>
      </w:r>
      <w:r w:rsidRPr="003073F7">
        <w:rPr>
          <w:rFonts w:ascii="Times New Roman" w:hAnsi="Times New Roman"/>
          <w:sz w:val="22"/>
          <w:szCs w:val="22"/>
          <w:lang w:val="tr-TR"/>
        </w:rPr>
        <w:t xml:space="preserve"> </w:t>
      </w:r>
      <w:r w:rsidRPr="003073F7">
        <w:rPr>
          <w:rFonts w:ascii="Times New Roman" w:hAnsi="Times New Roman"/>
          <w:i/>
          <w:sz w:val="22"/>
          <w:szCs w:val="22"/>
          <w:lang w:val="tr-TR"/>
        </w:rPr>
        <w:t>Güvenlik Stratejileri Dergisi</w:t>
      </w:r>
      <w:r w:rsidRPr="003073F7">
        <w:rPr>
          <w:rFonts w:ascii="Times New Roman" w:hAnsi="Times New Roman"/>
          <w:sz w:val="22"/>
          <w:szCs w:val="22"/>
          <w:lang w:val="tr-TR"/>
        </w:rPr>
        <w:t xml:space="preserve"> 17, (Nisan 2013): 132-136. </w:t>
      </w:r>
    </w:p>
    <w:p w:rsidR="00E4379B" w:rsidRPr="003073F7" w:rsidRDefault="00E4379B" w:rsidP="005B4666">
      <w:pPr>
        <w:pStyle w:val="Compact"/>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Niu, “The Strategic Partnership</w:t>
      </w:r>
      <w:r>
        <w:rPr>
          <w:rFonts w:ascii="Times New Roman" w:hAnsi="Times New Roman"/>
          <w:sz w:val="22"/>
          <w:szCs w:val="22"/>
          <w:lang w:val="tr-TR"/>
        </w:rPr>
        <w:t>,</w:t>
      </w:r>
      <w:r w:rsidRPr="003073F7">
        <w:rPr>
          <w:rFonts w:ascii="Times New Roman" w:hAnsi="Times New Roman"/>
          <w:sz w:val="22"/>
          <w:szCs w:val="22"/>
          <w:lang w:val="tr-TR"/>
        </w:rPr>
        <w:t xml:space="preserve">” 132-136. </w:t>
      </w:r>
    </w:p>
    <w:p w:rsidR="00E4379B" w:rsidRPr="003073F7" w:rsidRDefault="00E4379B" w:rsidP="005B4666">
      <w:pPr>
        <w:pStyle w:val="GvdeMetni"/>
        <w:spacing w:before="0" w:after="200" w:line="360" w:lineRule="auto"/>
        <w:ind w:left="0" w:right="690"/>
        <w:jc w:val="both"/>
        <w:rPr>
          <w:b/>
          <w:lang w:val="tr-TR"/>
        </w:rPr>
      </w:pPr>
      <w:r w:rsidRPr="003073F7">
        <w:rPr>
          <w:b/>
          <w:lang w:val="tr-TR"/>
        </w:rPr>
        <w:t>Kaynakça (Alfabetik sıraya göre):</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Niu, Song. “The Strategic Partnership between South Korea and the United Arab Emirates</w:t>
      </w:r>
      <w:r>
        <w:rPr>
          <w:rFonts w:ascii="Times New Roman" w:hAnsi="Times New Roman"/>
          <w:sz w:val="22"/>
          <w:szCs w:val="22"/>
          <w:lang w:val="tr-TR"/>
        </w:rPr>
        <w:t>,”</w:t>
      </w:r>
      <w:r w:rsidRPr="003073F7">
        <w:rPr>
          <w:rFonts w:ascii="Times New Roman" w:hAnsi="Times New Roman"/>
          <w:sz w:val="22"/>
          <w:szCs w:val="22"/>
          <w:lang w:val="tr-TR"/>
        </w:rPr>
        <w:t xml:space="preserve"> </w:t>
      </w:r>
      <w:r w:rsidRPr="003073F7">
        <w:rPr>
          <w:rFonts w:ascii="Times New Roman" w:hAnsi="Times New Roman"/>
          <w:i/>
          <w:sz w:val="22"/>
          <w:szCs w:val="22"/>
          <w:lang w:val="tr-TR"/>
        </w:rPr>
        <w:t>Güvenlik Stratejileri Dergisi</w:t>
      </w:r>
      <w:r w:rsidRPr="003073F7">
        <w:rPr>
          <w:rFonts w:ascii="Times New Roman" w:hAnsi="Times New Roman"/>
          <w:sz w:val="22"/>
          <w:szCs w:val="22"/>
          <w:lang w:val="tr-TR"/>
        </w:rPr>
        <w:t xml:space="preserve"> 17, (Nisan 2013): 122-146. </w:t>
      </w:r>
    </w:p>
    <w:p w:rsidR="00E4379B" w:rsidRPr="003073F7" w:rsidRDefault="00E4379B" w:rsidP="005B4666">
      <w:pPr>
        <w:pStyle w:val="GvdeMetni"/>
        <w:spacing w:before="0" w:after="200" w:line="360" w:lineRule="auto"/>
        <w:ind w:left="0" w:right="690"/>
        <w:jc w:val="both"/>
        <w:rPr>
          <w:b/>
          <w:u w:val="single"/>
          <w:lang w:val="tr-TR"/>
        </w:rPr>
      </w:pPr>
      <w:r w:rsidRPr="003073F7">
        <w:rPr>
          <w:b/>
          <w:u w:val="single"/>
          <w:lang w:val="tr-TR"/>
        </w:rPr>
        <w:t>Doktora ve Yüksek lisans tezleri</w:t>
      </w:r>
    </w:p>
    <w:p w:rsidR="00E4379B" w:rsidRPr="003073F7" w:rsidRDefault="00E4379B" w:rsidP="005B4666">
      <w:pPr>
        <w:pStyle w:val="FirstParagraph"/>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5B4666">
      <w:pPr>
        <w:pStyle w:val="GvdeMetni"/>
        <w:spacing w:before="0" w:after="200" w:line="360" w:lineRule="auto"/>
        <w:ind w:left="0" w:right="690"/>
        <w:jc w:val="both"/>
        <w:rPr>
          <w:lang w:val="tr-TR"/>
        </w:rPr>
      </w:pPr>
      <w:r w:rsidRPr="003073F7">
        <w:rPr>
          <w:lang w:val="tr-TR"/>
        </w:rPr>
        <w:t>Avni Erdemir, “Muslihu'd-din Mustafa İbn Vefâ Hayatı Eserleri Tesirleri ve Manzum Eserlerinin Tenkidli Metni</w:t>
      </w:r>
      <w:r>
        <w:rPr>
          <w:lang w:val="tr-TR"/>
        </w:rPr>
        <w:t>”</w:t>
      </w:r>
      <w:r w:rsidRPr="003073F7">
        <w:rPr>
          <w:lang w:val="tr-TR"/>
        </w:rPr>
        <w:t xml:space="preserve"> (Yayımlanmamış Doktora Tezi, Gazi Üniversitesi, 1999), 6-10.</w:t>
      </w:r>
    </w:p>
    <w:p w:rsidR="00E4379B" w:rsidRPr="003073F7" w:rsidRDefault="00E4379B" w:rsidP="005B4666">
      <w:pPr>
        <w:pStyle w:val="GvdeMetni"/>
        <w:spacing w:before="0" w:after="200" w:line="360" w:lineRule="auto"/>
        <w:ind w:left="0" w:right="690"/>
        <w:jc w:val="both"/>
        <w:rPr>
          <w:lang w:val="tr-TR"/>
        </w:rPr>
      </w:pPr>
      <w:r w:rsidRPr="003073F7">
        <w:rPr>
          <w:lang w:val="tr-TR"/>
        </w:rPr>
        <w:lastRenderedPageBreak/>
        <w:t>Azize Şahin, “Üniversite Öğrencilerinde Bilinçli Farkındalık ile Yaşam Doyumu ve İyi Oluş Arasındaki İlişkiler” (Yüksek Lisans Tezi, Üsküdar Üniversitesi, 2018), 8.</w:t>
      </w:r>
    </w:p>
    <w:p w:rsidR="00E4379B" w:rsidRPr="003073F7" w:rsidRDefault="00E4379B" w:rsidP="005B4666">
      <w:pPr>
        <w:pStyle w:val="FirstParagraph"/>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5B4666">
      <w:pPr>
        <w:pStyle w:val="GvdeMetni"/>
        <w:spacing w:before="0" w:after="200" w:line="360" w:lineRule="auto"/>
        <w:ind w:left="0" w:right="690"/>
        <w:jc w:val="both"/>
        <w:rPr>
          <w:lang w:val="tr-TR"/>
        </w:rPr>
      </w:pPr>
      <w:r w:rsidRPr="003073F7">
        <w:rPr>
          <w:lang w:val="tr-TR"/>
        </w:rPr>
        <w:t>Erdemir, “Muslihu'd-din Mustafa</w:t>
      </w:r>
      <w:r>
        <w:rPr>
          <w:lang w:val="tr-TR"/>
        </w:rPr>
        <w:t>,”</w:t>
      </w:r>
      <w:r w:rsidRPr="003073F7">
        <w:rPr>
          <w:lang w:val="tr-TR"/>
        </w:rPr>
        <w:t xml:space="preserve"> 6-10. </w:t>
      </w:r>
    </w:p>
    <w:p w:rsidR="00E4379B" w:rsidRPr="003073F7" w:rsidRDefault="00E4379B" w:rsidP="005B4666">
      <w:pPr>
        <w:pStyle w:val="GvdeMetni"/>
        <w:spacing w:before="0" w:after="200" w:line="360" w:lineRule="auto"/>
        <w:ind w:left="0" w:right="690"/>
        <w:jc w:val="both"/>
        <w:rPr>
          <w:lang w:val="tr-TR"/>
        </w:rPr>
      </w:pPr>
      <w:r w:rsidRPr="003073F7">
        <w:rPr>
          <w:lang w:val="tr-TR"/>
        </w:rPr>
        <w:t>Şahin, “Üniversite Öğrencilerinde Bilinçli Farkındalık</w:t>
      </w:r>
      <w:r>
        <w:rPr>
          <w:lang w:val="tr-TR"/>
        </w:rPr>
        <w:t>,</w:t>
      </w:r>
      <w:r w:rsidRPr="003073F7">
        <w:rPr>
          <w:lang w:val="tr-TR"/>
        </w:rPr>
        <w:t>” 8.</w:t>
      </w:r>
    </w:p>
    <w:p w:rsidR="00E4379B" w:rsidRPr="003073F7" w:rsidRDefault="00E4379B" w:rsidP="005B4666">
      <w:pPr>
        <w:pStyle w:val="FirstParagraph"/>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 xml:space="preserve">Kaynakça (Alfabetik sıraya göre): </w:t>
      </w:r>
    </w:p>
    <w:p w:rsidR="00E4379B" w:rsidRPr="003073F7" w:rsidRDefault="00E4379B" w:rsidP="005B4666">
      <w:pPr>
        <w:pStyle w:val="GvdeMetni"/>
        <w:spacing w:before="0" w:after="200" w:line="360" w:lineRule="auto"/>
        <w:ind w:left="0" w:right="690"/>
        <w:jc w:val="both"/>
        <w:rPr>
          <w:lang w:val="tr-TR"/>
        </w:rPr>
      </w:pPr>
      <w:r w:rsidRPr="003073F7">
        <w:rPr>
          <w:lang w:val="tr-TR"/>
        </w:rPr>
        <w:t>Erdemir, Avni. “Muslihu'd-din Mustafa İbn Vefâ Hayatı Eserleri Tesirleri ve Manzum Eserlerinin Tenkidli Metni</w:t>
      </w:r>
      <w:r>
        <w:rPr>
          <w:lang w:val="tr-TR"/>
        </w:rPr>
        <w:t>.</w:t>
      </w:r>
      <w:r w:rsidRPr="003073F7">
        <w:rPr>
          <w:lang w:val="tr-TR"/>
        </w:rPr>
        <w:t>” Yayımlanmamış Doktora Tezi, Gazi Üniversitesi, 1999.</w:t>
      </w:r>
    </w:p>
    <w:p w:rsidR="00E4379B" w:rsidRPr="003073F7" w:rsidRDefault="00E4379B" w:rsidP="005B4666">
      <w:pPr>
        <w:pStyle w:val="GvdeMetni"/>
        <w:spacing w:before="0" w:after="200" w:line="360" w:lineRule="auto"/>
        <w:ind w:left="0" w:right="690"/>
        <w:jc w:val="both"/>
        <w:rPr>
          <w:lang w:val="tr-TR"/>
        </w:rPr>
      </w:pPr>
      <w:r w:rsidRPr="003073F7">
        <w:rPr>
          <w:lang w:val="tr-TR"/>
        </w:rPr>
        <w:t>Şahin, Azize. “Üniversite Öğrencilerinde Bilinçli Farkındalık ile Yaşam Doyumu ve İyi Oluş Arasındaki İlişkiler</w:t>
      </w:r>
      <w:r>
        <w:rPr>
          <w:lang w:val="tr-TR"/>
        </w:rPr>
        <w:t>.</w:t>
      </w:r>
      <w:r w:rsidRPr="003073F7">
        <w:rPr>
          <w:lang w:val="tr-TR"/>
        </w:rPr>
        <w:t>” Yüksek Lisans Tezi, Üsküdar Üniversitesi, İstanbul, 2018.</w:t>
      </w:r>
    </w:p>
    <w:p w:rsidR="00E4379B" w:rsidRPr="003073F7" w:rsidRDefault="00E4379B" w:rsidP="005B4666">
      <w:pPr>
        <w:pStyle w:val="GvdeMetni"/>
        <w:spacing w:before="0" w:after="200" w:line="360" w:lineRule="auto"/>
        <w:ind w:left="0" w:right="690"/>
        <w:jc w:val="both"/>
        <w:rPr>
          <w:b/>
          <w:u w:val="single"/>
          <w:lang w:val="tr-TR"/>
        </w:rPr>
      </w:pPr>
      <w:r w:rsidRPr="003073F7">
        <w:rPr>
          <w:b/>
          <w:u w:val="single"/>
          <w:lang w:val="tr-TR"/>
        </w:rPr>
        <w:t>Raporlar</w:t>
      </w:r>
    </w:p>
    <w:p w:rsidR="00E4379B" w:rsidRPr="003073F7" w:rsidRDefault="00E4379B" w:rsidP="005B4666">
      <w:pPr>
        <w:pStyle w:val="FirstParagraph"/>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İlk Not:</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Fatma Gök, </w:t>
      </w:r>
      <w:r w:rsidRPr="003073F7">
        <w:rPr>
          <w:rFonts w:ascii="Times New Roman" w:hAnsi="Times New Roman"/>
          <w:i/>
          <w:sz w:val="22"/>
          <w:szCs w:val="22"/>
          <w:lang w:val="tr-TR"/>
        </w:rPr>
        <w:t>Öğretmen Profili Araştırma Raporu</w:t>
      </w:r>
      <w:r w:rsidRPr="003073F7">
        <w:rPr>
          <w:rFonts w:ascii="Times New Roman" w:hAnsi="Times New Roman"/>
          <w:sz w:val="22"/>
          <w:szCs w:val="22"/>
          <w:lang w:val="tr-TR"/>
        </w:rPr>
        <w:t xml:space="preserve"> (Ankara: Eğitim Bilim ve Kültür Emekçileri Sendikası Yayınları 1999), 6-25.</w:t>
      </w:r>
    </w:p>
    <w:p w:rsidR="00E4379B" w:rsidRPr="003073F7" w:rsidRDefault="00E4379B" w:rsidP="005B4666">
      <w:pPr>
        <w:pStyle w:val="FirstParagraph"/>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Kısa Not:</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Gök, </w:t>
      </w:r>
      <w:r w:rsidRPr="003073F7">
        <w:rPr>
          <w:rFonts w:ascii="Times New Roman" w:hAnsi="Times New Roman"/>
          <w:i/>
          <w:sz w:val="22"/>
          <w:szCs w:val="22"/>
          <w:lang w:val="tr-TR"/>
        </w:rPr>
        <w:t>Öğretmen Profili Araştırma Raporu,</w:t>
      </w:r>
      <w:r w:rsidRPr="003073F7">
        <w:rPr>
          <w:rFonts w:ascii="Times New Roman" w:hAnsi="Times New Roman"/>
          <w:sz w:val="22"/>
          <w:szCs w:val="22"/>
          <w:lang w:val="tr-TR"/>
        </w:rPr>
        <w:t xml:space="preserve"> 6-25</w:t>
      </w:r>
    </w:p>
    <w:p w:rsidR="00E4379B" w:rsidRPr="003073F7" w:rsidRDefault="00E4379B" w:rsidP="005B4666">
      <w:pPr>
        <w:pStyle w:val="FirstParagraph"/>
        <w:spacing w:before="0" w:after="200" w:line="360" w:lineRule="auto"/>
        <w:ind w:right="690"/>
        <w:jc w:val="both"/>
        <w:rPr>
          <w:rFonts w:ascii="Times New Roman" w:hAnsi="Times New Roman"/>
          <w:b/>
          <w:sz w:val="22"/>
          <w:szCs w:val="22"/>
          <w:lang w:val="tr-TR"/>
        </w:rPr>
      </w:pPr>
      <w:r w:rsidRPr="003073F7">
        <w:rPr>
          <w:rFonts w:ascii="Times New Roman" w:hAnsi="Times New Roman"/>
          <w:b/>
          <w:sz w:val="22"/>
          <w:szCs w:val="22"/>
          <w:lang w:val="tr-TR"/>
        </w:rPr>
        <w:t xml:space="preserve">Kaynakça (Alfabetik sıraya göre): </w:t>
      </w:r>
    </w:p>
    <w:p w:rsidR="00E4379B" w:rsidRPr="003073F7" w:rsidRDefault="00E4379B" w:rsidP="005B4666">
      <w:pPr>
        <w:pStyle w:val="FirstParagraph"/>
        <w:spacing w:before="0" w:after="200" w:line="360" w:lineRule="auto"/>
        <w:ind w:right="690"/>
        <w:jc w:val="both"/>
        <w:rPr>
          <w:rFonts w:ascii="Times New Roman" w:hAnsi="Times New Roman"/>
          <w:sz w:val="22"/>
          <w:szCs w:val="22"/>
          <w:lang w:val="tr-TR"/>
        </w:rPr>
      </w:pPr>
      <w:r w:rsidRPr="003073F7">
        <w:rPr>
          <w:rFonts w:ascii="Times New Roman" w:hAnsi="Times New Roman"/>
          <w:sz w:val="22"/>
          <w:szCs w:val="22"/>
          <w:lang w:val="tr-TR"/>
        </w:rPr>
        <w:t xml:space="preserve">Gök, Fatma. </w:t>
      </w:r>
      <w:r w:rsidRPr="003073F7">
        <w:rPr>
          <w:rFonts w:ascii="Times New Roman" w:hAnsi="Times New Roman"/>
          <w:i/>
          <w:sz w:val="22"/>
          <w:szCs w:val="22"/>
          <w:lang w:val="tr-TR"/>
        </w:rPr>
        <w:t>Öğretmen Profili Araştırma Raporu.</w:t>
      </w:r>
      <w:r w:rsidRPr="003073F7">
        <w:rPr>
          <w:rFonts w:ascii="Times New Roman" w:hAnsi="Times New Roman"/>
          <w:sz w:val="22"/>
          <w:szCs w:val="22"/>
          <w:lang w:val="tr-TR"/>
        </w:rPr>
        <w:t xml:space="preserve"> (Ankara: Eğitim Bilim ve Kültür Emekçileri Sendikası Yayınları, 1999).</w:t>
      </w:r>
    </w:p>
    <w:p w:rsidR="00E4379B" w:rsidRPr="003073F7" w:rsidRDefault="00E4379B" w:rsidP="005B4666">
      <w:pPr>
        <w:pStyle w:val="Balk1"/>
        <w:tabs>
          <w:tab w:val="left" w:pos="387"/>
        </w:tabs>
        <w:spacing w:before="240" w:after="240" w:line="360" w:lineRule="auto"/>
        <w:ind w:left="0" w:right="690"/>
        <w:contextualSpacing/>
        <w:jc w:val="both"/>
        <w:rPr>
          <w:bCs w:val="0"/>
          <w:lang w:val="tr-TR"/>
        </w:rPr>
      </w:pPr>
      <w:r w:rsidRPr="003073F7">
        <w:rPr>
          <w:lang w:val="tr-TR"/>
        </w:rPr>
        <w:t>BELGE, TABLO, ŞEKİL VE GRAFİKLERİN KULLANIMINDA UYULACAK ESASLAR</w:t>
      </w:r>
    </w:p>
    <w:p w:rsidR="00E4379B" w:rsidRPr="003073F7" w:rsidRDefault="00E4379B" w:rsidP="005B4666">
      <w:pPr>
        <w:pStyle w:val="Compact"/>
        <w:numPr>
          <w:ilvl w:val="0"/>
          <w:numId w:val="26"/>
        </w:numPr>
        <w:tabs>
          <w:tab w:val="left" w:pos="284"/>
        </w:tabs>
        <w:spacing w:before="240" w:after="240" w:line="360" w:lineRule="auto"/>
        <w:ind w:left="0" w:right="690" w:firstLine="0"/>
        <w:jc w:val="both"/>
        <w:rPr>
          <w:rFonts w:ascii="Times New Roman" w:eastAsia="Times New Roman" w:hAnsi="Times New Roman"/>
          <w:sz w:val="22"/>
          <w:szCs w:val="22"/>
          <w:lang w:val="tr-TR"/>
        </w:rPr>
      </w:pPr>
      <w:r w:rsidRPr="003073F7">
        <w:rPr>
          <w:rFonts w:ascii="Times New Roman" w:hAnsi="Times New Roman"/>
          <w:sz w:val="22"/>
          <w:szCs w:val="22"/>
          <w:lang w:val="tr-TR"/>
        </w:rPr>
        <w:t>Ekler (belgeler), yazının sonunda verilecek ve altında belgenin içeriği hakkında kısa bir bilgi ile bilimsel kaynak gösterme ölçütlerine uygun biçimde kaynak yer alacaktır.</w:t>
      </w:r>
    </w:p>
    <w:p w:rsidR="00E4379B" w:rsidRPr="003073F7" w:rsidRDefault="00E4379B" w:rsidP="005B4666">
      <w:pPr>
        <w:pStyle w:val="Compact"/>
        <w:numPr>
          <w:ilvl w:val="0"/>
          <w:numId w:val="26"/>
        </w:numPr>
        <w:tabs>
          <w:tab w:val="left" w:pos="284"/>
        </w:tabs>
        <w:spacing w:before="240" w:after="240" w:line="360" w:lineRule="auto"/>
        <w:ind w:left="0" w:right="690" w:firstLine="0"/>
        <w:jc w:val="both"/>
        <w:rPr>
          <w:rFonts w:ascii="Times New Roman" w:hAnsi="Times New Roman"/>
          <w:sz w:val="22"/>
          <w:szCs w:val="22"/>
          <w:lang w:val="tr-TR"/>
        </w:rPr>
      </w:pPr>
      <w:r w:rsidRPr="003073F7">
        <w:rPr>
          <w:rFonts w:ascii="Times New Roman" w:eastAsia="Times New Roman" w:hAnsi="Times New Roman"/>
          <w:sz w:val="22"/>
          <w:szCs w:val="22"/>
          <w:lang w:val="tr-TR"/>
        </w:rPr>
        <w:t xml:space="preserve">Diğer ekler (Tablo, Şekil ve Grafik) normal yazı dışındaki göstergelerin çok olması durumunda Tablo, Şekil ve Grafik için başlıklar; Ek Tablo:1, Ek Grafik:2 ve Ek Şekil:6 gibi yazılmalı, ekler, kaynakçadan sonra verilmelidir. </w:t>
      </w:r>
      <w:r w:rsidRPr="003073F7">
        <w:rPr>
          <w:rFonts w:ascii="Times New Roman" w:hAnsi="Times New Roman"/>
          <w:sz w:val="22"/>
          <w:szCs w:val="22"/>
          <w:lang w:val="tr-TR"/>
        </w:rPr>
        <w:t>Bu eklere metin içerisinde yapılan atıflar Ek Tablo:1, Ek Grafik:2 veya Ek Şekil:6 biçiminde yapılmalıdır. Tablo, şekil, grafik ve resim için alıntı yapılmışsa, mutlaka kaynak belirtilmelidir.</w:t>
      </w:r>
    </w:p>
    <w:p w:rsidR="00E4379B" w:rsidRPr="003073F7" w:rsidRDefault="00E4379B" w:rsidP="005B4666">
      <w:pPr>
        <w:pStyle w:val="Compact"/>
        <w:numPr>
          <w:ilvl w:val="0"/>
          <w:numId w:val="26"/>
        </w:numPr>
        <w:tabs>
          <w:tab w:val="left" w:pos="284"/>
        </w:tabs>
        <w:spacing w:before="240" w:after="240" w:line="360" w:lineRule="auto"/>
        <w:ind w:left="0" w:right="690" w:firstLine="0"/>
        <w:jc w:val="both"/>
        <w:rPr>
          <w:rFonts w:ascii="Times New Roman" w:eastAsia="Times New Roman" w:hAnsi="Times New Roman"/>
          <w:sz w:val="22"/>
          <w:szCs w:val="22"/>
          <w:lang w:val="tr-TR"/>
        </w:rPr>
      </w:pPr>
      <w:r w:rsidRPr="003073F7">
        <w:rPr>
          <w:rFonts w:ascii="Times New Roman" w:hAnsi="Times New Roman"/>
          <w:sz w:val="22"/>
          <w:szCs w:val="22"/>
          <w:lang w:val="tr-TR"/>
        </w:rPr>
        <w:t>Metin içerisindeki Tablolar, tablo üstünde kalın (bold) olarak isimlendirilecek; alıntı yapıldığı kaynak, türüne göre dipnot sistemine göre verilecektir.</w:t>
      </w:r>
    </w:p>
    <w:p w:rsidR="00E4379B" w:rsidRPr="003073F7" w:rsidRDefault="00E4379B" w:rsidP="005B4666">
      <w:pPr>
        <w:pStyle w:val="Compact"/>
        <w:numPr>
          <w:ilvl w:val="0"/>
          <w:numId w:val="26"/>
        </w:numPr>
        <w:tabs>
          <w:tab w:val="left" w:pos="284"/>
        </w:tabs>
        <w:spacing w:before="240" w:after="240" w:line="360" w:lineRule="auto"/>
        <w:ind w:left="0" w:right="690" w:firstLine="0"/>
        <w:jc w:val="both"/>
        <w:rPr>
          <w:rFonts w:ascii="Times New Roman" w:eastAsia="Times New Roman" w:hAnsi="Times New Roman"/>
          <w:sz w:val="22"/>
          <w:szCs w:val="22"/>
          <w:lang w:val="tr-TR"/>
        </w:rPr>
      </w:pPr>
      <w:r w:rsidRPr="003073F7">
        <w:rPr>
          <w:rFonts w:ascii="Times New Roman" w:hAnsi="Times New Roman"/>
          <w:sz w:val="22"/>
          <w:szCs w:val="22"/>
          <w:lang w:val="tr-TR"/>
        </w:rPr>
        <w:lastRenderedPageBreak/>
        <w:t>Metin içerisinde yer alan şekil, grafik ve haritalar hemen altında isimlendirilecek ve alıntı yapıldığı kaynak, türüne göre dipnot sistemine göre verilecektir.</w:t>
      </w:r>
    </w:p>
    <w:p w:rsidR="00E4379B" w:rsidRPr="003073F7" w:rsidRDefault="00E4379B" w:rsidP="005B4666">
      <w:pPr>
        <w:pStyle w:val="Balk1"/>
        <w:tabs>
          <w:tab w:val="left" w:pos="284"/>
        </w:tabs>
        <w:spacing w:after="200" w:line="360" w:lineRule="auto"/>
        <w:ind w:left="0" w:right="690"/>
        <w:contextualSpacing/>
        <w:jc w:val="both"/>
        <w:rPr>
          <w:b w:val="0"/>
          <w:bCs w:val="0"/>
          <w:lang w:val="tr-TR"/>
        </w:rPr>
      </w:pPr>
      <w:r w:rsidRPr="003073F7">
        <w:rPr>
          <w:lang w:val="tr-TR"/>
        </w:rPr>
        <w:t>KAYNAKÇA YAZIMINDA UYULACAK ESASLAR</w:t>
      </w:r>
    </w:p>
    <w:p w:rsidR="00E4379B" w:rsidRPr="003073F7" w:rsidRDefault="00E4379B" w:rsidP="005B4666">
      <w:pPr>
        <w:pStyle w:val="ListeParagraf"/>
        <w:widowControl w:val="0"/>
        <w:numPr>
          <w:ilvl w:val="0"/>
          <w:numId w:val="24"/>
        </w:numPr>
        <w:tabs>
          <w:tab w:val="left" w:pos="284"/>
        </w:tabs>
        <w:spacing w:after="200" w:line="360" w:lineRule="auto"/>
        <w:ind w:left="0" w:right="690" w:firstLine="0"/>
        <w:contextualSpacing w:val="0"/>
        <w:jc w:val="both"/>
        <w:rPr>
          <w:rFonts w:ascii="Times New Roman" w:eastAsia="Times New Roman" w:hAnsi="Times New Roman"/>
        </w:rPr>
      </w:pPr>
      <w:r w:rsidRPr="003073F7">
        <w:rPr>
          <w:rFonts w:ascii="Times New Roman" w:hAnsi="Times New Roman"/>
        </w:rPr>
        <w:t xml:space="preserve">“Kaynakça” kelimesi, girinti verilmeksizin büyük harflerle ve koyu olarak metinden sonra iki boşluk verilerek sola yaslı yazılmalı, </w:t>
      </w:r>
    </w:p>
    <w:p w:rsidR="00E4379B" w:rsidRPr="003073F7" w:rsidRDefault="00E4379B" w:rsidP="005B4666">
      <w:pPr>
        <w:pStyle w:val="ListeParagraf"/>
        <w:widowControl w:val="0"/>
        <w:numPr>
          <w:ilvl w:val="0"/>
          <w:numId w:val="24"/>
        </w:numPr>
        <w:tabs>
          <w:tab w:val="left" w:pos="284"/>
        </w:tabs>
        <w:spacing w:after="200" w:line="360" w:lineRule="auto"/>
        <w:ind w:left="0" w:right="690" w:firstLine="0"/>
        <w:contextualSpacing w:val="0"/>
        <w:jc w:val="both"/>
        <w:rPr>
          <w:rFonts w:ascii="Times New Roman" w:eastAsia="Times New Roman" w:hAnsi="Times New Roman"/>
        </w:rPr>
      </w:pPr>
      <w:r w:rsidRPr="003073F7">
        <w:rPr>
          <w:rFonts w:ascii="Times New Roman" w:hAnsi="Times New Roman"/>
        </w:rPr>
        <w:t xml:space="preserve">Kaynaklar yazar soyadına göre alfabetik olarak sıralanmalı, </w:t>
      </w:r>
    </w:p>
    <w:p w:rsidR="00E4379B" w:rsidRPr="003073F7" w:rsidRDefault="00E4379B" w:rsidP="005B4666">
      <w:pPr>
        <w:pStyle w:val="ListeParagraf"/>
        <w:widowControl w:val="0"/>
        <w:numPr>
          <w:ilvl w:val="0"/>
          <w:numId w:val="24"/>
        </w:numPr>
        <w:tabs>
          <w:tab w:val="left" w:pos="284"/>
        </w:tabs>
        <w:spacing w:after="200" w:line="360" w:lineRule="auto"/>
        <w:ind w:left="0" w:right="690" w:firstLine="0"/>
        <w:contextualSpacing w:val="0"/>
        <w:jc w:val="both"/>
        <w:rPr>
          <w:rFonts w:ascii="Times New Roman" w:eastAsia="Times New Roman" w:hAnsi="Times New Roman"/>
        </w:rPr>
      </w:pPr>
      <w:r w:rsidRPr="003073F7">
        <w:rPr>
          <w:rFonts w:ascii="Times New Roman" w:hAnsi="Times New Roman"/>
        </w:rPr>
        <w:t>Kaynakçada satır aralığı 1 olmalı, her kaynaktan sonra bir boşluk bırakılmalı,</w:t>
      </w:r>
    </w:p>
    <w:p w:rsidR="00E4379B" w:rsidRPr="003073F7" w:rsidRDefault="00E4379B" w:rsidP="005B4666">
      <w:pPr>
        <w:pStyle w:val="ListeParagraf"/>
        <w:widowControl w:val="0"/>
        <w:numPr>
          <w:ilvl w:val="0"/>
          <w:numId w:val="24"/>
        </w:numPr>
        <w:tabs>
          <w:tab w:val="left" w:pos="284"/>
        </w:tabs>
        <w:spacing w:after="200" w:line="360" w:lineRule="auto"/>
        <w:ind w:left="0" w:right="690" w:firstLine="0"/>
        <w:contextualSpacing w:val="0"/>
        <w:jc w:val="both"/>
        <w:rPr>
          <w:rFonts w:ascii="Times New Roman" w:eastAsia="Times New Roman" w:hAnsi="Times New Roman"/>
        </w:rPr>
      </w:pPr>
      <w:r w:rsidRPr="003073F7">
        <w:rPr>
          <w:rFonts w:ascii="Times New Roman" w:hAnsi="Times New Roman"/>
        </w:rPr>
        <w:t>Kaynakçada yazar adı soyadı baş harfleri büyük diğer harfler küçük olarak yazılmalı,</w:t>
      </w:r>
    </w:p>
    <w:p w:rsidR="00E4379B" w:rsidRPr="003073F7" w:rsidRDefault="00E4379B" w:rsidP="005B4666">
      <w:pPr>
        <w:pStyle w:val="ListeParagraf"/>
        <w:widowControl w:val="0"/>
        <w:numPr>
          <w:ilvl w:val="0"/>
          <w:numId w:val="24"/>
        </w:numPr>
        <w:tabs>
          <w:tab w:val="left" w:pos="284"/>
        </w:tabs>
        <w:spacing w:after="200" w:line="360" w:lineRule="auto"/>
        <w:ind w:left="0" w:right="690" w:firstLine="0"/>
        <w:contextualSpacing w:val="0"/>
        <w:jc w:val="both"/>
        <w:rPr>
          <w:rFonts w:ascii="Times New Roman" w:eastAsia="Times New Roman" w:hAnsi="Times New Roman"/>
        </w:rPr>
      </w:pPr>
      <w:r w:rsidRPr="003073F7">
        <w:rPr>
          <w:rFonts w:ascii="Times New Roman" w:eastAsia="Times New Roman" w:hAnsi="Times New Roman"/>
        </w:rPr>
        <w:t>Kitap bölümü veya bir dergide yayımlanan makalenin yayımlandığı eserdeki sayfa aralığı kaynağın en sonunda belirtilmeli,</w:t>
      </w:r>
    </w:p>
    <w:p w:rsidR="00E4379B" w:rsidRPr="003073F7" w:rsidRDefault="00E4379B" w:rsidP="005B4666">
      <w:pPr>
        <w:pStyle w:val="ListeParagraf"/>
        <w:widowControl w:val="0"/>
        <w:numPr>
          <w:ilvl w:val="0"/>
          <w:numId w:val="24"/>
        </w:numPr>
        <w:tabs>
          <w:tab w:val="left" w:pos="284"/>
        </w:tabs>
        <w:spacing w:after="200" w:line="360" w:lineRule="auto"/>
        <w:ind w:left="0" w:right="690" w:firstLine="0"/>
        <w:contextualSpacing w:val="0"/>
        <w:jc w:val="both"/>
        <w:rPr>
          <w:rFonts w:ascii="Times New Roman" w:eastAsia="Times New Roman" w:hAnsi="Times New Roman"/>
        </w:rPr>
      </w:pPr>
      <w:r w:rsidRPr="003073F7">
        <w:rPr>
          <w:rFonts w:ascii="Times New Roman" w:hAnsi="Times New Roman"/>
        </w:rPr>
        <w:t xml:space="preserve">Aynı yazarın iki veya daha fazla eserinin kaynakçada yazımı: </w:t>
      </w:r>
    </w:p>
    <w:p w:rsidR="00E4379B" w:rsidRPr="003073F7" w:rsidRDefault="00E4379B" w:rsidP="005B4666">
      <w:pPr>
        <w:pStyle w:val="ListeParagraf"/>
        <w:widowControl w:val="0"/>
        <w:numPr>
          <w:ilvl w:val="0"/>
          <w:numId w:val="27"/>
        </w:numPr>
        <w:tabs>
          <w:tab w:val="left" w:pos="567"/>
          <w:tab w:val="left" w:pos="851"/>
        </w:tabs>
        <w:spacing w:after="200" w:line="360" w:lineRule="auto"/>
        <w:ind w:right="690"/>
        <w:contextualSpacing w:val="0"/>
        <w:jc w:val="both"/>
        <w:rPr>
          <w:rFonts w:ascii="Times New Roman" w:hAnsi="Times New Roman"/>
        </w:rPr>
      </w:pPr>
      <w:r w:rsidRPr="003073F7">
        <w:rPr>
          <w:rFonts w:ascii="Times New Roman" w:hAnsi="Times New Roman"/>
        </w:rPr>
        <w:t>Yakın tarihli eser önce, diğer eserler aynı biçimde yakın tarihten geçmişe doğru yazılmalı,</w:t>
      </w:r>
    </w:p>
    <w:p w:rsidR="00A34D40" w:rsidRPr="00190BAC" w:rsidRDefault="00E4379B" w:rsidP="005B4666">
      <w:pPr>
        <w:pStyle w:val="ListeParagraf"/>
        <w:widowControl w:val="0"/>
        <w:numPr>
          <w:ilvl w:val="0"/>
          <w:numId w:val="27"/>
        </w:numPr>
        <w:tabs>
          <w:tab w:val="left" w:pos="567"/>
          <w:tab w:val="left" w:pos="851"/>
        </w:tabs>
        <w:spacing w:after="200" w:line="360" w:lineRule="auto"/>
        <w:ind w:right="690"/>
        <w:contextualSpacing w:val="0"/>
        <w:jc w:val="both"/>
        <w:rPr>
          <w:rFonts w:ascii="Times New Roman" w:hAnsi="Times New Roman"/>
        </w:rPr>
      </w:pPr>
      <w:r w:rsidRPr="003073F7">
        <w:rPr>
          <w:rFonts w:ascii="Times New Roman" w:hAnsi="Times New Roman"/>
        </w:rPr>
        <w:t>Yazarın ikinci ve daha sonraki eserlerinin başına ismi yazılmamalı, isminin yerine — — — işareti konulmalıd</w:t>
      </w:r>
      <w:r w:rsidR="00190BAC">
        <w:rPr>
          <w:rFonts w:ascii="Times New Roman" w:hAnsi="Times New Roman"/>
        </w:rPr>
        <w:t>ır.</w:t>
      </w:r>
    </w:p>
    <w:p w:rsidR="00A34D40" w:rsidRDefault="00A34D40" w:rsidP="005B4666">
      <w:pPr>
        <w:spacing w:line="360" w:lineRule="auto"/>
        <w:ind w:right="690"/>
        <w:rPr>
          <w:rFonts w:ascii="Times New Roman" w:eastAsia="Times New Roman" w:hAnsi="Times New Roman"/>
        </w:rPr>
      </w:pPr>
      <w:bookmarkStart w:id="19" w:name="_GoBack"/>
    </w:p>
    <w:p w:rsidR="00A34D40" w:rsidRDefault="00A34D40" w:rsidP="005B4666">
      <w:pPr>
        <w:spacing w:line="360" w:lineRule="auto"/>
        <w:ind w:right="690"/>
        <w:jc w:val="right"/>
        <w:rPr>
          <w:rFonts w:ascii="Times New Roman" w:eastAsia="Times New Roman" w:hAnsi="Times New Roman"/>
        </w:rPr>
        <w:sectPr w:rsidR="00A34D40">
          <w:pgSz w:w="11900" w:h="16834"/>
          <w:pgMar w:top="1437" w:right="1149" w:bottom="845" w:left="1420" w:header="0" w:footer="0" w:gutter="0"/>
          <w:cols w:space="0" w:equalWidth="0">
            <w:col w:w="9340"/>
          </w:cols>
          <w:docGrid w:linePitch="360"/>
        </w:sectPr>
      </w:pPr>
    </w:p>
    <w:tbl>
      <w:tblPr>
        <w:tblW w:w="0" w:type="auto"/>
        <w:tblInd w:w="4321" w:type="dxa"/>
        <w:tblLayout w:type="fixed"/>
        <w:tblCellMar>
          <w:left w:w="0" w:type="dxa"/>
          <w:right w:w="0" w:type="dxa"/>
        </w:tblCellMar>
        <w:tblLook w:val="0000" w:firstRow="0" w:lastRow="0" w:firstColumn="0" w:lastColumn="0" w:noHBand="0" w:noVBand="0"/>
      </w:tblPr>
      <w:tblGrid>
        <w:gridCol w:w="230"/>
      </w:tblGrid>
      <w:tr w:rsidR="00A34D40">
        <w:trPr>
          <w:trHeight w:val="1180"/>
        </w:trPr>
        <w:tc>
          <w:tcPr>
            <w:tcW w:w="230" w:type="dxa"/>
            <w:shd w:val="clear" w:color="auto" w:fill="auto"/>
            <w:textDirection w:val="tbRl"/>
            <w:vAlign w:val="bottom"/>
          </w:tcPr>
          <w:bookmarkStart w:id="20" w:name="page23"/>
          <w:bookmarkEnd w:id="20"/>
          <w:bookmarkEnd w:id="19"/>
          <w:p w:rsidR="00A34D40" w:rsidRDefault="00753AF9" w:rsidP="005B4666">
            <w:pPr>
              <w:spacing w:line="360" w:lineRule="auto"/>
              <w:ind w:right="690"/>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53120" behindDoc="1" locked="0" layoutInCell="1" allowOverlap="1">
                      <wp:simplePos x="0" y="0"/>
                      <wp:positionH relativeFrom="page">
                        <wp:posOffset>827405</wp:posOffset>
                      </wp:positionH>
                      <wp:positionV relativeFrom="page">
                        <wp:posOffset>2540</wp:posOffset>
                      </wp:positionV>
                      <wp:extent cx="6078855" cy="0"/>
                      <wp:effectExtent l="8255" t="12065" r="8890"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84D3"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2pt" to="54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kt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4144" behindDoc="1" locked="0" layoutInCell="1" allowOverlap="1">
                      <wp:simplePos x="0" y="0"/>
                      <wp:positionH relativeFrom="page">
                        <wp:posOffset>830580</wp:posOffset>
                      </wp:positionH>
                      <wp:positionV relativeFrom="page">
                        <wp:posOffset>0</wp:posOffset>
                      </wp:positionV>
                      <wp:extent cx="0" cy="10688955"/>
                      <wp:effectExtent l="11430" t="9525" r="7620"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B41C"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0" to="65.4pt,8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NEQIAACk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"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5168" behindDoc="1" locked="0" layoutInCell="1" allowOverlap="1">
                      <wp:simplePos x="0" y="0"/>
                      <wp:positionH relativeFrom="page">
                        <wp:posOffset>3331845</wp:posOffset>
                      </wp:positionH>
                      <wp:positionV relativeFrom="page">
                        <wp:posOffset>0</wp:posOffset>
                      </wp:positionV>
                      <wp:extent cx="0" cy="10688955"/>
                      <wp:effectExtent l="7620" t="9525" r="11430" b="76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3AA"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35pt,0" to="262.35pt,8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S+EgIAACk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"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6192" behindDoc="1" locked="0" layoutInCell="1" allowOverlap="1">
                      <wp:simplePos x="0" y="0"/>
                      <wp:positionH relativeFrom="page">
                        <wp:posOffset>3985895</wp:posOffset>
                      </wp:positionH>
                      <wp:positionV relativeFrom="page">
                        <wp:posOffset>0</wp:posOffset>
                      </wp:positionV>
                      <wp:extent cx="0" cy="10688955"/>
                      <wp:effectExtent l="13970" t="9525" r="5080"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CC08"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85pt,0" to="313.85pt,8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reEgIAACk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" strokeweight=".48pt">
                      <w10:wrap anchorx="page" anchory="page"/>
                    </v:line>
                  </w:pict>
                </mc:Fallback>
              </mc:AlternateContent>
            </w:r>
            <w:r w:rsidR="00A34D40">
              <w:rPr>
                <w:rFonts w:ascii="Times New Roman" w:eastAsia="Times New Roman" w:hAnsi="Times New Roman"/>
              </w:rPr>
              <w:t>(TEZİNADI)</w:t>
            </w:r>
          </w:p>
        </w:tc>
      </w:tr>
    </w:tbl>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tbl>
      <w:tblPr>
        <w:tblW w:w="0" w:type="auto"/>
        <w:tblInd w:w="4321" w:type="dxa"/>
        <w:tblLayout w:type="fixed"/>
        <w:tblCellMar>
          <w:left w:w="0" w:type="dxa"/>
          <w:right w:w="0" w:type="dxa"/>
        </w:tblCellMar>
        <w:tblLook w:val="0000" w:firstRow="0" w:lastRow="0" w:firstColumn="0" w:lastColumn="0" w:noHBand="0" w:noVBand="0"/>
      </w:tblPr>
      <w:tblGrid>
        <w:gridCol w:w="230"/>
      </w:tblGrid>
      <w:tr w:rsidR="00A34D40">
        <w:trPr>
          <w:trHeight w:val="1620"/>
        </w:trPr>
        <w:tc>
          <w:tcPr>
            <w:tcW w:w="230" w:type="dxa"/>
            <w:shd w:val="clear" w:color="auto" w:fill="auto"/>
            <w:textDirection w:val="tbRl"/>
            <w:vAlign w:val="bottom"/>
          </w:tcPr>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YÜKSEKLİSANS</w:t>
            </w:r>
          </w:p>
        </w:tc>
      </w:tr>
      <w:tr w:rsidR="00A34D40">
        <w:trPr>
          <w:trHeight w:val="1080"/>
        </w:trPr>
        <w:tc>
          <w:tcPr>
            <w:tcW w:w="230" w:type="dxa"/>
            <w:shd w:val="clear" w:color="auto" w:fill="auto"/>
            <w:textDirection w:val="tbRl"/>
            <w:vAlign w:val="bottom"/>
          </w:tcPr>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/DOKTORA</w:t>
            </w:r>
          </w:p>
        </w:tc>
      </w:tr>
    </w:tbl>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tbl>
      <w:tblPr>
        <w:tblW w:w="0" w:type="auto"/>
        <w:tblInd w:w="4321" w:type="dxa"/>
        <w:tblLayout w:type="fixed"/>
        <w:tblCellMar>
          <w:left w:w="0" w:type="dxa"/>
          <w:right w:w="0" w:type="dxa"/>
        </w:tblCellMar>
        <w:tblLook w:val="0000" w:firstRow="0" w:lastRow="0" w:firstColumn="0" w:lastColumn="0" w:noHBand="0" w:noVBand="0"/>
      </w:tblPr>
      <w:tblGrid>
        <w:gridCol w:w="230"/>
      </w:tblGrid>
      <w:tr w:rsidR="00A34D40">
        <w:trPr>
          <w:trHeight w:val="1700"/>
        </w:trPr>
        <w:tc>
          <w:tcPr>
            <w:tcW w:w="230" w:type="dxa"/>
            <w:shd w:val="clear" w:color="auto" w:fill="auto"/>
            <w:textDirection w:val="tbRl"/>
            <w:vAlign w:val="bottom"/>
          </w:tcPr>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(ÖĞRENCİNİNAD</w:t>
            </w:r>
          </w:p>
        </w:tc>
      </w:tr>
      <w:tr w:rsidR="00A34D40">
        <w:trPr>
          <w:trHeight w:val="860"/>
        </w:trPr>
        <w:tc>
          <w:tcPr>
            <w:tcW w:w="230" w:type="dxa"/>
            <w:shd w:val="clear" w:color="auto" w:fill="auto"/>
            <w:textDirection w:val="tbRl"/>
            <w:vAlign w:val="bottom"/>
          </w:tcPr>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SOYADI)</w:t>
            </w:r>
          </w:p>
        </w:tc>
      </w:tr>
    </w:tbl>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br w:type="column"/>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jc w:val="center"/>
        <w:rPr>
          <w:rFonts w:ascii="Times New Roman" w:eastAsia="Times New Roman" w:hAnsi="Times New Roman"/>
          <w:b/>
          <w:sz w:val="22"/>
        </w:rPr>
      </w:pPr>
      <w:r>
        <w:rPr>
          <w:rFonts w:ascii="Times New Roman" w:eastAsia="Times New Roman" w:hAnsi="Times New Roman"/>
          <w:b/>
          <w:sz w:val="22"/>
        </w:rPr>
        <w:t>T.C.</w:t>
      </w:r>
    </w:p>
    <w:p w:rsidR="00A34D40" w:rsidRDefault="00753AF9" w:rsidP="005B4666">
      <w:pPr>
        <w:spacing w:line="360" w:lineRule="auto"/>
        <w:ind w:right="690"/>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57216" behindDoc="1" locked="0" layoutInCell="1" allowOverlap="1">
                <wp:simplePos x="0" y="0"/>
                <wp:positionH relativeFrom="column">
                  <wp:posOffset>2521585</wp:posOffset>
                </wp:positionH>
                <wp:positionV relativeFrom="paragraph">
                  <wp:posOffset>-1903730</wp:posOffset>
                </wp:positionV>
                <wp:extent cx="0" cy="10688955"/>
                <wp:effectExtent l="6985" t="10795" r="1206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8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DB7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49.9pt" to="198.55pt,6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IjEQ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" strokeweight=".16931mm"/>
            </w:pict>
          </mc:Fallback>
        </mc:AlternateContent>
      </w:r>
      <w:r>
        <w:rPr>
          <w:rFonts w:ascii="Times New Roman" w:eastAsia="Times New Roman" w:hAnsi="Times New Roman"/>
          <w:b/>
          <w:noProof/>
          <w:sz w:val="22"/>
        </w:rPr>
        <w:drawing>
          <wp:anchor distT="0" distB="0" distL="114300" distR="114300" simplePos="0" relativeHeight="251658240" behindDoc="1" locked="0" layoutInCell="1" allowOverlap="1">
            <wp:simplePos x="0" y="0"/>
            <wp:positionH relativeFrom="column">
              <wp:posOffset>696595</wp:posOffset>
            </wp:positionH>
            <wp:positionV relativeFrom="paragraph">
              <wp:posOffset>-1307465</wp:posOffset>
            </wp:positionV>
            <wp:extent cx="731520" cy="730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59264" behindDoc="1" locked="0" layoutInCell="1" allowOverlap="1">
            <wp:simplePos x="0" y="0"/>
            <wp:positionH relativeFrom="column">
              <wp:posOffset>696595</wp:posOffset>
            </wp:positionH>
            <wp:positionV relativeFrom="paragraph">
              <wp:posOffset>-1307465</wp:posOffset>
            </wp:positionV>
            <wp:extent cx="73152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730250"/>
                    </a:xfrm>
                    <a:prstGeom prst="rect">
                      <a:avLst/>
                    </a:prstGeom>
                    <a:noFill/>
                  </pic:spPr>
                </pic:pic>
              </a:graphicData>
            </a:graphic>
            <wp14:sizeRelH relativeFrom="page">
              <wp14:pctWidth>0</wp14:pctWidth>
            </wp14:sizeRelH>
            <wp14:sizeRelV relativeFrom="page">
              <wp14:pctHeight>0</wp14:pctHeight>
            </wp14:sizeRelV>
          </wp:anchor>
        </w:drawing>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jc w:val="center"/>
        <w:rPr>
          <w:rFonts w:ascii="Times New Roman" w:eastAsia="Times New Roman" w:hAnsi="Times New Roman"/>
          <w:b/>
          <w:sz w:val="22"/>
        </w:rPr>
      </w:pPr>
      <w:r>
        <w:rPr>
          <w:rFonts w:ascii="Times New Roman" w:eastAsia="Times New Roman" w:hAnsi="Times New Roman"/>
          <w:b/>
          <w:sz w:val="22"/>
        </w:rPr>
        <w:t>ÜSKÜDAR ÜNİVERSİTESİ</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jc w:val="center"/>
        <w:rPr>
          <w:rFonts w:ascii="Times New Roman" w:eastAsia="Times New Roman" w:hAnsi="Times New Roman"/>
          <w:b/>
          <w:sz w:val="21"/>
        </w:rPr>
      </w:pPr>
      <w:r>
        <w:rPr>
          <w:rFonts w:ascii="Times New Roman" w:eastAsia="Times New Roman" w:hAnsi="Times New Roman"/>
          <w:b/>
          <w:sz w:val="21"/>
        </w:rPr>
        <w:t>SOSYAL BİLİMLER ENSTİTÜSÜ</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900" w:right="690"/>
        <w:rPr>
          <w:rFonts w:ascii="Times New Roman" w:eastAsia="Times New Roman" w:hAnsi="Times New Roman"/>
        </w:rPr>
      </w:pPr>
      <w:r>
        <w:rPr>
          <w:rFonts w:ascii="Times New Roman" w:eastAsia="Times New Roman" w:hAnsi="Times New Roman"/>
        </w:rPr>
        <w:t>ANABİLİM DALI</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1120" w:right="690"/>
        <w:rPr>
          <w:rFonts w:ascii="Times New Roman" w:eastAsia="Times New Roman" w:hAnsi="Times New Roman"/>
        </w:rPr>
      </w:pPr>
      <w:r>
        <w:rPr>
          <w:rFonts w:ascii="Times New Roman" w:eastAsia="Times New Roman" w:hAnsi="Times New Roman"/>
        </w:rPr>
        <w:t>(TEZİN ADI)</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380" w:right="690"/>
        <w:rPr>
          <w:rFonts w:ascii="Times New Roman" w:eastAsia="Times New Roman" w:hAnsi="Times New Roman"/>
        </w:rPr>
      </w:pPr>
      <w:r>
        <w:rPr>
          <w:rFonts w:ascii="Times New Roman" w:eastAsia="Times New Roman" w:hAnsi="Times New Roman"/>
        </w:rPr>
        <w:t>(ÖĞRENCİNİN ADI SOYADI)</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1200" w:right="690"/>
        <w:rPr>
          <w:rFonts w:ascii="Times New Roman" w:eastAsia="Times New Roman" w:hAnsi="Times New Roman"/>
        </w:rPr>
      </w:pPr>
      <w:r>
        <w:rPr>
          <w:rFonts w:ascii="Times New Roman" w:eastAsia="Times New Roman" w:hAnsi="Times New Roman"/>
        </w:rPr>
        <w:t>(Danışman)</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jc w:val="right"/>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left="1100" w:right="690"/>
        <w:rPr>
          <w:rFonts w:ascii="Times New Roman" w:eastAsia="Times New Roman" w:hAnsi="Times New Roman"/>
        </w:rPr>
      </w:pPr>
      <w:r>
        <w:rPr>
          <w:rFonts w:ascii="Times New Roman" w:eastAsia="Times New Roman" w:hAnsi="Times New Roman"/>
        </w:rPr>
        <w:t>(İstanbul, Yıl)</w:t>
      </w:r>
    </w:p>
    <w:p w:rsidR="00A34D40" w:rsidRDefault="00A34D40" w:rsidP="005B4666">
      <w:pPr>
        <w:spacing w:line="360" w:lineRule="auto"/>
        <w:ind w:left="1100" w:right="690"/>
        <w:rPr>
          <w:rFonts w:ascii="Times New Roman" w:eastAsia="Times New Roman" w:hAnsi="Times New Roman"/>
        </w:rPr>
        <w:sectPr w:rsidR="00A34D40">
          <w:pgSz w:w="11900" w:h="16834"/>
          <w:pgMar w:top="73" w:right="1149" w:bottom="438" w:left="1440" w:header="0" w:footer="0" w:gutter="0"/>
          <w:cols w:num="2" w:space="0" w:equalWidth="0">
            <w:col w:w="4740" w:space="720"/>
            <w:col w:w="3860"/>
          </w:cols>
          <w:docGrid w:linePitch="360"/>
        </w:sectPr>
      </w:pPr>
    </w:p>
    <w:p w:rsidR="00A34D40" w:rsidRDefault="00A34D40" w:rsidP="005B4666">
      <w:pPr>
        <w:spacing w:line="360" w:lineRule="auto"/>
        <w:ind w:right="690"/>
        <w:rPr>
          <w:rFonts w:ascii="Times New Roman" w:eastAsia="Times New Roman" w:hAnsi="Times New Roman"/>
          <w:b/>
        </w:rPr>
      </w:pPr>
      <w:bookmarkStart w:id="21" w:name="page24"/>
      <w:bookmarkEnd w:id="21"/>
      <w:r>
        <w:rPr>
          <w:rFonts w:ascii="Times New Roman" w:eastAsia="Times New Roman" w:hAnsi="Times New Roman"/>
          <w:b/>
        </w:rPr>
        <w:lastRenderedPageBreak/>
        <w:t>EK 9 Yemin Metni (Tezli Yüksek Lisans Öğrencileri İçin)</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Yemin Metni</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Yüksek Lisans Tezi olarak sunduğum</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 adlı çalışmanın, tarafımdan,bilimsel ahlak ve geleneklere aykırı</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düşecek bir yardıma başvurmaksızın yazıldığını ve</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yararlandığım eserlerin kaynakçada gösterilenlerden oluştuğunu, bunlara atıf</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yapılarak yararlanılmış olduğunu belirtir ve bunu onurumla doğrularım.</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Tarih</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Adı SOYADI</w:t>
      </w: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p>
    <w:p w:rsidR="00A34D40" w:rsidRDefault="00A34D40" w:rsidP="005B4666">
      <w:pPr>
        <w:spacing w:line="360" w:lineRule="auto"/>
        <w:ind w:right="690"/>
        <w:rPr>
          <w:rFonts w:ascii="Times New Roman" w:eastAsia="Times New Roman" w:hAnsi="Times New Roman"/>
        </w:rPr>
      </w:pPr>
      <w:r>
        <w:rPr>
          <w:rFonts w:ascii="Times New Roman" w:eastAsia="Times New Roman" w:hAnsi="Times New Roman"/>
        </w:rPr>
        <w:t>İmza</w:t>
      </w:r>
    </w:p>
    <w:sectPr w:rsidR="00A34D40">
      <w:pgSz w:w="11900" w:h="16838"/>
      <w:pgMar w:top="1440" w:right="1406" w:bottom="846" w:left="14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16" w:rsidRDefault="003F2216" w:rsidP="00654A8D">
      <w:r>
        <w:separator/>
      </w:r>
    </w:p>
  </w:endnote>
  <w:endnote w:type="continuationSeparator" w:id="0">
    <w:p w:rsidR="003F2216" w:rsidRDefault="003F2216" w:rsidP="006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16" w:rsidRDefault="003F2216" w:rsidP="00654A8D">
      <w:r>
        <w:separator/>
      </w:r>
    </w:p>
  </w:footnote>
  <w:footnote w:type="continuationSeparator" w:id="0">
    <w:p w:rsidR="003F2216" w:rsidRDefault="003F2216" w:rsidP="006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216231A"/>
    <w:lvl w:ilvl="0" w:tplc="FCC81B9A">
      <w:start w:val="35"/>
      <w:numFmt w:val="upperLetter"/>
      <w:lvlText w:val="%1."/>
      <w:lvlJc w:val="left"/>
    </w:lvl>
    <w:lvl w:ilvl="1" w:tplc="6AB63E84">
      <w:start w:val="1"/>
      <w:numFmt w:val="bullet"/>
      <w:lvlText w:val=""/>
      <w:lvlJc w:val="left"/>
    </w:lvl>
    <w:lvl w:ilvl="2" w:tplc="9DF06D12">
      <w:start w:val="1"/>
      <w:numFmt w:val="bullet"/>
      <w:lvlText w:val=""/>
      <w:lvlJc w:val="left"/>
    </w:lvl>
    <w:lvl w:ilvl="3" w:tplc="C74A1D9C">
      <w:start w:val="1"/>
      <w:numFmt w:val="bullet"/>
      <w:lvlText w:val=""/>
      <w:lvlJc w:val="left"/>
    </w:lvl>
    <w:lvl w:ilvl="4" w:tplc="61A44686">
      <w:start w:val="1"/>
      <w:numFmt w:val="bullet"/>
      <w:lvlText w:val=""/>
      <w:lvlJc w:val="left"/>
    </w:lvl>
    <w:lvl w:ilvl="5" w:tplc="E3BEA796">
      <w:start w:val="1"/>
      <w:numFmt w:val="bullet"/>
      <w:lvlText w:val=""/>
      <w:lvlJc w:val="left"/>
    </w:lvl>
    <w:lvl w:ilvl="6" w:tplc="CB00560E">
      <w:start w:val="1"/>
      <w:numFmt w:val="bullet"/>
      <w:lvlText w:val=""/>
      <w:lvlJc w:val="left"/>
    </w:lvl>
    <w:lvl w:ilvl="7" w:tplc="EC340998">
      <w:start w:val="1"/>
      <w:numFmt w:val="bullet"/>
      <w:lvlText w:val=""/>
      <w:lvlJc w:val="left"/>
    </w:lvl>
    <w:lvl w:ilvl="8" w:tplc="6F2A285C">
      <w:start w:val="1"/>
      <w:numFmt w:val="bullet"/>
      <w:lvlText w:val=""/>
      <w:lvlJc w:val="left"/>
    </w:lvl>
  </w:abstractNum>
  <w:abstractNum w:abstractNumId="2" w15:restartNumberingAfterBreak="0">
    <w:nsid w:val="00000002"/>
    <w:multiLevelType w:val="hybridMultilevel"/>
    <w:tmpl w:val="1F16E9E8"/>
    <w:lvl w:ilvl="0" w:tplc="B94AFC42">
      <w:start w:val="1"/>
      <w:numFmt w:val="bullet"/>
      <w:lvlText w:val="\rdblquote"/>
      <w:lvlJc w:val="left"/>
    </w:lvl>
    <w:lvl w:ilvl="1" w:tplc="07C0D2A2">
      <w:start w:val="1"/>
      <w:numFmt w:val="bullet"/>
      <w:lvlText w:val=""/>
      <w:lvlJc w:val="left"/>
    </w:lvl>
    <w:lvl w:ilvl="2" w:tplc="4E581542">
      <w:start w:val="1"/>
      <w:numFmt w:val="bullet"/>
      <w:lvlText w:val=""/>
      <w:lvlJc w:val="left"/>
    </w:lvl>
    <w:lvl w:ilvl="3" w:tplc="E01AE09C">
      <w:start w:val="1"/>
      <w:numFmt w:val="bullet"/>
      <w:lvlText w:val=""/>
      <w:lvlJc w:val="left"/>
    </w:lvl>
    <w:lvl w:ilvl="4" w:tplc="4162B91E">
      <w:start w:val="1"/>
      <w:numFmt w:val="bullet"/>
      <w:lvlText w:val=""/>
      <w:lvlJc w:val="left"/>
    </w:lvl>
    <w:lvl w:ilvl="5" w:tplc="2DCC5D12">
      <w:start w:val="1"/>
      <w:numFmt w:val="bullet"/>
      <w:lvlText w:val=""/>
      <w:lvlJc w:val="left"/>
    </w:lvl>
    <w:lvl w:ilvl="6" w:tplc="FAD09E58">
      <w:start w:val="1"/>
      <w:numFmt w:val="bullet"/>
      <w:lvlText w:val=""/>
      <w:lvlJc w:val="left"/>
    </w:lvl>
    <w:lvl w:ilvl="7" w:tplc="2582663A">
      <w:start w:val="1"/>
      <w:numFmt w:val="bullet"/>
      <w:lvlText w:val=""/>
      <w:lvlJc w:val="left"/>
    </w:lvl>
    <w:lvl w:ilvl="8" w:tplc="4CB41008">
      <w:start w:val="1"/>
      <w:numFmt w:val="bullet"/>
      <w:lvlText w:val=""/>
      <w:lvlJc w:val="left"/>
    </w:lvl>
  </w:abstractNum>
  <w:abstractNum w:abstractNumId="3" w15:restartNumberingAfterBreak="0">
    <w:nsid w:val="00000003"/>
    <w:multiLevelType w:val="hybridMultilevel"/>
    <w:tmpl w:val="1190CDE6"/>
    <w:lvl w:ilvl="0" w:tplc="B0ECF88A">
      <w:start w:val="61"/>
      <w:numFmt w:val="upperLetter"/>
      <w:lvlText w:val="%1."/>
      <w:lvlJc w:val="left"/>
    </w:lvl>
    <w:lvl w:ilvl="1" w:tplc="4A98306A">
      <w:start w:val="1"/>
      <w:numFmt w:val="bullet"/>
      <w:lvlText w:val=""/>
      <w:lvlJc w:val="left"/>
    </w:lvl>
    <w:lvl w:ilvl="2" w:tplc="A01255A2">
      <w:start w:val="1"/>
      <w:numFmt w:val="bullet"/>
      <w:lvlText w:val=""/>
      <w:lvlJc w:val="left"/>
    </w:lvl>
    <w:lvl w:ilvl="3" w:tplc="B1B63FBA">
      <w:start w:val="1"/>
      <w:numFmt w:val="bullet"/>
      <w:lvlText w:val=""/>
      <w:lvlJc w:val="left"/>
    </w:lvl>
    <w:lvl w:ilvl="4" w:tplc="2C8A328E">
      <w:start w:val="1"/>
      <w:numFmt w:val="bullet"/>
      <w:lvlText w:val=""/>
      <w:lvlJc w:val="left"/>
    </w:lvl>
    <w:lvl w:ilvl="5" w:tplc="E174C85C">
      <w:start w:val="1"/>
      <w:numFmt w:val="bullet"/>
      <w:lvlText w:val=""/>
      <w:lvlJc w:val="left"/>
    </w:lvl>
    <w:lvl w:ilvl="6" w:tplc="253E3DE2">
      <w:start w:val="1"/>
      <w:numFmt w:val="bullet"/>
      <w:lvlText w:val=""/>
      <w:lvlJc w:val="left"/>
    </w:lvl>
    <w:lvl w:ilvl="7" w:tplc="5E3E0AB0">
      <w:start w:val="1"/>
      <w:numFmt w:val="bullet"/>
      <w:lvlText w:val=""/>
      <w:lvlJc w:val="left"/>
    </w:lvl>
    <w:lvl w:ilvl="8" w:tplc="41D608DC">
      <w:start w:val="1"/>
      <w:numFmt w:val="bullet"/>
      <w:lvlText w:val=""/>
      <w:lvlJc w:val="left"/>
    </w:lvl>
  </w:abstractNum>
  <w:abstractNum w:abstractNumId="4" w15:restartNumberingAfterBreak="0">
    <w:nsid w:val="00000004"/>
    <w:multiLevelType w:val="hybridMultilevel"/>
    <w:tmpl w:val="66EF438C"/>
    <w:lvl w:ilvl="0" w:tplc="FC806ED6">
      <w:start w:val="1"/>
      <w:numFmt w:val="lowerLetter"/>
      <w:lvlText w:val="%1."/>
      <w:lvlJc w:val="left"/>
    </w:lvl>
    <w:lvl w:ilvl="1" w:tplc="9AE240B4">
      <w:start w:val="1"/>
      <w:numFmt w:val="bullet"/>
      <w:lvlText w:val=""/>
      <w:lvlJc w:val="left"/>
    </w:lvl>
    <w:lvl w:ilvl="2" w:tplc="8F9A9DE6">
      <w:start w:val="1"/>
      <w:numFmt w:val="bullet"/>
      <w:lvlText w:val=""/>
      <w:lvlJc w:val="left"/>
    </w:lvl>
    <w:lvl w:ilvl="3" w:tplc="1DB62C02">
      <w:start w:val="1"/>
      <w:numFmt w:val="bullet"/>
      <w:lvlText w:val=""/>
      <w:lvlJc w:val="left"/>
    </w:lvl>
    <w:lvl w:ilvl="4" w:tplc="AF9EC8DA">
      <w:start w:val="1"/>
      <w:numFmt w:val="bullet"/>
      <w:lvlText w:val=""/>
      <w:lvlJc w:val="left"/>
    </w:lvl>
    <w:lvl w:ilvl="5" w:tplc="E3028050">
      <w:start w:val="1"/>
      <w:numFmt w:val="bullet"/>
      <w:lvlText w:val=""/>
      <w:lvlJc w:val="left"/>
    </w:lvl>
    <w:lvl w:ilvl="6" w:tplc="FE98A3D6">
      <w:start w:val="1"/>
      <w:numFmt w:val="bullet"/>
      <w:lvlText w:val=""/>
      <w:lvlJc w:val="left"/>
    </w:lvl>
    <w:lvl w:ilvl="7" w:tplc="EE9A221A">
      <w:start w:val="1"/>
      <w:numFmt w:val="bullet"/>
      <w:lvlText w:val=""/>
      <w:lvlJc w:val="left"/>
    </w:lvl>
    <w:lvl w:ilvl="8" w:tplc="C5A27EB0">
      <w:start w:val="1"/>
      <w:numFmt w:val="bullet"/>
      <w:lvlText w:val=""/>
      <w:lvlJc w:val="left"/>
    </w:lvl>
  </w:abstractNum>
  <w:abstractNum w:abstractNumId="5" w15:restartNumberingAfterBreak="0">
    <w:nsid w:val="00000005"/>
    <w:multiLevelType w:val="hybridMultilevel"/>
    <w:tmpl w:val="140E0F76"/>
    <w:lvl w:ilvl="0" w:tplc="F6E8EC86">
      <w:start w:val="35"/>
      <w:numFmt w:val="upperLetter"/>
      <w:lvlText w:val="%1."/>
      <w:lvlJc w:val="left"/>
    </w:lvl>
    <w:lvl w:ilvl="1" w:tplc="944C95D8">
      <w:start w:val="1"/>
      <w:numFmt w:val="bullet"/>
      <w:lvlText w:val=""/>
      <w:lvlJc w:val="left"/>
    </w:lvl>
    <w:lvl w:ilvl="2" w:tplc="0F6CF084">
      <w:start w:val="1"/>
      <w:numFmt w:val="bullet"/>
      <w:lvlText w:val=""/>
      <w:lvlJc w:val="left"/>
    </w:lvl>
    <w:lvl w:ilvl="3" w:tplc="7C703C32">
      <w:start w:val="1"/>
      <w:numFmt w:val="bullet"/>
      <w:lvlText w:val=""/>
      <w:lvlJc w:val="left"/>
    </w:lvl>
    <w:lvl w:ilvl="4" w:tplc="CA5241FA">
      <w:start w:val="1"/>
      <w:numFmt w:val="bullet"/>
      <w:lvlText w:val=""/>
      <w:lvlJc w:val="left"/>
    </w:lvl>
    <w:lvl w:ilvl="5" w:tplc="8C680F82">
      <w:start w:val="1"/>
      <w:numFmt w:val="bullet"/>
      <w:lvlText w:val=""/>
      <w:lvlJc w:val="left"/>
    </w:lvl>
    <w:lvl w:ilvl="6" w:tplc="6C2C7516">
      <w:start w:val="1"/>
      <w:numFmt w:val="bullet"/>
      <w:lvlText w:val=""/>
      <w:lvlJc w:val="left"/>
    </w:lvl>
    <w:lvl w:ilvl="7" w:tplc="2F6CCF4E">
      <w:start w:val="1"/>
      <w:numFmt w:val="bullet"/>
      <w:lvlText w:val=""/>
      <w:lvlJc w:val="left"/>
    </w:lvl>
    <w:lvl w:ilvl="8" w:tplc="9E746518">
      <w:start w:val="1"/>
      <w:numFmt w:val="bullet"/>
      <w:lvlText w:val=""/>
      <w:lvlJc w:val="left"/>
    </w:lvl>
  </w:abstractNum>
  <w:abstractNum w:abstractNumId="6" w15:restartNumberingAfterBreak="0">
    <w:nsid w:val="00000006"/>
    <w:multiLevelType w:val="hybridMultilevel"/>
    <w:tmpl w:val="3352255A"/>
    <w:lvl w:ilvl="0" w:tplc="42924BE0">
      <w:start w:val="61"/>
      <w:numFmt w:val="upperLetter"/>
      <w:lvlText w:val="%1."/>
      <w:lvlJc w:val="left"/>
    </w:lvl>
    <w:lvl w:ilvl="1" w:tplc="22CC4430">
      <w:start w:val="1"/>
      <w:numFmt w:val="bullet"/>
      <w:lvlText w:val=""/>
      <w:lvlJc w:val="left"/>
    </w:lvl>
    <w:lvl w:ilvl="2" w:tplc="7AB29DC0">
      <w:start w:val="1"/>
      <w:numFmt w:val="bullet"/>
      <w:lvlText w:val=""/>
      <w:lvlJc w:val="left"/>
    </w:lvl>
    <w:lvl w:ilvl="3" w:tplc="782A6D44">
      <w:start w:val="1"/>
      <w:numFmt w:val="bullet"/>
      <w:lvlText w:val=""/>
      <w:lvlJc w:val="left"/>
    </w:lvl>
    <w:lvl w:ilvl="4" w:tplc="3264ABD6">
      <w:start w:val="1"/>
      <w:numFmt w:val="bullet"/>
      <w:lvlText w:val=""/>
      <w:lvlJc w:val="left"/>
    </w:lvl>
    <w:lvl w:ilvl="5" w:tplc="D0D8A7E4">
      <w:start w:val="1"/>
      <w:numFmt w:val="bullet"/>
      <w:lvlText w:val=""/>
      <w:lvlJc w:val="left"/>
    </w:lvl>
    <w:lvl w:ilvl="6" w:tplc="7D6885CE">
      <w:start w:val="1"/>
      <w:numFmt w:val="bullet"/>
      <w:lvlText w:val=""/>
      <w:lvlJc w:val="left"/>
    </w:lvl>
    <w:lvl w:ilvl="7" w:tplc="92DA244C">
      <w:start w:val="1"/>
      <w:numFmt w:val="bullet"/>
      <w:lvlText w:val=""/>
      <w:lvlJc w:val="left"/>
    </w:lvl>
    <w:lvl w:ilvl="8" w:tplc="BDB4300A">
      <w:start w:val="1"/>
      <w:numFmt w:val="bullet"/>
      <w:lvlText w:val=""/>
      <w:lvlJc w:val="left"/>
    </w:lvl>
  </w:abstractNum>
  <w:abstractNum w:abstractNumId="7" w15:restartNumberingAfterBreak="0">
    <w:nsid w:val="00000007"/>
    <w:multiLevelType w:val="hybridMultilevel"/>
    <w:tmpl w:val="109CF92E"/>
    <w:lvl w:ilvl="0" w:tplc="6A2A5510">
      <w:start w:val="3"/>
      <w:numFmt w:val="upperLetter"/>
      <w:lvlText w:val="%1."/>
      <w:lvlJc w:val="left"/>
    </w:lvl>
    <w:lvl w:ilvl="1" w:tplc="D8CEE04C">
      <w:start w:val="1"/>
      <w:numFmt w:val="bullet"/>
      <w:lvlText w:val=""/>
      <w:lvlJc w:val="left"/>
    </w:lvl>
    <w:lvl w:ilvl="2" w:tplc="563484FC">
      <w:start w:val="1"/>
      <w:numFmt w:val="bullet"/>
      <w:lvlText w:val=""/>
      <w:lvlJc w:val="left"/>
    </w:lvl>
    <w:lvl w:ilvl="3" w:tplc="4C026F3C">
      <w:start w:val="1"/>
      <w:numFmt w:val="bullet"/>
      <w:lvlText w:val=""/>
      <w:lvlJc w:val="left"/>
    </w:lvl>
    <w:lvl w:ilvl="4" w:tplc="B582C848">
      <w:start w:val="1"/>
      <w:numFmt w:val="bullet"/>
      <w:lvlText w:val=""/>
      <w:lvlJc w:val="left"/>
    </w:lvl>
    <w:lvl w:ilvl="5" w:tplc="1C928406">
      <w:start w:val="1"/>
      <w:numFmt w:val="bullet"/>
      <w:lvlText w:val=""/>
      <w:lvlJc w:val="left"/>
    </w:lvl>
    <w:lvl w:ilvl="6" w:tplc="7C729400">
      <w:start w:val="1"/>
      <w:numFmt w:val="bullet"/>
      <w:lvlText w:val=""/>
      <w:lvlJc w:val="left"/>
    </w:lvl>
    <w:lvl w:ilvl="7" w:tplc="6B0654CC">
      <w:start w:val="1"/>
      <w:numFmt w:val="bullet"/>
      <w:lvlText w:val=""/>
      <w:lvlJc w:val="left"/>
    </w:lvl>
    <w:lvl w:ilvl="8" w:tplc="6DCCA67A">
      <w:start w:val="1"/>
      <w:numFmt w:val="bullet"/>
      <w:lvlText w:val=""/>
      <w:lvlJc w:val="left"/>
    </w:lvl>
  </w:abstractNum>
  <w:abstractNum w:abstractNumId="8" w15:restartNumberingAfterBreak="0">
    <w:nsid w:val="00000008"/>
    <w:multiLevelType w:val="hybridMultilevel"/>
    <w:tmpl w:val="0DED7262"/>
    <w:lvl w:ilvl="0" w:tplc="D626EC46">
      <w:start w:val="1"/>
      <w:numFmt w:val="bullet"/>
      <w:lvlText w:val="•"/>
      <w:lvlJc w:val="left"/>
    </w:lvl>
    <w:lvl w:ilvl="1" w:tplc="F3046C20">
      <w:start w:val="1"/>
      <w:numFmt w:val="bullet"/>
      <w:lvlText w:val=""/>
      <w:lvlJc w:val="left"/>
    </w:lvl>
    <w:lvl w:ilvl="2" w:tplc="98C8C5BC">
      <w:start w:val="1"/>
      <w:numFmt w:val="bullet"/>
      <w:lvlText w:val=""/>
      <w:lvlJc w:val="left"/>
    </w:lvl>
    <w:lvl w:ilvl="3" w:tplc="402E87BA">
      <w:start w:val="1"/>
      <w:numFmt w:val="bullet"/>
      <w:lvlText w:val=""/>
      <w:lvlJc w:val="left"/>
    </w:lvl>
    <w:lvl w:ilvl="4" w:tplc="8222D8DE">
      <w:start w:val="1"/>
      <w:numFmt w:val="bullet"/>
      <w:lvlText w:val=""/>
      <w:lvlJc w:val="left"/>
    </w:lvl>
    <w:lvl w:ilvl="5" w:tplc="66C4C674">
      <w:start w:val="1"/>
      <w:numFmt w:val="bullet"/>
      <w:lvlText w:val=""/>
      <w:lvlJc w:val="left"/>
    </w:lvl>
    <w:lvl w:ilvl="6" w:tplc="D62CF0B8">
      <w:start w:val="1"/>
      <w:numFmt w:val="bullet"/>
      <w:lvlText w:val=""/>
      <w:lvlJc w:val="left"/>
    </w:lvl>
    <w:lvl w:ilvl="7" w:tplc="4AB8E2C8">
      <w:start w:val="1"/>
      <w:numFmt w:val="bullet"/>
      <w:lvlText w:val=""/>
      <w:lvlJc w:val="left"/>
    </w:lvl>
    <w:lvl w:ilvl="8" w:tplc="B1661E44">
      <w:start w:val="1"/>
      <w:numFmt w:val="bullet"/>
      <w:lvlText w:val=""/>
      <w:lvlJc w:val="left"/>
    </w:lvl>
  </w:abstractNum>
  <w:abstractNum w:abstractNumId="9" w15:restartNumberingAfterBreak="0">
    <w:nsid w:val="00000009"/>
    <w:multiLevelType w:val="hybridMultilevel"/>
    <w:tmpl w:val="7FDCC232"/>
    <w:lvl w:ilvl="0" w:tplc="0A62A2BE">
      <w:start w:val="1"/>
      <w:numFmt w:val="upperLetter"/>
      <w:lvlText w:val="%1."/>
      <w:lvlJc w:val="left"/>
    </w:lvl>
    <w:lvl w:ilvl="1" w:tplc="04EC3A54">
      <w:start w:val="1"/>
      <w:numFmt w:val="bullet"/>
      <w:lvlText w:val=""/>
      <w:lvlJc w:val="left"/>
    </w:lvl>
    <w:lvl w:ilvl="2" w:tplc="0374F64E">
      <w:start w:val="1"/>
      <w:numFmt w:val="bullet"/>
      <w:lvlText w:val=""/>
      <w:lvlJc w:val="left"/>
    </w:lvl>
    <w:lvl w:ilvl="3" w:tplc="D70C8024">
      <w:start w:val="1"/>
      <w:numFmt w:val="bullet"/>
      <w:lvlText w:val=""/>
      <w:lvlJc w:val="left"/>
    </w:lvl>
    <w:lvl w:ilvl="4" w:tplc="779AAA6C">
      <w:start w:val="1"/>
      <w:numFmt w:val="bullet"/>
      <w:lvlText w:val=""/>
      <w:lvlJc w:val="left"/>
    </w:lvl>
    <w:lvl w:ilvl="5" w:tplc="60AC3F46">
      <w:start w:val="1"/>
      <w:numFmt w:val="bullet"/>
      <w:lvlText w:val=""/>
      <w:lvlJc w:val="left"/>
    </w:lvl>
    <w:lvl w:ilvl="6" w:tplc="C1BAB866">
      <w:start w:val="1"/>
      <w:numFmt w:val="bullet"/>
      <w:lvlText w:val=""/>
      <w:lvlJc w:val="left"/>
    </w:lvl>
    <w:lvl w:ilvl="7" w:tplc="D016911A">
      <w:start w:val="1"/>
      <w:numFmt w:val="bullet"/>
      <w:lvlText w:val=""/>
      <w:lvlJc w:val="left"/>
    </w:lvl>
    <w:lvl w:ilvl="8" w:tplc="07C8BE52">
      <w:start w:val="1"/>
      <w:numFmt w:val="bullet"/>
      <w:lvlText w:val=""/>
      <w:lvlJc w:val="left"/>
    </w:lvl>
  </w:abstractNum>
  <w:abstractNum w:abstractNumId="10" w15:restartNumberingAfterBreak="0">
    <w:nsid w:val="0000000A"/>
    <w:multiLevelType w:val="hybridMultilevel"/>
    <w:tmpl w:val="1BEFD79E"/>
    <w:lvl w:ilvl="0" w:tplc="57386424">
      <w:start w:val="2"/>
      <w:numFmt w:val="upperLetter"/>
      <w:lvlText w:val="%1."/>
      <w:lvlJc w:val="left"/>
    </w:lvl>
    <w:lvl w:ilvl="1" w:tplc="35461238">
      <w:start w:val="1"/>
      <w:numFmt w:val="bullet"/>
      <w:lvlText w:val=""/>
      <w:lvlJc w:val="left"/>
    </w:lvl>
    <w:lvl w:ilvl="2" w:tplc="7624E21C">
      <w:start w:val="1"/>
      <w:numFmt w:val="bullet"/>
      <w:lvlText w:val=""/>
      <w:lvlJc w:val="left"/>
    </w:lvl>
    <w:lvl w:ilvl="3" w:tplc="D07818D2">
      <w:start w:val="1"/>
      <w:numFmt w:val="bullet"/>
      <w:lvlText w:val=""/>
      <w:lvlJc w:val="left"/>
    </w:lvl>
    <w:lvl w:ilvl="4" w:tplc="864EFB9E">
      <w:start w:val="1"/>
      <w:numFmt w:val="bullet"/>
      <w:lvlText w:val=""/>
      <w:lvlJc w:val="left"/>
    </w:lvl>
    <w:lvl w:ilvl="5" w:tplc="AA121C6A">
      <w:start w:val="1"/>
      <w:numFmt w:val="bullet"/>
      <w:lvlText w:val=""/>
      <w:lvlJc w:val="left"/>
    </w:lvl>
    <w:lvl w:ilvl="6" w:tplc="4FA6FEB2">
      <w:start w:val="1"/>
      <w:numFmt w:val="bullet"/>
      <w:lvlText w:val=""/>
      <w:lvlJc w:val="left"/>
    </w:lvl>
    <w:lvl w:ilvl="7" w:tplc="85687DE8">
      <w:start w:val="1"/>
      <w:numFmt w:val="bullet"/>
      <w:lvlText w:val=""/>
      <w:lvlJc w:val="left"/>
    </w:lvl>
    <w:lvl w:ilvl="8" w:tplc="AC7813F2">
      <w:start w:val="1"/>
      <w:numFmt w:val="bullet"/>
      <w:lvlText w:val=""/>
      <w:lvlJc w:val="left"/>
    </w:lvl>
  </w:abstractNum>
  <w:abstractNum w:abstractNumId="11" w15:restartNumberingAfterBreak="0">
    <w:nsid w:val="0000000B"/>
    <w:multiLevelType w:val="hybridMultilevel"/>
    <w:tmpl w:val="41A7C4C8"/>
    <w:lvl w:ilvl="0" w:tplc="9CF6F740">
      <w:start w:val="1"/>
      <w:numFmt w:val="lowerLetter"/>
      <w:lvlText w:val="%1)"/>
      <w:lvlJc w:val="left"/>
    </w:lvl>
    <w:lvl w:ilvl="1" w:tplc="10E45248">
      <w:start w:val="1"/>
      <w:numFmt w:val="bullet"/>
      <w:lvlText w:val=""/>
      <w:lvlJc w:val="left"/>
    </w:lvl>
    <w:lvl w:ilvl="2" w:tplc="052CECD4">
      <w:start w:val="1"/>
      <w:numFmt w:val="bullet"/>
      <w:lvlText w:val=""/>
      <w:lvlJc w:val="left"/>
    </w:lvl>
    <w:lvl w:ilvl="3" w:tplc="3E0004EC">
      <w:start w:val="1"/>
      <w:numFmt w:val="bullet"/>
      <w:lvlText w:val=""/>
      <w:lvlJc w:val="left"/>
    </w:lvl>
    <w:lvl w:ilvl="4" w:tplc="11DEC544">
      <w:start w:val="1"/>
      <w:numFmt w:val="bullet"/>
      <w:lvlText w:val=""/>
      <w:lvlJc w:val="left"/>
    </w:lvl>
    <w:lvl w:ilvl="5" w:tplc="62E20CD6">
      <w:start w:val="1"/>
      <w:numFmt w:val="bullet"/>
      <w:lvlText w:val=""/>
      <w:lvlJc w:val="left"/>
    </w:lvl>
    <w:lvl w:ilvl="6" w:tplc="D4601CB0">
      <w:start w:val="1"/>
      <w:numFmt w:val="bullet"/>
      <w:lvlText w:val=""/>
      <w:lvlJc w:val="left"/>
    </w:lvl>
    <w:lvl w:ilvl="7" w:tplc="16F649A0">
      <w:start w:val="1"/>
      <w:numFmt w:val="bullet"/>
      <w:lvlText w:val=""/>
      <w:lvlJc w:val="left"/>
    </w:lvl>
    <w:lvl w:ilvl="8" w:tplc="F118CA08">
      <w:start w:val="1"/>
      <w:numFmt w:val="bullet"/>
      <w:lvlText w:val=""/>
      <w:lvlJc w:val="left"/>
    </w:lvl>
  </w:abstractNum>
  <w:abstractNum w:abstractNumId="12" w15:restartNumberingAfterBreak="0">
    <w:nsid w:val="0000000C"/>
    <w:multiLevelType w:val="hybridMultilevel"/>
    <w:tmpl w:val="6B68079A"/>
    <w:lvl w:ilvl="0" w:tplc="2F46D72A">
      <w:start w:val="1"/>
      <w:numFmt w:val="decimal"/>
      <w:lvlText w:val="%1."/>
      <w:lvlJc w:val="left"/>
    </w:lvl>
    <w:lvl w:ilvl="1" w:tplc="0F1AA2B0">
      <w:start w:val="1"/>
      <w:numFmt w:val="bullet"/>
      <w:lvlText w:val=""/>
      <w:lvlJc w:val="left"/>
    </w:lvl>
    <w:lvl w:ilvl="2" w:tplc="E090747E">
      <w:start w:val="1"/>
      <w:numFmt w:val="bullet"/>
      <w:lvlText w:val=""/>
      <w:lvlJc w:val="left"/>
    </w:lvl>
    <w:lvl w:ilvl="3" w:tplc="66E608F6">
      <w:start w:val="1"/>
      <w:numFmt w:val="bullet"/>
      <w:lvlText w:val=""/>
      <w:lvlJc w:val="left"/>
    </w:lvl>
    <w:lvl w:ilvl="4" w:tplc="27041062">
      <w:start w:val="1"/>
      <w:numFmt w:val="bullet"/>
      <w:lvlText w:val=""/>
      <w:lvlJc w:val="left"/>
    </w:lvl>
    <w:lvl w:ilvl="5" w:tplc="FC922688">
      <w:start w:val="1"/>
      <w:numFmt w:val="bullet"/>
      <w:lvlText w:val=""/>
      <w:lvlJc w:val="left"/>
    </w:lvl>
    <w:lvl w:ilvl="6" w:tplc="84787292">
      <w:start w:val="1"/>
      <w:numFmt w:val="bullet"/>
      <w:lvlText w:val=""/>
      <w:lvlJc w:val="left"/>
    </w:lvl>
    <w:lvl w:ilvl="7" w:tplc="BBC04130">
      <w:start w:val="1"/>
      <w:numFmt w:val="bullet"/>
      <w:lvlText w:val=""/>
      <w:lvlJc w:val="left"/>
    </w:lvl>
    <w:lvl w:ilvl="8" w:tplc="518AB388">
      <w:start w:val="1"/>
      <w:numFmt w:val="bullet"/>
      <w:lvlText w:val=""/>
      <w:lvlJc w:val="left"/>
    </w:lvl>
  </w:abstractNum>
  <w:abstractNum w:abstractNumId="13" w15:restartNumberingAfterBreak="0">
    <w:nsid w:val="0000000D"/>
    <w:multiLevelType w:val="hybridMultilevel"/>
    <w:tmpl w:val="4E6AFB66"/>
    <w:lvl w:ilvl="0" w:tplc="D608AC2E">
      <w:start w:val="2"/>
      <w:numFmt w:val="upperLetter"/>
      <w:lvlText w:val="%1."/>
      <w:lvlJc w:val="left"/>
    </w:lvl>
    <w:lvl w:ilvl="1" w:tplc="14AAFAD8">
      <w:start w:val="1"/>
      <w:numFmt w:val="bullet"/>
      <w:lvlText w:val=""/>
      <w:lvlJc w:val="left"/>
    </w:lvl>
    <w:lvl w:ilvl="2" w:tplc="F81AA0CC">
      <w:start w:val="1"/>
      <w:numFmt w:val="bullet"/>
      <w:lvlText w:val=""/>
      <w:lvlJc w:val="left"/>
    </w:lvl>
    <w:lvl w:ilvl="3" w:tplc="603EC7C2">
      <w:start w:val="1"/>
      <w:numFmt w:val="bullet"/>
      <w:lvlText w:val=""/>
      <w:lvlJc w:val="left"/>
    </w:lvl>
    <w:lvl w:ilvl="4" w:tplc="FB324670">
      <w:start w:val="1"/>
      <w:numFmt w:val="bullet"/>
      <w:lvlText w:val=""/>
      <w:lvlJc w:val="left"/>
    </w:lvl>
    <w:lvl w:ilvl="5" w:tplc="939C2A50">
      <w:start w:val="1"/>
      <w:numFmt w:val="bullet"/>
      <w:lvlText w:val=""/>
      <w:lvlJc w:val="left"/>
    </w:lvl>
    <w:lvl w:ilvl="6" w:tplc="A64639D2">
      <w:start w:val="1"/>
      <w:numFmt w:val="bullet"/>
      <w:lvlText w:val=""/>
      <w:lvlJc w:val="left"/>
    </w:lvl>
    <w:lvl w:ilvl="7" w:tplc="AF56F7C2">
      <w:start w:val="1"/>
      <w:numFmt w:val="bullet"/>
      <w:lvlText w:val=""/>
      <w:lvlJc w:val="left"/>
    </w:lvl>
    <w:lvl w:ilvl="8" w:tplc="77DEE2F0">
      <w:start w:val="1"/>
      <w:numFmt w:val="bullet"/>
      <w:lvlText w:val=""/>
      <w:lvlJc w:val="left"/>
    </w:lvl>
  </w:abstractNum>
  <w:abstractNum w:abstractNumId="14" w15:restartNumberingAfterBreak="0">
    <w:nsid w:val="0000000E"/>
    <w:multiLevelType w:val="hybridMultilevel"/>
    <w:tmpl w:val="25E45D32"/>
    <w:lvl w:ilvl="0" w:tplc="CBAE7B6A">
      <w:start w:val="1"/>
      <w:numFmt w:val="lowerRoman"/>
      <w:lvlText w:val="(%1)"/>
      <w:lvlJc w:val="left"/>
    </w:lvl>
    <w:lvl w:ilvl="1" w:tplc="23C45BB4">
      <w:start w:val="1"/>
      <w:numFmt w:val="bullet"/>
      <w:lvlText w:val=""/>
      <w:lvlJc w:val="left"/>
    </w:lvl>
    <w:lvl w:ilvl="2" w:tplc="7BEA330C">
      <w:start w:val="1"/>
      <w:numFmt w:val="bullet"/>
      <w:lvlText w:val=""/>
      <w:lvlJc w:val="left"/>
    </w:lvl>
    <w:lvl w:ilvl="3" w:tplc="B6DC9EBA">
      <w:start w:val="1"/>
      <w:numFmt w:val="bullet"/>
      <w:lvlText w:val=""/>
      <w:lvlJc w:val="left"/>
    </w:lvl>
    <w:lvl w:ilvl="4" w:tplc="BE4C243E">
      <w:start w:val="1"/>
      <w:numFmt w:val="bullet"/>
      <w:lvlText w:val=""/>
      <w:lvlJc w:val="left"/>
    </w:lvl>
    <w:lvl w:ilvl="5" w:tplc="DEEA32B2">
      <w:start w:val="1"/>
      <w:numFmt w:val="bullet"/>
      <w:lvlText w:val=""/>
      <w:lvlJc w:val="left"/>
    </w:lvl>
    <w:lvl w:ilvl="6" w:tplc="5456EEE0">
      <w:start w:val="1"/>
      <w:numFmt w:val="bullet"/>
      <w:lvlText w:val=""/>
      <w:lvlJc w:val="left"/>
    </w:lvl>
    <w:lvl w:ilvl="7" w:tplc="85407582">
      <w:start w:val="1"/>
      <w:numFmt w:val="bullet"/>
      <w:lvlText w:val=""/>
      <w:lvlJc w:val="left"/>
    </w:lvl>
    <w:lvl w:ilvl="8" w:tplc="66C4C814">
      <w:start w:val="1"/>
      <w:numFmt w:val="bullet"/>
      <w:lvlText w:val=""/>
      <w:lvlJc w:val="left"/>
    </w:lvl>
  </w:abstractNum>
  <w:abstractNum w:abstractNumId="15" w15:restartNumberingAfterBreak="0">
    <w:nsid w:val="0000000F"/>
    <w:multiLevelType w:val="hybridMultilevel"/>
    <w:tmpl w:val="519B500C"/>
    <w:lvl w:ilvl="0" w:tplc="375885A0">
      <w:start w:val="3"/>
      <w:numFmt w:val="lowerRoman"/>
      <w:lvlText w:val="(%1)"/>
      <w:lvlJc w:val="left"/>
    </w:lvl>
    <w:lvl w:ilvl="1" w:tplc="DB887EAC">
      <w:start w:val="1"/>
      <w:numFmt w:val="bullet"/>
      <w:lvlText w:val=""/>
      <w:lvlJc w:val="left"/>
    </w:lvl>
    <w:lvl w:ilvl="2" w:tplc="0D5CD15E">
      <w:start w:val="1"/>
      <w:numFmt w:val="bullet"/>
      <w:lvlText w:val=""/>
      <w:lvlJc w:val="left"/>
    </w:lvl>
    <w:lvl w:ilvl="3" w:tplc="9D30C2F8">
      <w:start w:val="1"/>
      <w:numFmt w:val="bullet"/>
      <w:lvlText w:val=""/>
      <w:lvlJc w:val="left"/>
    </w:lvl>
    <w:lvl w:ilvl="4" w:tplc="3FF4CDF6">
      <w:start w:val="1"/>
      <w:numFmt w:val="bullet"/>
      <w:lvlText w:val=""/>
      <w:lvlJc w:val="left"/>
    </w:lvl>
    <w:lvl w:ilvl="5" w:tplc="D60AC98A">
      <w:start w:val="1"/>
      <w:numFmt w:val="bullet"/>
      <w:lvlText w:val=""/>
      <w:lvlJc w:val="left"/>
    </w:lvl>
    <w:lvl w:ilvl="6" w:tplc="34C60D92">
      <w:start w:val="1"/>
      <w:numFmt w:val="bullet"/>
      <w:lvlText w:val=""/>
      <w:lvlJc w:val="left"/>
    </w:lvl>
    <w:lvl w:ilvl="7" w:tplc="11B80EC4">
      <w:start w:val="1"/>
      <w:numFmt w:val="bullet"/>
      <w:lvlText w:val=""/>
      <w:lvlJc w:val="left"/>
    </w:lvl>
    <w:lvl w:ilvl="8" w:tplc="C24C8582">
      <w:start w:val="1"/>
      <w:numFmt w:val="bullet"/>
      <w:lvlText w:val=""/>
      <w:lvlJc w:val="left"/>
    </w:lvl>
  </w:abstractNum>
  <w:abstractNum w:abstractNumId="16" w15:restartNumberingAfterBreak="0">
    <w:nsid w:val="00000010"/>
    <w:multiLevelType w:val="hybridMultilevel"/>
    <w:tmpl w:val="431BD7B6"/>
    <w:lvl w:ilvl="0" w:tplc="950A1804">
      <w:start w:val="1"/>
      <w:numFmt w:val="lowerLetter"/>
      <w:lvlText w:val="%1."/>
      <w:lvlJc w:val="left"/>
    </w:lvl>
    <w:lvl w:ilvl="1" w:tplc="BFCEC8EA">
      <w:start w:val="1"/>
      <w:numFmt w:val="bullet"/>
      <w:lvlText w:val=""/>
      <w:lvlJc w:val="left"/>
    </w:lvl>
    <w:lvl w:ilvl="2" w:tplc="323A60B0">
      <w:start w:val="1"/>
      <w:numFmt w:val="bullet"/>
      <w:lvlText w:val=""/>
      <w:lvlJc w:val="left"/>
    </w:lvl>
    <w:lvl w:ilvl="3" w:tplc="B3463B68">
      <w:start w:val="1"/>
      <w:numFmt w:val="bullet"/>
      <w:lvlText w:val=""/>
      <w:lvlJc w:val="left"/>
    </w:lvl>
    <w:lvl w:ilvl="4" w:tplc="90383AF4">
      <w:start w:val="1"/>
      <w:numFmt w:val="bullet"/>
      <w:lvlText w:val=""/>
      <w:lvlJc w:val="left"/>
    </w:lvl>
    <w:lvl w:ilvl="5" w:tplc="EC4A9BFE">
      <w:start w:val="1"/>
      <w:numFmt w:val="bullet"/>
      <w:lvlText w:val=""/>
      <w:lvlJc w:val="left"/>
    </w:lvl>
    <w:lvl w:ilvl="6" w:tplc="EAF2EFC6">
      <w:start w:val="1"/>
      <w:numFmt w:val="bullet"/>
      <w:lvlText w:val=""/>
      <w:lvlJc w:val="left"/>
    </w:lvl>
    <w:lvl w:ilvl="7" w:tplc="0FB84598">
      <w:start w:val="1"/>
      <w:numFmt w:val="bullet"/>
      <w:lvlText w:val=""/>
      <w:lvlJc w:val="left"/>
    </w:lvl>
    <w:lvl w:ilvl="8" w:tplc="37EE2DD8">
      <w:start w:val="1"/>
      <w:numFmt w:val="bullet"/>
      <w:lvlText w:val=""/>
      <w:lvlJc w:val="left"/>
    </w:lvl>
  </w:abstractNum>
  <w:abstractNum w:abstractNumId="17" w15:restartNumberingAfterBreak="0">
    <w:nsid w:val="00000011"/>
    <w:multiLevelType w:val="hybridMultilevel"/>
    <w:tmpl w:val="3F2DBA30"/>
    <w:lvl w:ilvl="0" w:tplc="FDDC8D44">
      <w:start w:val="1"/>
      <w:numFmt w:val="lowerLetter"/>
      <w:lvlText w:val="%1."/>
      <w:lvlJc w:val="left"/>
    </w:lvl>
    <w:lvl w:ilvl="1" w:tplc="FF784974">
      <w:start w:val="1"/>
      <w:numFmt w:val="bullet"/>
      <w:lvlText w:val=""/>
      <w:lvlJc w:val="left"/>
    </w:lvl>
    <w:lvl w:ilvl="2" w:tplc="50ECD002">
      <w:start w:val="1"/>
      <w:numFmt w:val="bullet"/>
      <w:lvlText w:val=""/>
      <w:lvlJc w:val="left"/>
    </w:lvl>
    <w:lvl w:ilvl="3" w:tplc="6BD4FD44">
      <w:start w:val="1"/>
      <w:numFmt w:val="bullet"/>
      <w:lvlText w:val=""/>
      <w:lvlJc w:val="left"/>
    </w:lvl>
    <w:lvl w:ilvl="4" w:tplc="9F168E14">
      <w:start w:val="1"/>
      <w:numFmt w:val="bullet"/>
      <w:lvlText w:val=""/>
      <w:lvlJc w:val="left"/>
    </w:lvl>
    <w:lvl w:ilvl="5" w:tplc="1D84AEAE">
      <w:start w:val="1"/>
      <w:numFmt w:val="bullet"/>
      <w:lvlText w:val=""/>
      <w:lvlJc w:val="left"/>
    </w:lvl>
    <w:lvl w:ilvl="6" w:tplc="F2D0BFFC">
      <w:start w:val="1"/>
      <w:numFmt w:val="bullet"/>
      <w:lvlText w:val=""/>
      <w:lvlJc w:val="left"/>
    </w:lvl>
    <w:lvl w:ilvl="7" w:tplc="BD064016">
      <w:start w:val="1"/>
      <w:numFmt w:val="bullet"/>
      <w:lvlText w:val=""/>
      <w:lvlJc w:val="left"/>
    </w:lvl>
    <w:lvl w:ilvl="8" w:tplc="0CAA3CF4">
      <w:start w:val="1"/>
      <w:numFmt w:val="bullet"/>
      <w:lvlText w:val=""/>
      <w:lvlJc w:val="left"/>
    </w:lvl>
  </w:abstractNum>
  <w:abstractNum w:abstractNumId="18" w15:restartNumberingAfterBreak="0">
    <w:nsid w:val="00000012"/>
    <w:multiLevelType w:val="hybridMultilevel"/>
    <w:tmpl w:val="7C83E458"/>
    <w:lvl w:ilvl="0" w:tplc="0C5476C4">
      <w:start w:val="4"/>
      <w:numFmt w:val="lowerLetter"/>
      <w:lvlText w:val="%1."/>
      <w:lvlJc w:val="left"/>
    </w:lvl>
    <w:lvl w:ilvl="1" w:tplc="A7E6B2AE">
      <w:start w:val="1"/>
      <w:numFmt w:val="bullet"/>
      <w:lvlText w:val=""/>
      <w:lvlJc w:val="left"/>
    </w:lvl>
    <w:lvl w:ilvl="2" w:tplc="4E64B23C">
      <w:start w:val="1"/>
      <w:numFmt w:val="bullet"/>
      <w:lvlText w:val=""/>
      <w:lvlJc w:val="left"/>
    </w:lvl>
    <w:lvl w:ilvl="3" w:tplc="18E45AE4">
      <w:start w:val="1"/>
      <w:numFmt w:val="bullet"/>
      <w:lvlText w:val=""/>
      <w:lvlJc w:val="left"/>
    </w:lvl>
    <w:lvl w:ilvl="4" w:tplc="43E655CE">
      <w:start w:val="1"/>
      <w:numFmt w:val="bullet"/>
      <w:lvlText w:val=""/>
      <w:lvlJc w:val="left"/>
    </w:lvl>
    <w:lvl w:ilvl="5" w:tplc="1C321708">
      <w:start w:val="1"/>
      <w:numFmt w:val="bullet"/>
      <w:lvlText w:val=""/>
      <w:lvlJc w:val="left"/>
    </w:lvl>
    <w:lvl w:ilvl="6" w:tplc="D1F2E934">
      <w:start w:val="1"/>
      <w:numFmt w:val="bullet"/>
      <w:lvlText w:val=""/>
      <w:lvlJc w:val="left"/>
    </w:lvl>
    <w:lvl w:ilvl="7" w:tplc="068A51E8">
      <w:start w:val="1"/>
      <w:numFmt w:val="bullet"/>
      <w:lvlText w:val=""/>
      <w:lvlJc w:val="left"/>
    </w:lvl>
    <w:lvl w:ilvl="8" w:tplc="A71A2BA0">
      <w:start w:val="1"/>
      <w:numFmt w:val="bullet"/>
      <w:lvlText w:val=""/>
      <w:lvlJc w:val="left"/>
    </w:lvl>
  </w:abstractNum>
  <w:abstractNum w:abstractNumId="19" w15:restartNumberingAfterBreak="0">
    <w:nsid w:val="00000013"/>
    <w:multiLevelType w:val="hybridMultilevel"/>
    <w:tmpl w:val="257130A2"/>
    <w:lvl w:ilvl="0" w:tplc="D6366986">
      <w:start w:val="6"/>
      <w:numFmt w:val="lowerLetter"/>
      <w:lvlText w:val="%1."/>
      <w:lvlJc w:val="left"/>
    </w:lvl>
    <w:lvl w:ilvl="1" w:tplc="A4B0820A">
      <w:start w:val="1"/>
      <w:numFmt w:val="bullet"/>
      <w:lvlText w:val=""/>
      <w:lvlJc w:val="left"/>
    </w:lvl>
    <w:lvl w:ilvl="2" w:tplc="5E6EF5B4">
      <w:start w:val="1"/>
      <w:numFmt w:val="bullet"/>
      <w:lvlText w:val=""/>
      <w:lvlJc w:val="left"/>
    </w:lvl>
    <w:lvl w:ilvl="3" w:tplc="95A0C718">
      <w:start w:val="1"/>
      <w:numFmt w:val="bullet"/>
      <w:lvlText w:val=""/>
      <w:lvlJc w:val="left"/>
    </w:lvl>
    <w:lvl w:ilvl="4" w:tplc="9C68B7DA">
      <w:start w:val="1"/>
      <w:numFmt w:val="bullet"/>
      <w:lvlText w:val=""/>
      <w:lvlJc w:val="left"/>
    </w:lvl>
    <w:lvl w:ilvl="5" w:tplc="ABDA69AA">
      <w:start w:val="1"/>
      <w:numFmt w:val="bullet"/>
      <w:lvlText w:val=""/>
      <w:lvlJc w:val="left"/>
    </w:lvl>
    <w:lvl w:ilvl="6" w:tplc="25F6D436">
      <w:start w:val="1"/>
      <w:numFmt w:val="bullet"/>
      <w:lvlText w:val=""/>
      <w:lvlJc w:val="left"/>
    </w:lvl>
    <w:lvl w:ilvl="7" w:tplc="CF44EAB0">
      <w:start w:val="1"/>
      <w:numFmt w:val="bullet"/>
      <w:lvlText w:val=""/>
      <w:lvlJc w:val="left"/>
    </w:lvl>
    <w:lvl w:ilvl="8" w:tplc="F210014A">
      <w:start w:val="1"/>
      <w:numFmt w:val="bullet"/>
      <w:lvlText w:val=""/>
      <w:lvlJc w:val="left"/>
    </w:lvl>
  </w:abstractNum>
  <w:abstractNum w:abstractNumId="20" w15:restartNumberingAfterBreak="0">
    <w:nsid w:val="00000014"/>
    <w:multiLevelType w:val="hybridMultilevel"/>
    <w:tmpl w:val="62BBD95A"/>
    <w:lvl w:ilvl="0" w:tplc="DB665080">
      <w:start w:val="8"/>
      <w:numFmt w:val="lowerLetter"/>
      <w:lvlText w:val="%1."/>
      <w:lvlJc w:val="left"/>
    </w:lvl>
    <w:lvl w:ilvl="1" w:tplc="C0F40C7A">
      <w:start w:val="1"/>
      <w:numFmt w:val="bullet"/>
      <w:lvlText w:val="ı."/>
      <w:lvlJc w:val="left"/>
    </w:lvl>
    <w:lvl w:ilvl="2" w:tplc="23780F92">
      <w:start w:val="1"/>
      <w:numFmt w:val="bullet"/>
      <w:lvlText w:val=""/>
      <w:lvlJc w:val="left"/>
    </w:lvl>
    <w:lvl w:ilvl="3" w:tplc="D1A41C74">
      <w:start w:val="1"/>
      <w:numFmt w:val="bullet"/>
      <w:lvlText w:val=""/>
      <w:lvlJc w:val="left"/>
    </w:lvl>
    <w:lvl w:ilvl="4" w:tplc="120CD512">
      <w:start w:val="1"/>
      <w:numFmt w:val="bullet"/>
      <w:lvlText w:val=""/>
      <w:lvlJc w:val="left"/>
    </w:lvl>
    <w:lvl w:ilvl="5" w:tplc="BFF0D756">
      <w:start w:val="1"/>
      <w:numFmt w:val="bullet"/>
      <w:lvlText w:val=""/>
      <w:lvlJc w:val="left"/>
    </w:lvl>
    <w:lvl w:ilvl="6" w:tplc="A6EADEAE">
      <w:start w:val="1"/>
      <w:numFmt w:val="bullet"/>
      <w:lvlText w:val=""/>
      <w:lvlJc w:val="left"/>
    </w:lvl>
    <w:lvl w:ilvl="7" w:tplc="615EDD92">
      <w:start w:val="1"/>
      <w:numFmt w:val="bullet"/>
      <w:lvlText w:val=""/>
      <w:lvlJc w:val="left"/>
    </w:lvl>
    <w:lvl w:ilvl="8" w:tplc="C2BE8746">
      <w:start w:val="1"/>
      <w:numFmt w:val="bullet"/>
      <w:lvlText w:val=""/>
      <w:lvlJc w:val="left"/>
    </w:lvl>
  </w:abstractNum>
  <w:abstractNum w:abstractNumId="21" w15:restartNumberingAfterBreak="0">
    <w:nsid w:val="010F5D4D"/>
    <w:multiLevelType w:val="hybridMultilevel"/>
    <w:tmpl w:val="1DB61C8A"/>
    <w:lvl w:ilvl="0" w:tplc="041F0001">
      <w:start w:val="1"/>
      <w:numFmt w:val="bullet"/>
      <w:lvlText w:val=""/>
      <w:lvlJc w:val="left"/>
      <w:pPr>
        <w:ind w:left="702" w:hanging="360"/>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22" w15:restartNumberingAfterBreak="0">
    <w:nsid w:val="016B249B"/>
    <w:multiLevelType w:val="hybridMultilevel"/>
    <w:tmpl w:val="060A1300"/>
    <w:lvl w:ilvl="0" w:tplc="BE7639D4">
      <w:start w:val="1"/>
      <w:numFmt w:val="decimal"/>
      <w:lvlText w:val="%1."/>
      <w:lvlJc w:val="left"/>
      <w:pPr>
        <w:ind w:left="243" w:hanging="360"/>
      </w:pPr>
      <w:rPr>
        <w:rFonts w:eastAsia="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A4F7C82"/>
    <w:multiLevelType w:val="hybridMultilevel"/>
    <w:tmpl w:val="DEF287E0"/>
    <w:lvl w:ilvl="0" w:tplc="FBBCF55E">
      <w:start w:val="1"/>
      <w:numFmt w:val="decimal"/>
      <w:lvlText w:val="%1."/>
      <w:lvlJc w:val="left"/>
      <w:pPr>
        <w:ind w:left="360" w:hanging="360"/>
      </w:pPr>
      <w:rPr>
        <w:rFonts w:hint="default"/>
        <w:b w:val="0"/>
      </w:rPr>
    </w:lvl>
    <w:lvl w:ilvl="1" w:tplc="041F0019" w:tentative="1">
      <w:start w:val="1"/>
      <w:numFmt w:val="lowerLetter"/>
      <w:lvlText w:val="%2."/>
      <w:lvlJc w:val="left"/>
      <w:pPr>
        <w:ind w:left="-63" w:hanging="360"/>
      </w:pPr>
    </w:lvl>
    <w:lvl w:ilvl="2" w:tplc="041F001B" w:tentative="1">
      <w:start w:val="1"/>
      <w:numFmt w:val="lowerRoman"/>
      <w:lvlText w:val="%3."/>
      <w:lvlJc w:val="right"/>
      <w:pPr>
        <w:ind w:left="657" w:hanging="180"/>
      </w:pPr>
    </w:lvl>
    <w:lvl w:ilvl="3" w:tplc="041F000F" w:tentative="1">
      <w:start w:val="1"/>
      <w:numFmt w:val="decimal"/>
      <w:lvlText w:val="%4."/>
      <w:lvlJc w:val="left"/>
      <w:pPr>
        <w:ind w:left="1377" w:hanging="360"/>
      </w:pPr>
    </w:lvl>
    <w:lvl w:ilvl="4" w:tplc="041F0019" w:tentative="1">
      <w:start w:val="1"/>
      <w:numFmt w:val="lowerLetter"/>
      <w:lvlText w:val="%5."/>
      <w:lvlJc w:val="left"/>
      <w:pPr>
        <w:ind w:left="2097" w:hanging="360"/>
      </w:pPr>
    </w:lvl>
    <w:lvl w:ilvl="5" w:tplc="041F001B" w:tentative="1">
      <w:start w:val="1"/>
      <w:numFmt w:val="lowerRoman"/>
      <w:lvlText w:val="%6."/>
      <w:lvlJc w:val="right"/>
      <w:pPr>
        <w:ind w:left="2817" w:hanging="180"/>
      </w:pPr>
    </w:lvl>
    <w:lvl w:ilvl="6" w:tplc="041F000F" w:tentative="1">
      <w:start w:val="1"/>
      <w:numFmt w:val="decimal"/>
      <w:lvlText w:val="%7."/>
      <w:lvlJc w:val="left"/>
      <w:pPr>
        <w:ind w:left="3537" w:hanging="360"/>
      </w:pPr>
    </w:lvl>
    <w:lvl w:ilvl="7" w:tplc="041F0019" w:tentative="1">
      <w:start w:val="1"/>
      <w:numFmt w:val="lowerLetter"/>
      <w:lvlText w:val="%8."/>
      <w:lvlJc w:val="left"/>
      <w:pPr>
        <w:ind w:left="4257" w:hanging="360"/>
      </w:pPr>
    </w:lvl>
    <w:lvl w:ilvl="8" w:tplc="041F001B" w:tentative="1">
      <w:start w:val="1"/>
      <w:numFmt w:val="lowerRoman"/>
      <w:lvlText w:val="%9."/>
      <w:lvlJc w:val="right"/>
      <w:pPr>
        <w:ind w:left="4977" w:hanging="180"/>
      </w:pPr>
    </w:lvl>
  </w:abstractNum>
  <w:abstractNum w:abstractNumId="24" w15:restartNumberingAfterBreak="0">
    <w:nsid w:val="2FF50696"/>
    <w:multiLevelType w:val="hybridMultilevel"/>
    <w:tmpl w:val="B008B6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A57AF"/>
    <w:multiLevelType w:val="hybridMultilevel"/>
    <w:tmpl w:val="07C6877C"/>
    <w:lvl w:ilvl="0" w:tplc="15B883D8">
      <w:start w:val="1"/>
      <w:numFmt w:val="decimal"/>
      <w:lvlText w:val="%1."/>
      <w:lvlJc w:val="left"/>
      <w:pPr>
        <w:ind w:left="360" w:hanging="360"/>
      </w:pPr>
      <w:rPr>
        <w:rFonts w:ascii="Calibri" w:eastAsia="Calibri" w:hAnsi="Calibri"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AAF6502"/>
    <w:multiLevelType w:val="hybridMultilevel"/>
    <w:tmpl w:val="1BEFD79E"/>
    <w:lvl w:ilvl="0" w:tplc="6FD846F0">
      <w:start w:val="2"/>
      <w:numFmt w:val="upperLetter"/>
      <w:lvlText w:val="%1."/>
      <w:lvlJc w:val="left"/>
    </w:lvl>
    <w:lvl w:ilvl="1" w:tplc="F9C817C6">
      <w:start w:val="1"/>
      <w:numFmt w:val="bullet"/>
      <w:lvlText w:val=""/>
      <w:lvlJc w:val="left"/>
    </w:lvl>
    <w:lvl w:ilvl="2" w:tplc="8708BA6E">
      <w:start w:val="1"/>
      <w:numFmt w:val="bullet"/>
      <w:lvlText w:val=""/>
      <w:lvlJc w:val="left"/>
    </w:lvl>
    <w:lvl w:ilvl="3" w:tplc="892E3138">
      <w:start w:val="1"/>
      <w:numFmt w:val="bullet"/>
      <w:lvlText w:val=""/>
      <w:lvlJc w:val="left"/>
    </w:lvl>
    <w:lvl w:ilvl="4" w:tplc="BFBC427C">
      <w:start w:val="1"/>
      <w:numFmt w:val="bullet"/>
      <w:lvlText w:val=""/>
      <w:lvlJc w:val="left"/>
    </w:lvl>
    <w:lvl w:ilvl="5" w:tplc="DE24C88C">
      <w:start w:val="1"/>
      <w:numFmt w:val="bullet"/>
      <w:lvlText w:val=""/>
      <w:lvlJc w:val="left"/>
    </w:lvl>
    <w:lvl w:ilvl="6" w:tplc="1AD6C80A">
      <w:start w:val="1"/>
      <w:numFmt w:val="bullet"/>
      <w:lvlText w:val=""/>
      <w:lvlJc w:val="left"/>
    </w:lvl>
    <w:lvl w:ilvl="7" w:tplc="B9DCD88A">
      <w:start w:val="1"/>
      <w:numFmt w:val="bullet"/>
      <w:lvlText w:val=""/>
      <w:lvlJc w:val="left"/>
    </w:lvl>
    <w:lvl w:ilvl="8" w:tplc="BE9E2AF2">
      <w:start w:val="1"/>
      <w:numFmt w:val="bullet"/>
      <w:lvlText w:val=""/>
      <w:lvlJc w:val="left"/>
    </w:lvl>
  </w:abstractNum>
  <w:abstractNum w:abstractNumId="27" w15:restartNumberingAfterBreak="0">
    <w:nsid w:val="696C20B7"/>
    <w:multiLevelType w:val="hybridMultilevel"/>
    <w:tmpl w:val="AF525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2957CD"/>
    <w:multiLevelType w:val="hybridMultilevel"/>
    <w:tmpl w:val="01B25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AF59ED"/>
    <w:multiLevelType w:val="hybridMultilevel"/>
    <w:tmpl w:val="1FDA4A52"/>
    <w:lvl w:ilvl="0" w:tplc="3156FE78">
      <w:start w:val="1"/>
      <w:numFmt w:val="decimal"/>
      <w:lvlText w:val="%1."/>
      <w:lvlJc w:val="left"/>
      <w:pPr>
        <w:ind w:left="243" w:hanging="360"/>
      </w:pPr>
      <w:rPr>
        <w:rFonts w:eastAsia="Calibri" w:hint="default"/>
        <w:b w:val="0"/>
      </w:rPr>
    </w:lvl>
    <w:lvl w:ilvl="1" w:tplc="6E089660">
      <w:start w:val="1"/>
      <w:numFmt w:val="decimal"/>
      <w:lvlText w:val="%2."/>
      <w:lvlJc w:val="left"/>
      <w:pPr>
        <w:ind w:left="963" w:hanging="360"/>
      </w:pPr>
      <w:rPr>
        <w:rFonts w:ascii="Times New Roman" w:eastAsia="Calibri" w:hAnsi="Times New Roman" w:cs="Times New Roman"/>
      </w:rPr>
    </w:lvl>
    <w:lvl w:ilvl="2" w:tplc="8C9807F6">
      <w:start w:val="5"/>
      <w:numFmt w:val="upperLetter"/>
      <w:lvlText w:val="%3."/>
      <w:lvlJc w:val="left"/>
      <w:pPr>
        <w:ind w:left="1863" w:hanging="360"/>
      </w:pPr>
      <w:rPr>
        <w:rFonts w:hint="default"/>
        <w:b/>
      </w:rPr>
    </w:lvl>
    <w:lvl w:ilvl="3" w:tplc="041F000F" w:tentative="1">
      <w:start w:val="1"/>
      <w:numFmt w:val="decimal"/>
      <w:lvlText w:val="%4."/>
      <w:lvlJc w:val="left"/>
      <w:pPr>
        <w:ind w:left="2403" w:hanging="360"/>
      </w:pPr>
    </w:lvl>
    <w:lvl w:ilvl="4" w:tplc="041F0019" w:tentative="1">
      <w:start w:val="1"/>
      <w:numFmt w:val="lowerLetter"/>
      <w:lvlText w:val="%5."/>
      <w:lvlJc w:val="left"/>
      <w:pPr>
        <w:ind w:left="3123" w:hanging="360"/>
      </w:pPr>
    </w:lvl>
    <w:lvl w:ilvl="5" w:tplc="041F001B" w:tentative="1">
      <w:start w:val="1"/>
      <w:numFmt w:val="lowerRoman"/>
      <w:lvlText w:val="%6."/>
      <w:lvlJc w:val="right"/>
      <w:pPr>
        <w:ind w:left="3843" w:hanging="180"/>
      </w:pPr>
    </w:lvl>
    <w:lvl w:ilvl="6" w:tplc="041F000F" w:tentative="1">
      <w:start w:val="1"/>
      <w:numFmt w:val="decimal"/>
      <w:lvlText w:val="%7."/>
      <w:lvlJc w:val="left"/>
      <w:pPr>
        <w:ind w:left="4563" w:hanging="360"/>
      </w:pPr>
    </w:lvl>
    <w:lvl w:ilvl="7" w:tplc="041F0019" w:tentative="1">
      <w:start w:val="1"/>
      <w:numFmt w:val="lowerLetter"/>
      <w:lvlText w:val="%8."/>
      <w:lvlJc w:val="left"/>
      <w:pPr>
        <w:ind w:left="5283" w:hanging="360"/>
      </w:pPr>
    </w:lvl>
    <w:lvl w:ilvl="8" w:tplc="041F001B" w:tentative="1">
      <w:start w:val="1"/>
      <w:numFmt w:val="lowerRoman"/>
      <w:lvlText w:val="%9."/>
      <w:lvlJc w:val="right"/>
      <w:pPr>
        <w:ind w:left="6003"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8"/>
  </w:num>
  <w:num w:numId="22">
    <w:abstractNumId w:val="27"/>
  </w:num>
  <w:num w:numId="23">
    <w:abstractNumId w:val="29"/>
  </w:num>
  <w:num w:numId="24">
    <w:abstractNumId w:val="22"/>
  </w:num>
  <w:num w:numId="25">
    <w:abstractNumId w:val="25"/>
  </w:num>
  <w:num w:numId="26">
    <w:abstractNumId w:val="23"/>
  </w:num>
  <w:num w:numId="27">
    <w:abstractNumId w:val="21"/>
  </w:num>
  <w:num w:numId="28">
    <w:abstractNumId w:val="26"/>
  </w:num>
  <w:num w:numId="2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5E"/>
    <w:rsid w:val="00011E69"/>
    <w:rsid w:val="000165EF"/>
    <w:rsid w:val="0002666A"/>
    <w:rsid w:val="00034384"/>
    <w:rsid w:val="000624C2"/>
    <w:rsid w:val="00084A66"/>
    <w:rsid w:val="0009080E"/>
    <w:rsid w:val="000A3726"/>
    <w:rsid w:val="000B64BC"/>
    <w:rsid w:val="000D1704"/>
    <w:rsid w:val="00123121"/>
    <w:rsid w:val="001310C9"/>
    <w:rsid w:val="00152C8D"/>
    <w:rsid w:val="00187168"/>
    <w:rsid w:val="00190BAC"/>
    <w:rsid w:val="001A0572"/>
    <w:rsid w:val="001A39AA"/>
    <w:rsid w:val="001E77EC"/>
    <w:rsid w:val="001F2F05"/>
    <w:rsid w:val="00217CDD"/>
    <w:rsid w:val="00231A92"/>
    <w:rsid w:val="00257164"/>
    <w:rsid w:val="00267C2F"/>
    <w:rsid w:val="00277F9E"/>
    <w:rsid w:val="002946A4"/>
    <w:rsid w:val="002A23AE"/>
    <w:rsid w:val="002B675D"/>
    <w:rsid w:val="002C675A"/>
    <w:rsid w:val="002D1CB2"/>
    <w:rsid w:val="002D725A"/>
    <w:rsid w:val="002E27C9"/>
    <w:rsid w:val="002F2611"/>
    <w:rsid w:val="003021C1"/>
    <w:rsid w:val="00307861"/>
    <w:rsid w:val="00315FF9"/>
    <w:rsid w:val="003744D5"/>
    <w:rsid w:val="003963C5"/>
    <w:rsid w:val="003A0170"/>
    <w:rsid w:val="003B2A47"/>
    <w:rsid w:val="003F2216"/>
    <w:rsid w:val="00433301"/>
    <w:rsid w:val="00441C5E"/>
    <w:rsid w:val="00442255"/>
    <w:rsid w:val="004521AB"/>
    <w:rsid w:val="004A383E"/>
    <w:rsid w:val="004A6324"/>
    <w:rsid w:val="004A6668"/>
    <w:rsid w:val="004A7CBA"/>
    <w:rsid w:val="004C2F55"/>
    <w:rsid w:val="00502234"/>
    <w:rsid w:val="00506282"/>
    <w:rsid w:val="00525FBB"/>
    <w:rsid w:val="005263DE"/>
    <w:rsid w:val="00530278"/>
    <w:rsid w:val="00530937"/>
    <w:rsid w:val="00530CF9"/>
    <w:rsid w:val="00535AD7"/>
    <w:rsid w:val="0055332E"/>
    <w:rsid w:val="005736DD"/>
    <w:rsid w:val="00584400"/>
    <w:rsid w:val="00594E56"/>
    <w:rsid w:val="00596E13"/>
    <w:rsid w:val="00597AE5"/>
    <w:rsid w:val="005A2799"/>
    <w:rsid w:val="005A2A01"/>
    <w:rsid w:val="005A7B46"/>
    <w:rsid w:val="005B4666"/>
    <w:rsid w:val="005C0013"/>
    <w:rsid w:val="005C2FE2"/>
    <w:rsid w:val="005C5A27"/>
    <w:rsid w:val="005E1DFC"/>
    <w:rsid w:val="005F07D1"/>
    <w:rsid w:val="005F402D"/>
    <w:rsid w:val="005F5379"/>
    <w:rsid w:val="006006D2"/>
    <w:rsid w:val="00604309"/>
    <w:rsid w:val="00607A36"/>
    <w:rsid w:val="0062032B"/>
    <w:rsid w:val="006217BE"/>
    <w:rsid w:val="00643025"/>
    <w:rsid w:val="00643ACF"/>
    <w:rsid w:val="006534E3"/>
    <w:rsid w:val="00654A8D"/>
    <w:rsid w:val="006B0B1E"/>
    <w:rsid w:val="006B2C10"/>
    <w:rsid w:val="006C5694"/>
    <w:rsid w:val="006F5BF8"/>
    <w:rsid w:val="00734AE2"/>
    <w:rsid w:val="007372EA"/>
    <w:rsid w:val="00741AA5"/>
    <w:rsid w:val="00753AF9"/>
    <w:rsid w:val="007552DC"/>
    <w:rsid w:val="00766775"/>
    <w:rsid w:val="007726B1"/>
    <w:rsid w:val="007B18EC"/>
    <w:rsid w:val="007B61B7"/>
    <w:rsid w:val="007E07A9"/>
    <w:rsid w:val="0082305D"/>
    <w:rsid w:val="00836A3E"/>
    <w:rsid w:val="008512E8"/>
    <w:rsid w:val="00853C1E"/>
    <w:rsid w:val="00857071"/>
    <w:rsid w:val="00857AAF"/>
    <w:rsid w:val="00886493"/>
    <w:rsid w:val="00891F99"/>
    <w:rsid w:val="008B65C9"/>
    <w:rsid w:val="008D31D6"/>
    <w:rsid w:val="008D7410"/>
    <w:rsid w:val="008E27EC"/>
    <w:rsid w:val="008E4F2B"/>
    <w:rsid w:val="0091044A"/>
    <w:rsid w:val="00940387"/>
    <w:rsid w:val="00940FD0"/>
    <w:rsid w:val="00941A1A"/>
    <w:rsid w:val="009506CA"/>
    <w:rsid w:val="00966129"/>
    <w:rsid w:val="009810DD"/>
    <w:rsid w:val="00984F14"/>
    <w:rsid w:val="0099728C"/>
    <w:rsid w:val="009A2DA9"/>
    <w:rsid w:val="009A7548"/>
    <w:rsid w:val="009B3AF5"/>
    <w:rsid w:val="009C18CE"/>
    <w:rsid w:val="009F2277"/>
    <w:rsid w:val="00A21EA2"/>
    <w:rsid w:val="00A269CA"/>
    <w:rsid w:val="00A34D40"/>
    <w:rsid w:val="00A50AC2"/>
    <w:rsid w:val="00A73C61"/>
    <w:rsid w:val="00AA55CE"/>
    <w:rsid w:val="00AC5AEE"/>
    <w:rsid w:val="00AE3A9E"/>
    <w:rsid w:val="00B059AD"/>
    <w:rsid w:val="00B15D3D"/>
    <w:rsid w:val="00B31A80"/>
    <w:rsid w:val="00B67045"/>
    <w:rsid w:val="00B8332C"/>
    <w:rsid w:val="00B8618A"/>
    <w:rsid w:val="00B87CC3"/>
    <w:rsid w:val="00B90ED8"/>
    <w:rsid w:val="00B97216"/>
    <w:rsid w:val="00BA042F"/>
    <w:rsid w:val="00BC5CEE"/>
    <w:rsid w:val="00BF3D05"/>
    <w:rsid w:val="00BF575A"/>
    <w:rsid w:val="00C06749"/>
    <w:rsid w:val="00C16F21"/>
    <w:rsid w:val="00C275B9"/>
    <w:rsid w:val="00C3640E"/>
    <w:rsid w:val="00C454B1"/>
    <w:rsid w:val="00C50BEC"/>
    <w:rsid w:val="00C51BB2"/>
    <w:rsid w:val="00C536EF"/>
    <w:rsid w:val="00C65037"/>
    <w:rsid w:val="00C751AC"/>
    <w:rsid w:val="00C870CA"/>
    <w:rsid w:val="00C93429"/>
    <w:rsid w:val="00C95177"/>
    <w:rsid w:val="00CB5D5C"/>
    <w:rsid w:val="00CC1768"/>
    <w:rsid w:val="00CF1891"/>
    <w:rsid w:val="00D00DF8"/>
    <w:rsid w:val="00D03623"/>
    <w:rsid w:val="00D069D2"/>
    <w:rsid w:val="00D22662"/>
    <w:rsid w:val="00D25035"/>
    <w:rsid w:val="00D300AD"/>
    <w:rsid w:val="00D55942"/>
    <w:rsid w:val="00D64B72"/>
    <w:rsid w:val="00D67478"/>
    <w:rsid w:val="00D755B3"/>
    <w:rsid w:val="00D81224"/>
    <w:rsid w:val="00DE11F3"/>
    <w:rsid w:val="00DE4283"/>
    <w:rsid w:val="00DE6F23"/>
    <w:rsid w:val="00E41623"/>
    <w:rsid w:val="00E4379B"/>
    <w:rsid w:val="00E44980"/>
    <w:rsid w:val="00E76D2A"/>
    <w:rsid w:val="00EB1A46"/>
    <w:rsid w:val="00EC13FB"/>
    <w:rsid w:val="00ED05E1"/>
    <w:rsid w:val="00EF26BC"/>
    <w:rsid w:val="00EF38BF"/>
    <w:rsid w:val="00F00DC2"/>
    <w:rsid w:val="00F02EE4"/>
    <w:rsid w:val="00F03874"/>
    <w:rsid w:val="00F343C9"/>
    <w:rsid w:val="00F362EA"/>
    <w:rsid w:val="00F42E12"/>
    <w:rsid w:val="00F77E1F"/>
    <w:rsid w:val="00F83CFC"/>
    <w:rsid w:val="00F91BC8"/>
    <w:rsid w:val="00FB0EA9"/>
    <w:rsid w:val="00FC6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E141"/>
  <w15:chartTrackingRefBased/>
  <w15:docId w15:val="{7D28BEEE-0964-44E1-A2E4-FE6EE1B1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Balk1">
    <w:name w:val="heading 1"/>
    <w:basedOn w:val="Normal"/>
    <w:link w:val="Balk1Char"/>
    <w:uiPriority w:val="1"/>
    <w:qFormat/>
    <w:rsid w:val="00E4379B"/>
    <w:pPr>
      <w:widowControl w:val="0"/>
      <w:ind w:left="117"/>
      <w:outlineLvl w:val="0"/>
    </w:pPr>
    <w:rPr>
      <w:rFonts w:ascii="Times New Roman" w:eastAsia="Times New Roman" w:hAnsi="Times New Roman" w:cs="Times New Roman"/>
      <w:b/>
      <w:bCs/>
      <w:sz w:val="22"/>
      <w:szCs w:val="22"/>
      <w:lang w:val="en-US" w:eastAsia="en-US"/>
    </w:rPr>
  </w:style>
  <w:style w:type="paragraph" w:styleId="Balk2">
    <w:name w:val="heading 2"/>
    <w:basedOn w:val="Normal"/>
    <w:next w:val="Normal"/>
    <w:link w:val="Balk2Char"/>
    <w:uiPriority w:val="9"/>
    <w:unhideWhenUsed/>
    <w:qFormat/>
    <w:rsid w:val="00D755B3"/>
    <w:pPr>
      <w:keepNext/>
      <w:spacing w:before="240" w:after="60"/>
      <w:outlineLvl w:val="1"/>
    </w:pPr>
    <w:rPr>
      <w:rFonts w:ascii="Calibri Light" w:eastAsia="Times New Roman" w:hAnsi="Calibri Light"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50AC2"/>
    <w:pPr>
      <w:spacing w:after="160" w:line="259" w:lineRule="auto"/>
      <w:ind w:left="720"/>
      <w:contextualSpacing/>
    </w:pPr>
    <w:rPr>
      <w:rFonts w:cs="Times New Roman"/>
      <w:sz w:val="22"/>
      <w:szCs w:val="22"/>
      <w:lang w:eastAsia="en-US"/>
    </w:rPr>
  </w:style>
  <w:style w:type="character" w:styleId="Kpr">
    <w:name w:val="Hyperlink"/>
    <w:uiPriority w:val="99"/>
    <w:unhideWhenUsed/>
    <w:rsid w:val="00A50AC2"/>
    <w:rPr>
      <w:color w:val="0563C1"/>
      <w:u w:val="single"/>
    </w:rPr>
  </w:style>
  <w:style w:type="character" w:customStyle="1" w:styleId="Balk1Char">
    <w:name w:val="Başlık 1 Char"/>
    <w:link w:val="Balk1"/>
    <w:uiPriority w:val="1"/>
    <w:rsid w:val="00E4379B"/>
    <w:rPr>
      <w:rFonts w:ascii="Times New Roman" w:eastAsia="Times New Roman" w:hAnsi="Times New Roman" w:cs="Times New Roman"/>
      <w:b/>
      <w:bCs/>
      <w:sz w:val="22"/>
      <w:szCs w:val="22"/>
      <w:lang w:val="en-US" w:eastAsia="en-US"/>
    </w:rPr>
  </w:style>
  <w:style w:type="paragraph" w:styleId="GvdeMetni">
    <w:name w:val="Body Text"/>
    <w:basedOn w:val="Normal"/>
    <w:link w:val="GvdeMetniChar"/>
    <w:uiPriority w:val="1"/>
    <w:qFormat/>
    <w:rsid w:val="00E4379B"/>
    <w:pPr>
      <w:widowControl w:val="0"/>
      <w:spacing w:before="60"/>
      <w:ind w:left="117"/>
    </w:pPr>
    <w:rPr>
      <w:rFonts w:ascii="Times New Roman" w:eastAsia="Times New Roman" w:hAnsi="Times New Roman" w:cs="Times New Roman"/>
      <w:sz w:val="22"/>
      <w:szCs w:val="22"/>
      <w:lang w:val="en-US" w:eastAsia="en-US"/>
    </w:rPr>
  </w:style>
  <w:style w:type="character" w:customStyle="1" w:styleId="GvdeMetniChar">
    <w:name w:val="Gövde Metni Char"/>
    <w:link w:val="GvdeMetni"/>
    <w:uiPriority w:val="1"/>
    <w:rsid w:val="00E4379B"/>
    <w:rPr>
      <w:rFonts w:ascii="Times New Roman" w:eastAsia="Times New Roman" w:hAnsi="Times New Roman" w:cs="Times New Roman"/>
      <w:sz w:val="22"/>
      <w:szCs w:val="22"/>
      <w:lang w:val="en-US" w:eastAsia="en-US"/>
    </w:rPr>
  </w:style>
  <w:style w:type="paragraph" w:customStyle="1" w:styleId="FirstParagraph">
    <w:name w:val="First Paragraph"/>
    <w:basedOn w:val="GvdeMetni"/>
    <w:next w:val="GvdeMetni"/>
    <w:qFormat/>
    <w:rsid w:val="00E4379B"/>
    <w:pPr>
      <w:widowControl/>
      <w:spacing w:before="180" w:after="180"/>
      <w:ind w:left="0"/>
    </w:pPr>
    <w:rPr>
      <w:rFonts w:ascii="Calibri" w:eastAsia="Calibri" w:hAnsi="Calibri"/>
      <w:sz w:val="24"/>
      <w:szCs w:val="24"/>
    </w:rPr>
  </w:style>
  <w:style w:type="paragraph" w:customStyle="1" w:styleId="Compact">
    <w:name w:val="Compact"/>
    <w:basedOn w:val="GvdeMetni"/>
    <w:qFormat/>
    <w:rsid w:val="00E4379B"/>
    <w:pPr>
      <w:widowControl/>
      <w:spacing w:before="36" w:after="36"/>
      <w:ind w:left="0"/>
    </w:pPr>
    <w:rPr>
      <w:rFonts w:ascii="Calibri" w:eastAsia="Calibri" w:hAnsi="Calibri"/>
      <w:sz w:val="24"/>
      <w:szCs w:val="24"/>
    </w:rPr>
  </w:style>
  <w:style w:type="paragraph" w:styleId="stBilgi">
    <w:name w:val="header"/>
    <w:basedOn w:val="Normal"/>
    <w:link w:val="stBilgiChar"/>
    <w:uiPriority w:val="99"/>
    <w:unhideWhenUsed/>
    <w:rsid w:val="00654A8D"/>
    <w:pPr>
      <w:tabs>
        <w:tab w:val="center" w:pos="4680"/>
        <w:tab w:val="right" w:pos="9360"/>
      </w:tabs>
    </w:pPr>
  </w:style>
  <w:style w:type="character" w:customStyle="1" w:styleId="stBilgiChar">
    <w:name w:val="Üst Bilgi Char"/>
    <w:link w:val="stBilgi"/>
    <w:uiPriority w:val="99"/>
    <w:rsid w:val="00654A8D"/>
    <w:rPr>
      <w:lang w:val="tr-TR" w:eastAsia="tr-TR"/>
    </w:rPr>
  </w:style>
  <w:style w:type="paragraph" w:styleId="AltBilgi">
    <w:name w:val="footer"/>
    <w:basedOn w:val="Normal"/>
    <w:link w:val="AltBilgiChar"/>
    <w:uiPriority w:val="99"/>
    <w:unhideWhenUsed/>
    <w:rsid w:val="00654A8D"/>
    <w:pPr>
      <w:tabs>
        <w:tab w:val="center" w:pos="4680"/>
        <w:tab w:val="right" w:pos="9360"/>
      </w:tabs>
    </w:pPr>
  </w:style>
  <w:style w:type="character" w:customStyle="1" w:styleId="AltBilgiChar">
    <w:name w:val="Alt Bilgi Char"/>
    <w:link w:val="AltBilgi"/>
    <w:uiPriority w:val="99"/>
    <w:rsid w:val="00654A8D"/>
    <w:rPr>
      <w:lang w:val="tr-TR" w:eastAsia="tr-TR"/>
    </w:rPr>
  </w:style>
  <w:style w:type="character" w:styleId="AklamaBavurusu">
    <w:name w:val="annotation reference"/>
    <w:uiPriority w:val="99"/>
    <w:semiHidden/>
    <w:unhideWhenUsed/>
    <w:rsid w:val="00E41623"/>
    <w:rPr>
      <w:sz w:val="16"/>
      <w:szCs w:val="16"/>
    </w:rPr>
  </w:style>
  <w:style w:type="paragraph" w:styleId="AklamaMetni">
    <w:name w:val="annotation text"/>
    <w:basedOn w:val="Normal"/>
    <w:link w:val="AklamaMetniChar"/>
    <w:uiPriority w:val="99"/>
    <w:semiHidden/>
    <w:unhideWhenUsed/>
    <w:rsid w:val="00E41623"/>
  </w:style>
  <w:style w:type="character" w:customStyle="1" w:styleId="AklamaMetniChar">
    <w:name w:val="Açıklama Metni Char"/>
    <w:link w:val="AklamaMetni"/>
    <w:uiPriority w:val="99"/>
    <w:semiHidden/>
    <w:rsid w:val="00E41623"/>
    <w:rPr>
      <w:lang w:val="tr-TR" w:eastAsia="tr-TR"/>
    </w:rPr>
  </w:style>
  <w:style w:type="paragraph" w:styleId="AklamaKonusu">
    <w:name w:val="annotation subject"/>
    <w:basedOn w:val="AklamaMetni"/>
    <w:next w:val="AklamaMetni"/>
    <w:link w:val="AklamaKonusuChar"/>
    <w:uiPriority w:val="99"/>
    <w:semiHidden/>
    <w:unhideWhenUsed/>
    <w:rsid w:val="00E41623"/>
    <w:rPr>
      <w:b/>
      <w:bCs/>
    </w:rPr>
  </w:style>
  <w:style w:type="character" w:customStyle="1" w:styleId="AklamaKonusuChar">
    <w:name w:val="Açıklama Konusu Char"/>
    <w:link w:val="AklamaKonusu"/>
    <w:uiPriority w:val="99"/>
    <w:semiHidden/>
    <w:rsid w:val="00E41623"/>
    <w:rPr>
      <w:b/>
      <w:bCs/>
      <w:lang w:val="tr-TR" w:eastAsia="tr-TR"/>
    </w:rPr>
  </w:style>
  <w:style w:type="paragraph" w:styleId="BalonMetni">
    <w:name w:val="Balloon Text"/>
    <w:basedOn w:val="Normal"/>
    <w:link w:val="BalonMetniChar"/>
    <w:uiPriority w:val="99"/>
    <w:semiHidden/>
    <w:unhideWhenUsed/>
    <w:rsid w:val="00E41623"/>
    <w:rPr>
      <w:rFonts w:ascii="Times New Roman" w:hAnsi="Times New Roman" w:cs="Times New Roman"/>
      <w:sz w:val="18"/>
      <w:szCs w:val="18"/>
    </w:rPr>
  </w:style>
  <w:style w:type="character" w:customStyle="1" w:styleId="BalonMetniChar">
    <w:name w:val="Balon Metni Char"/>
    <w:link w:val="BalonMetni"/>
    <w:uiPriority w:val="99"/>
    <w:semiHidden/>
    <w:rsid w:val="00E41623"/>
    <w:rPr>
      <w:rFonts w:ascii="Times New Roman" w:hAnsi="Times New Roman" w:cs="Times New Roman"/>
      <w:sz w:val="18"/>
      <w:szCs w:val="18"/>
      <w:lang w:val="tr-TR" w:eastAsia="tr-TR"/>
    </w:rPr>
  </w:style>
  <w:style w:type="paragraph" w:styleId="AralkYok">
    <w:name w:val="No Spacing"/>
    <w:uiPriority w:val="1"/>
    <w:qFormat/>
    <w:rsid w:val="00B90ED8"/>
    <w:rPr>
      <w:lang w:val="tr-TR" w:eastAsia="tr-TR"/>
    </w:rPr>
  </w:style>
  <w:style w:type="paragraph" w:styleId="GvdeMetni2">
    <w:name w:val="Body Text 2"/>
    <w:basedOn w:val="Normal"/>
    <w:link w:val="GvdeMetni2Char"/>
    <w:uiPriority w:val="99"/>
    <w:semiHidden/>
    <w:unhideWhenUsed/>
    <w:rsid w:val="001310C9"/>
    <w:pPr>
      <w:spacing w:after="120" w:line="480" w:lineRule="auto"/>
    </w:pPr>
  </w:style>
  <w:style w:type="character" w:customStyle="1" w:styleId="GvdeMetni2Char">
    <w:name w:val="Gövde Metni 2 Char"/>
    <w:link w:val="GvdeMetni2"/>
    <w:uiPriority w:val="99"/>
    <w:semiHidden/>
    <w:rsid w:val="001310C9"/>
    <w:rPr>
      <w:lang w:val="tr-TR" w:eastAsia="tr-TR"/>
    </w:rPr>
  </w:style>
  <w:style w:type="character" w:customStyle="1" w:styleId="Balk2Char">
    <w:name w:val="Başlık 2 Char"/>
    <w:link w:val="Balk2"/>
    <w:uiPriority w:val="9"/>
    <w:rsid w:val="00D755B3"/>
    <w:rPr>
      <w:rFonts w:ascii="Calibri Light" w:eastAsia="Times New Roman" w:hAnsi="Calibri Light" w:cs="Times New Roman"/>
      <w:b/>
      <w:bCs/>
      <w:i/>
      <w:iCs/>
      <w:sz w:val="28"/>
      <w:szCs w:val="28"/>
      <w:lang w:val="tr-TR" w:eastAsia="tr-TR"/>
    </w:rPr>
  </w:style>
  <w:style w:type="paragraph" w:styleId="GvdeMetniGirintisi">
    <w:name w:val="Body Text Indent"/>
    <w:basedOn w:val="Normal"/>
    <w:link w:val="GvdeMetniGirintisiChar"/>
    <w:uiPriority w:val="99"/>
    <w:semiHidden/>
    <w:unhideWhenUsed/>
    <w:rsid w:val="00D755B3"/>
    <w:pPr>
      <w:spacing w:after="120"/>
      <w:ind w:left="283"/>
    </w:pPr>
  </w:style>
  <w:style w:type="character" w:customStyle="1" w:styleId="GvdeMetniGirintisiChar">
    <w:name w:val="Gövde Metni Girintisi Char"/>
    <w:link w:val="GvdeMetniGirintisi"/>
    <w:uiPriority w:val="99"/>
    <w:semiHidden/>
    <w:rsid w:val="00D755B3"/>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8406">
      <w:bodyDiv w:val="1"/>
      <w:marLeft w:val="0"/>
      <w:marRight w:val="0"/>
      <w:marTop w:val="0"/>
      <w:marBottom w:val="0"/>
      <w:divBdr>
        <w:top w:val="none" w:sz="0" w:space="0" w:color="auto"/>
        <w:left w:val="none" w:sz="0" w:space="0" w:color="auto"/>
        <w:bottom w:val="none" w:sz="0" w:space="0" w:color="auto"/>
        <w:right w:val="none" w:sz="0" w:space="0" w:color="auto"/>
      </w:divBdr>
    </w:div>
    <w:div w:id="1713117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47BD-51E9-4120-BDAC-D6AB1365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7096</Words>
  <Characters>40452</Characters>
  <Application>Microsoft Office Word</Application>
  <DocSecurity>0</DocSecurity>
  <Lines>337</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Cem Anarat</dc:creator>
  <cp:keywords/>
  <cp:lastModifiedBy>Salih Bilgin</cp:lastModifiedBy>
  <cp:revision>4</cp:revision>
  <dcterms:created xsi:type="dcterms:W3CDTF">2020-01-23T09:27:00Z</dcterms:created>
  <dcterms:modified xsi:type="dcterms:W3CDTF">2020-01-27T09:03:00Z</dcterms:modified>
</cp:coreProperties>
</file>