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9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FAKÜLTEMİZ ÇAP VE YANDAL BAŞVURUSU KABUL EDİLEN ÖĞRENCİLERİMİZİN DİKKATİNE!</w:t>
      </w:r>
    </w:p>
    <w:p w:rsidR="000A1719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Başvurusu kabul edilen öğrencilerimiz öncelikle </w:t>
      </w:r>
      <w:r>
        <w:rPr>
          <w:rStyle w:val="Gl"/>
          <w:rFonts w:ascii="Arial" w:hAnsi="Arial" w:cs="Arial"/>
          <w:color w:val="333333"/>
          <w:sz w:val="21"/>
          <w:szCs w:val="21"/>
        </w:rPr>
        <w:t>01-07 Ekim 2018</w:t>
      </w:r>
      <w:r>
        <w:rPr>
          <w:rFonts w:ascii="Arial" w:hAnsi="Arial" w:cs="Arial"/>
          <w:color w:val="333333"/>
          <w:sz w:val="21"/>
          <w:szCs w:val="21"/>
        </w:rPr>
        <w:t> Ekim tarihleri arasında öğrenci işleri birimine uğrayarak Ders kayıt formu alacak ve formu doldurduktan sonra ilgili ÇAP veya Yan Dal Danışmanlarına onaylattıktan sonra Formu öğrenci işleri birimine teslim edeceklerdir. </w:t>
      </w:r>
    </w:p>
    <w:p w:rsidR="000A1719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Ders kayıt işlemleri biten öğrencilerimiz sonrasında kendi ana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dallarında görmüş oldukları ve tekrar almak istemedikleri ÇAP ve Yan Dal programında mevcut derslerden muafiyet talebinde bulunmak için Dekanlık Fakülte asistanından Muafiyet formu alarak doldurduktan sonra </w:t>
      </w:r>
      <w:r>
        <w:rPr>
          <w:rFonts w:ascii="Arial" w:hAnsi="Arial" w:cs="Arial"/>
          <w:color w:val="333333"/>
          <w:sz w:val="21"/>
          <w:szCs w:val="21"/>
        </w:rPr>
        <w:t xml:space="preserve">danışman hocalarına onaylatıp alıp </w:t>
      </w:r>
      <w:r>
        <w:rPr>
          <w:rFonts w:ascii="Arial" w:hAnsi="Arial" w:cs="Arial"/>
          <w:color w:val="333333"/>
          <w:sz w:val="21"/>
          <w:szCs w:val="21"/>
        </w:rPr>
        <w:t>teslim edeceklerdir. Muafiyet formuna ek olarak kendi ana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>al transkriptlerini eklemeleri g</w:t>
      </w:r>
      <w:r>
        <w:rPr>
          <w:rFonts w:ascii="Arial" w:hAnsi="Arial" w:cs="Arial"/>
          <w:color w:val="333333"/>
          <w:sz w:val="21"/>
          <w:szCs w:val="21"/>
        </w:rPr>
        <w:t>erekmektedir. Muafiyetler açıklanana kadar öğrencilerimiz mevcut derslerine girmek zorundadır</w:t>
      </w:r>
      <w:r>
        <w:rPr>
          <w:rFonts w:ascii="Arial" w:hAnsi="Arial" w:cs="Arial"/>
          <w:color w:val="333333"/>
          <w:sz w:val="21"/>
          <w:szCs w:val="21"/>
        </w:rPr>
        <w:t>lar. Muaf olunan dersleri transk</w:t>
      </w:r>
      <w:r>
        <w:rPr>
          <w:rFonts w:ascii="Arial" w:hAnsi="Arial" w:cs="Arial"/>
          <w:color w:val="333333"/>
          <w:sz w:val="21"/>
          <w:szCs w:val="21"/>
        </w:rPr>
        <w:t xml:space="preserve">riptlerinden </w:t>
      </w:r>
      <w:r>
        <w:rPr>
          <w:rFonts w:ascii="Arial" w:hAnsi="Arial" w:cs="Arial"/>
          <w:color w:val="333333"/>
          <w:sz w:val="21"/>
          <w:szCs w:val="21"/>
        </w:rPr>
        <w:t>t</w:t>
      </w:r>
      <w:r>
        <w:rPr>
          <w:rFonts w:ascii="Arial" w:hAnsi="Arial" w:cs="Arial"/>
          <w:color w:val="333333"/>
          <w:sz w:val="21"/>
          <w:szCs w:val="21"/>
        </w:rPr>
        <w:t>akip edebilirler.</w:t>
      </w:r>
    </w:p>
    <w:p w:rsidR="000A1719" w:rsidRDefault="000A1719"/>
    <w:p w:rsidR="000A1719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ÇAP ve Yan Dal Danışman Listesi:</w:t>
      </w:r>
    </w:p>
    <w:p w:rsidR="000A1719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ÇAP VE YAN DAL ÖĞRENCİLERİNİN DANIŞMAN ÖĞRETİM ELEMANLARI</w:t>
      </w:r>
    </w:p>
    <w:p w:rsidR="000A1719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Bilgisayar Mühendisliği Bölümü </w:t>
      </w:r>
      <w:r w:rsidR="00362D6D">
        <w:rPr>
          <w:rStyle w:val="Gl"/>
          <w:rFonts w:ascii="Arial" w:hAnsi="Arial" w:cs="Arial"/>
          <w:color w:val="333333"/>
          <w:sz w:val="21"/>
          <w:szCs w:val="21"/>
        </w:rPr>
        <w:t xml:space="preserve">ÇAP-Yan dal </w:t>
      </w:r>
      <w:r>
        <w:rPr>
          <w:rStyle w:val="Gl"/>
          <w:rFonts w:ascii="Arial" w:hAnsi="Arial" w:cs="Arial"/>
          <w:color w:val="333333"/>
          <w:sz w:val="21"/>
          <w:szCs w:val="21"/>
        </w:rPr>
        <w:t>DANIŞMANI </w:t>
      </w:r>
    </w:p>
    <w:p w:rsidR="000A1719" w:rsidRPr="00DC7EDF" w:rsidRDefault="000A1719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DC7EDF">
        <w:rPr>
          <w:rFonts w:ascii="Arial" w:hAnsi="Arial" w:cs="Arial"/>
          <w:b/>
          <w:color w:val="333333"/>
          <w:sz w:val="21"/>
          <w:szCs w:val="21"/>
        </w:rPr>
        <w:t xml:space="preserve">Dr. </w:t>
      </w:r>
      <w:proofErr w:type="spellStart"/>
      <w:r w:rsidRPr="00DC7EDF">
        <w:rPr>
          <w:rFonts w:ascii="Arial" w:hAnsi="Arial" w:cs="Arial"/>
          <w:b/>
          <w:color w:val="333333"/>
          <w:sz w:val="21"/>
          <w:szCs w:val="21"/>
        </w:rPr>
        <w:t>Öğr</w:t>
      </w:r>
      <w:proofErr w:type="spellEnd"/>
      <w:r w:rsidRPr="00DC7EDF">
        <w:rPr>
          <w:rFonts w:ascii="Arial" w:hAnsi="Arial" w:cs="Arial"/>
          <w:b/>
          <w:color w:val="333333"/>
          <w:sz w:val="21"/>
          <w:szCs w:val="21"/>
        </w:rPr>
        <w:t xml:space="preserve">. </w:t>
      </w:r>
      <w:proofErr w:type="spellStart"/>
      <w:r w:rsidRPr="00DC7EDF">
        <w:rPr>
          <w:rFonts w:ascii="Arial" w:hAnsi="Arial" w:cs="Arial"/>
          <w:b/>
          <w:color w:val="333333"/>
          <w:sz w:val="21"/>
          <w:szCs w:val="21"/>
        </w:rPr>
        <w:t>Üy</w:t>
      </w:r>
      <w:proofErr w:type="spellEnd"/>
      <w:r w:rsidRPr="00DC7EDF">
        <w:rPr>
          <w:rFonts w:ascii="Arial" w:hAnsi="Arial" w:cs="Arial"/>
          <w:b/>
          <w:color w:val="333333"/>
          <w:sz w:val="21"/>
          <w:szCs w:val="21"/>
        </w:rPr>
        <w:t>. Ümit Taş</w:t>
      </w:r>
    </w:p>
    <w:p w:rsidR="00362D6D" w:rsidRDefault="00362D6D" w:rsidP="000A171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0A1719" w:rsidRDefault="00362D6D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Yazılım Mühendisliği Bölümü </w:t>
      </w:r>
      <w:r w:rsidR="000A1719">
        <w:rPr>
          <w:rStyle w:val="Gl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ÇAP-Yan dal DANIŞMANI </w:t>
      </w:r>
    </w:p>
    <w:p w:rsidR="000A1719" w:rsidRDefault="00362D6D" w:rsidP="000A171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Dr.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Öğr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Üy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Kristin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Su</w:t>
      </w:r>
      <w:r w:rsidR="00DE03E5">
        <w:rPr>
          <w:rStyle w:val="Gl"/>
          <w:rFonts w:ascii="Arial" w:hAnsi="Arial" w:cs="Arial"/>
          <w:color w:val="333333"/>
          <w:sz w:val="21"/>
          <w:szCs w:val="21"/>
        </w:rPr>
        <w:t>r</w:t>
      </w:r>
      <w:bookmarkStart w:id="0" w:name="_GoBack"/>
      <w:bookmarkEnd w:id="0"/>
      <w:r>
        <w:rPr>
          <w:rStyle w:val="Gl"/>
          <w:rFonts w:ascii="Arial" w:hAnsi="Arial" w:cs="Arial"/>
          <w:color w:val="333333"/>
          <w:sz w:val="21"/>
          <w:szCs w:val="21"/>
        </w:rPr>
        <w:t xml:space="preserve">phi Benli </w:t>
      </w:r>
      <w:r w:rsidR="000A1719">
        <w:rPr>
          <w:rStyle w:val="Gl"/>
          <w:rFonts w:ascii="Arial" w:hAnsi="Arial" w:cs="Arial"/>
          <w:color w:val="333333"/>
          <w:sz w:val="21"/>
          <w:szCs w:val="21"/>
        </w:rPr>
        <w:t> </w:t>
      </w:r>
    </w:p>
    <w:p w:rsidR="00DC7EDF" w:rsidRDefault="00DC7EDF" w:rsidP="000A171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Biyomühendislik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Bölümü </w:t>
      </w:r>
      <w:r w:rsidR="000A1719">
        <w:rPr>
          <w:rStyle w:val="Gl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ÇAP-Yan dal DANIŞMANI </w:t>
      </w:r>
    </w:p>
    <w:p w:rsidR="000A1719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Dr.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Öğr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Üy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>.</w:t>
      </w:r>
      <w:r>
        <w:rPr>
          <w:rStyle w:val="Gl"/>
          <w:rFonts w:ascii="Arial" w:hAnsi="Arial" w:cs="Arial"/>
          <w:color w:val="333333"/>
          <w:sz w:val="21"/>
          <w:szCs w:val="21"/>
        </w:rPr>
        <w:t xml:space="preserve"> Tuba Sevimoğlu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Endüstri Mühendisliği Bölümü </w:t>
      </w:r>
      <w:r>
        <w:rPr>
          <w:rStyle w:val="Gl"/>
          <w:rFonts w:ascii="Arial" w:hAnsi="Arial" w:cs="Arial"/>
          <w:color w:val="333333"/>
          <w:sz w:val="21"/>
          <w:szCs w:val="21"/>
        </w:rPr>
        <w:t>ÇAP-Yan dal DANIŞMANI 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Style w:val="Gl"/>
          <w:rFonts w:ascii="Arial" w:hAnsi="Arial" w:cs="Arial"/>
          <w:color w:val="333333"/>
          <w:sz w:val="21"/>
          <w:szCs w:val="21"/>
        </w:rPr>
        <w:t>Dr.Öğr.Üy</w:t>
      </w:r>
      <w:proofErr w:type="spellEnd"/>
      <w:proofErr w:type="gramEnd"/>
      <w:r>
        <w:rPr>
          <w:rStyle w:val="Gl"/>
          <w:rFonts w:ascii="Arial" w:hAnsi="Arial" w:cs="Arial"/>
          <w:color w:val="333333"/>
          <w:sz w:val="21"/>
          <w:szCs w:val="21"/>
        </w:rPr>
        <w:t>. Serap Tepe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Moleküler Biyoloji ve Genetik Bölümü </w:t>
      </w:r>
      <w:r w:rsidR="008C2F84">
        <w:rPr>
          <w:rStyle w:val="Gl"/>
          <w:rFonts w:ascii="Arial" w:hAnsi="Arial" w:cs="Arial"/>
          <w:color w:val="333333"/>
          <w:sz w:val="21"/>
          <w:szCs w:val="21"/>
        </w:rPr>
        <w:t xml:space="preserve">(TR) </w:t>
      </w:r>
      <w:r>
        <w:rPr>
          <w:rStyle w:val="Gl"/>
          <w:rFonts w:ascii="Arial" w:hAnsi="Arial" w:cs="Arial"/>
          <w:color w:val="333333"/>
          <w:sz w:val="21"/>
          <w:szCs w:val="21"/>
        </w:rPr>
        <w:t>ÇAP-Yan dal DANIŞMANI 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Dr.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Öğr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Üy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>. Emel Serdaroğlu Kaşıkçı</w:t>
      </w:r>
    </w:p>
    <w:p w:rsidR="008C2F84" w:rsidRDefault="008C2F84" w:rsidP="008C2F84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8C2F84" w:rsidRDefault="008C2F84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Moleküler Biyoloji ve Genetik Bölümü </w:t>
      </w:r>
      <w:r>
        <w:rPr>
          <w:rStyle w:val="Gl"/>
          <w:rFonts w:ascii="Arial" w:hAnsi="Arial" w:cs="Arial"/>
          <w:color w:val="333333"/>
          <w:sz w:val="21"/>
          <w:szCs w:val="21"/>
        </w:rPr>
        <w:t xml:space="preserve">(ING) </w:t>
      </w:r>
      <w:r>
        <w:rPr>
          <w:rStyle w:val="Gl"/>
          <w:rFonts w:ascii="Arial" w:hAnsi="Arial" w:cs="Arial"/>
          <w:color w:val="333333"/>
          <w:sz w:val="21"/>
          <w:szCs w:val="21"/>
        </w:rPr>
        <w:t>ÇAP-Yan dal DANIŞMANI 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(ING) Dr.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Öğr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Üy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Shirin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Tarbıat</w:t>
      </w:r>
      <w:proofErr w:type="spellEnd"/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Adli Bilimler Bölümü </w:t>
      </w:r>
      <w:r>
        <w:rPr>
          <w:rStyle w:val="Gl"/>
          <w:rFonts w:ascii="Arial" w:hAnsi="Arial" w:cs="Arial"/>
          <w:color w:val="333333"/>
          <w:sz w:val="21"/>
          <w:szCs w:val="21"/>
        </w:rPr>
        <w:t>ÇAP-Yan dal DANIŞMANI 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Style w:val="Gl"/>
          <w:rFonts w:ascii="Arial" w:hAnsi="Arial" w:cs="Arial"/>
          <w:color w:val="333333"/>
          <w:sz w:val="21"/>
          <w:szCs w:val="21"/>
        </w:rPr>
        <w:t>Dr.Öğr.Üy</w:t>
      </w:r>
      <w:proofErr w:type="spellEnd"/>
      <w:proofErr w:type="gram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. Aylin Yalçın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Sarıbey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( Öğrenci numarası Çift sayı olanlar )</w:t>
      </w:r>
    </w:p>
    <w:p w:rsidR="00DC7EDF" w:rsidRDefault="00DC7EDF" w:rsidP="00DC7EDF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Style w:val="Gl"/>
          <w:rFonts w:ascii="Arial" w:hAnsi="Arial" w:cs="Arial"/>
          <w:color w:val="333333"/>
          <w:sz w:val="21"/>
          <w:szCs w:val="21"/>
        </w:rPr>
        <w:t>Dr.Öğr.Üy</w:t>
      </w:r>
      <w:proofErr w:type="gramEnd"/>
      <w:r>
        <w:rPr>
          <w:rStyle w:val="Gl"/>
          <w:rFonts w:ascii="Arial" w:hAnsi="Arial" w:cs="Arial"/>
          <w:color w:val="333333"/>
          <w:sz w:val="21"/>
          <w:szCs w:val="21"/>
        </w:rPr>
        <w:t>.Tuğba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Ünsal (Öğrenci numarası Tek sayı olanlar )</w:t>
      </w:r>
    </w:p>
    <w:sectPr w:rsidR="00DC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19"/>
    <w:rsid w:val="000A1719"/>
    <w:rsid w:val="00362D6D"/>
    <w:rsid w:val="007951FD"/>
    <w:rsid w:val="008C2F84"/>
    <w:rsid w:val="00DC7EDF"/>
    <w:rsid w:val="00D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342"/>
  <w15:chartTrackingRefBased/>
  <w15:docId w15:val="{46B21DB5-6EBE-45D7-88D2-4DBF709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Kök</dc:creator>
  <cp:keywords/>
  <dc:description/>
  <cp:lastModifiedBy>Nuray Kök</cp:lastModifiedBy>
  <cp:revision>6</cp:revision>
  <dcterms:created xsi:type="dcterms:W3CDTF">2018-09-25T09:13:00Z</dcterms:created>
  <dcterms:modified xsi:type="dcterms:W3CDTF">2018-09-25T10:19:00Z</dcterms:modified>
</cp:coreProperties>
</file>