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30"/>
        <w:tblGridChange w:id="0">
          <w:tblGrid>
            <w:gridCol w:w="10330"/>
          </w:tblGrid>
        </w:tblGridChange>
      </w:tblGrid>
      <w:tr>
        <w:trPr>
          <w:trHeight w:val="8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215" w:hanging="284"/>
              <w:contextualSpacing w:val="0"/>
              <w:jc w:val="center"/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284" w:right="215" w:hanging="284"/>
              <w:contextualSpacing w:val="0"/>
              <w:jc w:val="center"/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DOKTORA TEZ ÖNERİSİ FORMU</w:t>
            </w:r>
          </w:p>
          <w:p w:rsidR="00000000" w:rsidDel="00000000" w:rsidP="00000000" w:rsidRDefault="00000000" w:rsidRPr="00000000" w14:paraId="00000003">
            <w:pPr>
              <w:tabs>
                <w:tab w:val="left" w:pos="3261"/>
                <w:tab w:val="left" w:pos="9900"/>
              </w:tabs>
              <w:spacing w:before="360" w:lineRule="auto"/>
              <w:ind w:right="215"/>
              <w:contextualSpacing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Tez sahibinin adı soyadı</w:t>
              <w:tab/>
              <w:t xml:space="preserve"> 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3261"/>
                <w:tab w:val="left" w:pos="9900"/>
              </w:tabs>
              <w:spacing w:before="120" w:lineRule="auto"/>
              <w:ind w:right="213"/>
              <w:contextualSpacing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Öğrenci Numarası</w:t>
              <w:tab/>
              <w:t xml:space="preserve"> 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left" w:pos="3261"/>
                <w:tab w:val="left" w:pos="9900"/>
              </w:tabs>
              <w:spacing w:before="120" w:lineRule="auto"/>
              <w:ind w:right="213"/>
              <w:contextualSpacing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Anabilim Dalı</w:t>
              <w:tab/>
              <w:t xml:space="preserve"> 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pos="3261"/>
                <w:tab w:val="left" w:pos="9900"/>
              </w:tabs>
              <w:spacing w:before="120" w:lineRule="auto"/>
              <w:ind w:right="213"/>
              <w:contextualSpacing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Programı</w:t>
              <w:tab/>
              <w:t xml:space="preserve"> 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pos="3261"/>
                <w:tab w:val="left" w:pos="9900"/>
              </w:tabs>
              <w:spacing w:before="120" w:lineRule="auto"/>
              <w:ind w:right="213"/>
              <w:contextualSpacing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Danışmanı</w:t>
              <w:tab/>
              <w:t xml:space="preserve"> 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pos="3261"/>
                <w:tab w:val="left" w:pos="9900"/>
              </w:tabs>
              <w:spacing w:before="120" w:lineRule="auto"/>
              <w:ind w:right="213"/>
              <w:contextualSpacing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Projede Yer Alan Diğer Araştırıcılar </w:t>
              <w:tab/>
              <w:t xml:space="preserve"> 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……………………………………………………………….................................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pos="3261"/>
                <w:tab w:val="left" w:pos="9900"/>
              </w:tabs>
              <w:spacing w:before="120" w:lineRule="auto"/>
              <w:ind w:right="213"/>
              <w:contextualSpacing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Kuruluş Onay/onayları</w:t>
              <w:tab/>
              <w:t xml:space="preserve"> 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pos="3261"/>
                <w:tab w:val="left" w:pos="9540"/>
              </w:tabs>
              <w:spacing w:before="120" w:lineRule="auto"/>
              <w:ind w:right="213"/>
              <w:contextualSpacing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Tıbbi Etik yönünden uygunluk</w:t>
              <w:tab/>
              <w:t xml:space="preserve"> 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Etik Kurul’ca uygun görüldü.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61"/>
                <w:tab w:val="left" w:pos="3402"/>
              </w:tabs>
              <w:spacing w:after="0" w:before="80" w:line="240" w:lineRule="auto"/>
              <w:ind w:left="181" w:right="215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   </w:t>
            </w:r>
            <w:r w:rsidDel="00000000" w:rsidR="00000000" w:rsidRPr="00000000">
              <w:rPr>
                <w:rFonts w:ascii="Symbol" w:cs="Symbol" w:eastAsia="Symbol" w:hAnsi="Symbo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İstanbul dışında veya yurtdışında tezimi yapacağımdan Etik Kurul raporunu, yapacağım yerden aldım.</w:t>
            </w:r>
          </w:p>
          <w:p w:rsidR="00000000" w:rsidDel="00000000" w:rsidP="00000000" w:rsidRDefault="00000000" w:rsidRPr="00000000" w14:paraId="0000000C">
            <w:pPr>
              <w:tabs>
                <w:tab w:val="left" w:pos="3261"/>
                <w:tab w:val="left" w:pos="9540"/>
              </w:tabs>
              <w:spacing w:before="120" w:lineRule="auto"/>
              <w:ind w:right="213"/>
              <w:contextualSpacing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Önerilen Tez Başlığı (Türkçe)</w:t>
              <w:tab/>
              <w:t xml:space="preserve"> 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ab/>
              <w:t xml:space="preserve">......</w:t>
            </w:r>
          </w:p>
          <w:p w:rsidR="00000000" w:rsidDel="00000000" w:rsidP="00000000" w:rsidRDefault="00000000" w:rsidRPr="00000000" w14:paraId="0000000D">
            <w:pPr>
              <w:tabs>
                <w:tab w:val="left" w:pos="142"/>
                <w:tab w:val="left" w:pos="3261"/>
                <w:tab w:val="left" w:pos="9540"/>
              </w:tabs>
              <w:ind w:right="215"/>
              <w:contextualSpacing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</w:t>
              <w:tab/>
            </w:r>
          </w:p>
          <w:p w:rsidR="00000000" w:rsidDel="00000000" w:rsidP="00000000" w:rsidRDefault="00000000" w:rsidRPr="00000000" w14:paraId="0000000E">
            <w:pPr>
              <w:tabs>
                <w:tab w:val="left" w:pos="3261"/>
                <w:tab w:val="left" w:pos="9540"/>
              </w:tabs>
              <w:spacing w:before="120" w:lineRule="auto"/>
              <w:ind w:right="213"/>
              <w:contextualSpacing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Önerilen Tez Başlığı (İngilizce)</w:t>
              <w:tab/>
              <w:t xml:space="preserve"> 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ab/>
              <w:t xml:space="preserve">......</w:t>
            </w:r>
          </w:p>
          <w:p w:rsidR="00000000" w:rsidDel="00000000" w:rsidP="00000000" w:rsidRDefault="00000000" w:rsidRPr="00000000" w14:paraId="0000000F">
            <w:pPr>
              <w:tabs>
                <w:tab w:val="left" w:pos="142"/>
                <w:tab w:val="left" w:pos="3600"/>
                <w:tab w:val="left" w:pos="9540"/>
              </w:tabs>
              <w:ind w:right="215"/>
              <w:contextualSpacing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142" w:right="21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142" w:right="21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Tez Konusu Hakkında Bilgiler</w:t>
            </w:r>
          </w:p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before="80" w:lineRule="auto"/>
              <w:ind w:left="357" w:right="215" w:hanging="215"/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Giriş ve Amaç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142" w:right="215"/>
              <w:contextualSpacing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(Bu bölümde problemin tanımı ve önemi, araştırmanın amacı ve araştırma hipotezleri yer almalıdır.)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before="80" w:lineRule="auto"/>
              <w:ind w:left="360" w:right="213" w:hanging="218"/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Araştırma gereç ve yöntem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3420"/>
                <w:tab w:val="left" w:pos="6480"/>
              </w:tabs>
              <w:ind w:left="352" w:right="-70" w:firstLine="7.999999999999972"/>
              <w:contextualSpacing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2.1 Araştırmanın tipi,   </w:t>
              <w:tab/>
              <w:t xml:space="preserve">2.2 Araştırmanın Yeri ve Zamanı,</w:t>
              <w:tab/>
              <w:t xml:space="preserve">2.3 Araştırmanın evreni ve örneklemi,  </w:t>
            </w:r>
          </w:p>
          <w:p w:rsidR="00000000" w:rsidDel="00000000" w:rsidP="00000000" w:rsidRDefault="00000000" w:rsidRPr="00000000" w14:paraId="00000017">
            <w:pPr>
              <w:tabs>
                <w:tab w:val="left" w:pos="3420"/>
                <w:tab w:val="left" w:pos="6480"/>
              </w:tabs>
              <w:ind w:left="352" w:right="-70" w:firstLine="7.999999999999972"/>
              <w:contextualSpacing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2.4 Çalışma materyali, </w:t>
              <w:tab/>
              <w:t xml:space="preserve">2.5 Araştırmanın değişkenleri, </w:t>
              <w:tab/>
              <w:t xml:space="preserve">2.6 Veri Toplama araçları, </w:t>
            </w:r>
          </w:p>
          <w:p w:rsidR="00000000" w:rsidDel="00000000" w:rsidP="00000000" w:rsidRDefault="00000000" w:rsidRPr="00000000" w14:paraId="00000018">
            <w:pPr>
              <w:tabs>
                <w:tab w:val="left" w:pos="3420"/>
                <w:tab w:val="left" w:pos="6480"/>
              </w:tabs>
              <w:ind w:left="352" w:right="-70" w:firstLine="7.999999999999972"/>
              <w:contextualSpacing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2.7 Araştırma planı, </w:t>
              <w:tab/>
              <w:t xml:space="preserve">2.8 Verilerin değerlendirilmesi, </w:t>
              <w:tab/>
              <w:t xml:space="preserve">2.9 Araştırmanın sınırlılıkları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before="80" w:lineRule="auto"/>
              <w:ind w:left="360" w:right="213" w:hanging="218"/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Tezin bütçesi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142" w:right="-70"/>
              <w:contextualSpacing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(Tezin gerçekleşmesi için mali bir desteğe ihtiyaç duyulup duyulmadığı ihtiyaç var ise nereden karşılanacağı belirtilmelidir)</w:t>
            </w:r>
          </w:p>
          <w:p w:rsidR="00000000" w:rsidDel="00000000" w:rsidP="00000000" w:rsidRDefault="00000000" w:rsidRPr="00000000" w14:paraId="0000001B">
            <w:pPr>
              <w:spacing w:before="80" w:lineRule="auto"/>
              <w:ind w:left="284" w:right="215" w:hanging="142"/>
              <w:contextualSpacing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4. Etik Kurul onayı.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284" w:right="215" w:hanging="142"/>
              <w:contextualSpacing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(Bu bölümde etik kurul onay tarihi ve numarası, kurum izni ile deneklerden alınacak onam belirtilir) </w:t>
            </w:r>
          </w:p>
          <w:p w:rsidR="00000000" w:rsidDel="00000000" w:rsidP="00000000" w:rsidRDefault="00000000" w:rsidRPr="00000000" w14:paraId="0000001D">
            <w:pPr>
              <w:spacing w:before="80" w:lineRule="auto"/>
              <w:ind w:left="284" w:right="215" w:hanging="142"/>
              <w:contextualSpacing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5. Kaynaklar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ind w:right="215" w:firstLine="142"/>
              <w:contextualSpacing w:val="0"/>
              <w:jc w:val="center"/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0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2" w:right="215" w:firstLine="709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Tez danışmanı bulunduğum ............................................................. Anabilim Dalı, Doktora öğrencisi ....................................................’nin tez konusu Anabilim Dalımızca görüşülmüş olup, istenen bilgiler ilişikte sunulmuştur.</w:t>
            </w:r>
          </w:p>
          <w:p w:rsidR="00000000" w:rsidDel="00000000" w:rsidP="00000000" w:rsidRDefault="00000000" w:rsidRPr="00000000" w14:paraId="00000020">
            <w:pPr>
              <w:spacing w:after="120" w:before="120" w:lineRule="auto"/>
              <w:ind w:left="142" w:right="213" w:firstLine="709"/>
              <w:contextualSpacing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Bilgilerinizi ve gereğini arz ederim.</w:t>
            </w:r>
          </w:p>
          <w:p w:rsidR="00000000" w:rsidDel="00000000" w:rsidP="00000000" w:rsidRDefault="00000000" w:rsidRPr="00000000" w14:paraId="00000021">
            <w:pPr>
              <w:spacing w:after="120" w:before="120" w:lineRule="auto"/>
              <w:ind w:left="142" w:right="213" w:firstLine="709"/>
              <w:contextualSpacing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284" w:firstLine="6481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Tez Danışmanı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" w:right="213" w:firstLine="141.99999999999994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UYGUNDUR</w:t>
            </w:r>
          </w:p>
          <w:p w:rsidR="00000000" w:rsidDel="00000000" w:rsidP="00000000" w:rsidRDefault="00000000" w:rsidRPr="00000000" w14:paraId="00000025">
            <w:pPr>
              <w:spacing w:before="120" w:lineRule="auto"/>
              <w:ind w:left="142" w:right="213" w:firstLine="142"/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....../....../20...</w:t>
            </w:r>
          </w:p>
          <w:p w:rsidR="00000000" w:rsidDel="00000000" w:rsidP="00000000" w:rsidRDefault="00000000" w:rsidRPr="00000000" w14:paraId="0000002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2" w:right="215" w:firstLine="142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Anabilim Dalı Başkanı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8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7"/>
          <w:szCs w:val="17"/>
          <w:u w:val="none"/>
          <w:shd w:fill="auto" w:val="clear"/>
          <w:vertAlign w:val="baseline"/>
          <w:rtl w:val="0"/>
        </w:rPr>
        <w:t xml:space="preserve">LÜFEN FORMUN FORMATINI BOZMAYINIZ!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7"/>
          <w:szCs w:val="17"/>
          <w:u w:val="none"/>
          <w:shd w:fill="auto" w:val="clear"/>
          <w:vertAlign w:val="baseline"/>
          <w:rtl w:val="0"/>
        </w:rPr>
        <w:t xml:space="preserve">Noktalı yerleri doldurarak imzalayacak kişilerin isimlerini de bilgisayar ortamında yazıp çıktı alınız. Tez konusu hakkında tüm bigi ve belgeleri ekine koyunuz.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340" w:top="340" w:left="851" w:right="851" w:header="454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Impact"/>
  <w:font w:name="Times New Roman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-200024</wp:posOffset>
          </wp:positionH>
          <wp:positionV relativeFrom="paragraph">
            <wp:posOffset>53975</wp:posOffset>
          </wp:positionV>
          <wp:extent cx="609600" cy="666750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contextualSpacing w:val="0"/>
      <w:jc w:val="center"/>
      <w:rPr>
        <w:b w:val="0"/>
        <w:sz w:val="22"/>
        <w:szCs w:val="22"/>
        <w:vertAlign w:val="baseline"/>
      </w:rPr>
    </w:pPr>
    <w:r w:rsidDel="00000000" w:rsidR="00000000" w:rsidRPr="00000000">
      <w:rPr>
        <w:b w:val="1"/>
        <w:sz w:val="22"/>
        <w:szCs w:val="22"/>
        <w:vertAlign w:val="baseline"/>
        <w:rtl w:val="0"/>
      </w:rPr>
      <w:t xml:space="preserve">T.C.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ÜSKÜDAR ÜNİVERSİTESİ</w:t>
    </w:r>
  </w:p>
  <w:p w:rsidR="00000000" w:rsidDel="00000000" w:rsidP="00000000" w:rsidRDefault="00000000" w:rsidRPr="00000000" w14:paraId="0000002E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SOSYAL BİLİMLER ENSTİTÜSÜ 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