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88" w:rsidRDefault="004D1888" w:rsidP="004D1888">
      <w:pPr>
        <w:spacing w:after="0" w:line="240" w:lineRule="auto"/>
        <w:rPr>
          <w:rFonts w:ascii="Open Sans" w:eastAsia="Calibri" w:hAnsi="Open Sans" w:cs="Calibri"/>
          <w:b/>
          <w:bCs/>
          <w:color w:val="666666"/>
          <w:sz w:val="20"/>
          <w:szCs w:val="20"/>
          <w:shd w:val="clear" w:color="auto" w:fill="FFFFFF"/>
          <w:lang w:eastAsia="tr-TR"/>
        </w:rPr>
      </w:pPr>
    </w:p>
    <w:p w:rsidR="004D1888" w:rsidRDefault="004D1888" w:rsidP="004D1888">
      <w:pPr>
        <w:spacing w:after="0" w:line="240" w:lineRule="auto"/>
        <w:rPr>
          <w:rFonts w:ascii="Open Sans" w:eastAsia="Calibri" w:hAnsi="Open Sans" w:cs="Calibri"/>
          <w:b/>
          <w:bCs/>
          <w:color w:val="666666"/>
          <w:sz w:val="20"/>
          <w:szCs w:val="20"/>
          <w:shd w:val="clear" w:color="auto" w:fill="FFFFFF"/>
          <w:lang w:eastAsia="tr-TR"/>
        </w:rPr>
      </w:pPr>
    </w:p>
    <w:p w:rsidR="004D1888" w:rsidRDefault="004D1888" w:rsidP="004D1888">
      <w:pPr>
        <w:spacing w:after="0" w:line="240" w:lineRule="auto"/>
        <w:rPr>
          <w:rFonts w:ascii="Open Sans" w:eastAsia="Calibri" w:hAnsi="Open Sans" w:cs="Calibri"/>
          <w:b/>
          <w:bCs/>
          <w:color w:val="666666"/>
          <w:sz w:val="20"/>
          <w:szCs w:val="20"/>
          <w:shd w:val="clear" w:color="auto" w:fill="FFFFFF"/>
          <w:lang w:eastAsia="tr-TR"/>
        </w:rPr>
      </w:pPr>
    </w:p>
    <w:p w:rsidR="004D1888" w:rsidRDefault="004D1888" w:rsidP="004D1888">
      <w:pPr>
        <w:spacing w:after="0" w:line="240" w:lineRule="auto"/>
        <w:rPr>
          <w:rFonts w:ascii="Open Sans" w:eastAsia="Calibri" w:hAnsi="Open Sans" w:cs="Calibri"/>
          <w:b/>
          <w:bCs/>
          <w:color w:val="666666"/>
          <w:sz w:val="20"/>
          <w:szCs w:val="20"/>
          <w:shd w:val="clear" w:color="auto" w:fill="FFFFFF"/>
          <w:lang w:eastAsia="tr-TR"/>
        </w:rPr>
      </w:pPr>
    </w:p>
    <w:p w:rsidR="004D1888" w:rsidRPr="004D1888" w:rsidRDefault="004D1888" w:rsidP="004D1888">
      <w:pPr>
        <w:spacing w:after="0" w:line="240" w:lineRule="auto"/>
        <w:rPr>
          <w:rFonts w:ascii="Arial Narrow" w:eastAsia="Calibri" w:hAnsi="Arial Narrow" w:cs="Calibri"/>
          <w:b/>
          <w:bCs/>
          <w:color w:val="666666"/>
          <w:sz w:val="26"/>
          <w:szCs w:val="26"/>
          <w:shd w:val="clear" w:color="auto" w:fill="FFFFFF"/>
          <w:lang w:eastAsia="tr-TR"/>
        </w:rPr>
      </w:pPr>
      <w:r w:rsidRPr="004D1888">
        <w:rPr>
          <w:rFonts w:ascii="Arial Narrow" w:eastAsia="Calibri" w:hAnsi="Arial Narrow" w:cs="Calibri"/>
          <w:b/>
          <w:bCs/>
          <w:color w:val="666666"/>
          <w:sz w:val="26"/>
          <w:szCs w:val="26"/>
          <w:shd w:val="clear" w:color="auto" w:fill="FFFFFF"/>
          <w:lang w:eastAsia="tr-TR"/>
        </w:rPr>
        <w:t>UZAKTAN EĞİTİM ARA SINAVLARI (ONLINE) DUYURUSU </w:t>
      </w:r>
    </w:p>
    <w:p w:rsidR="004D1888" w:rsidRDefault="004D1888" w:rsidP="004D1888">
      <w:pPr>
        <w:spacing w:after="0" w:line="240" w:lineRule="auto"/>
        <w:rPr>
          <w:rFonts w:ascii="Arial Narrow" w:eastAsia="Calibri" w:hAnsi="Arial Narrow" w:cs="Calibri"/>
          <w:bCs/>
          <w:color w:val="666666"/>
          <w:sz w:val="26"/>
          <w:szCs w:val="26"/>
          <w:shd w:val="clear" w:color="auto" w:fill="FFFFFF"/>
          <w:lang w:eastAsia="tr-TR"/>
        </w:rPr>
      </w:pPr>
      <w:r w:rsidRPr="004D1888">
        <w:rPr>
          <w:rFonts w:ascii="Arial Narrow" w:eastAsia="Calibri" w:hAnsi="Arial Narrow" w:cs="Calibri"/>
          <w:color w:val="666666"/>
          <w:sz w:val="26"/>
          <w:szCs w:val="26"/>
          <w:lang w:eastAsia="tr-TR"/>
        </w:rPr>
        <w:br/>
      </w:r>
      <w:r w:rsidRPr="004D1888">
        <w:rPr>
          <w:rFonts w:ascii="Arial Narrow" w:eastAsia="Calibri" w:hAnsi="Arial Narrow" w:cs="Calibri"/>
          <w:color w:val="666666"/>
          <w:sz w:val="26"/>
          <w:szCs w:val="26"/>
          <w:shd w:val="clear" w:color="auto" w:fill="FFFFFF"/>
          <w:lang w:eastAsia="tr-TR"/>
        </w:rPr>
        <w:t>Uzaktan Eğitimle verilen derslerin 2017-2018 Güz dönemi ara sınavları internet üzerinden (</w:t>
      </w:r>
      <w:proofErr w:type="gramStart"/>
      <w:r w:rsidRPr="004D1888">
        <w:rPr>
          <w:rFonts w:ascii="Arial Narrow" w:eastAsia="Calibri" w:hAnsi="Arial Narrow" w:cs="Calibri"/>
          <w:color w:val="666666"/>
          <w:sz w:val="26"/>
          <w:szCs w:val="26"/>
          <w:shd w:val="clear" w:color="auto" w:fill="FFFFFF"/>
          <w:lang w:eastAsia="tr-TR"/>
        </w:rPr>
        <w:t>online</w:t>
      </w:r>
      <w:proofErr w:type="gramEnd"/>
      <w:r w:rsidRPr="004D1888">
        <w:rPr>
          <w:rFonts w:ascii="Arial Narrow" w:eastAsia="Calibri" w:hAnsi="Arial Narrow" w:cs="Calibri"/>
          <w:color w:val="666666"/>
          <w:sz w:val="26"/>
          <w:szCs w:val="26"/>
          <w:shd w:val="clear" w:color="auto" w:fill="FFFFFF"/>
          <w:lang w:eastAsia="tr-TR"/>
        </w:rPr>
        <w:t xml:space="preserve">) olarak </w:t>
      </w:r>
      <w:r w:rsidRPr="004D1888">
        <w:rPr>
          <w:rFonts w:ascii="Arial Narrow" w:eastAsia="Calibri" w:hAnsi="Arial Narrow" w:cs="Calibri"/>
          <w:b/>
          <w:color w:val="666666"/>
          <w:sz w:val="26"/>
          <w:szCs w:val="26"/>
          <w:u w:val="single"/>
          <w:shd w:val="clear" w:color="auto" w:fill="FFFFFF"/>
          <w:lang w:eastAsia="tr-TR"/>
        </w:rPr>
        <w:t>20 Kasım-25 Kasım 2017 tarihleri arasında yapılacaktır</w:t>
      </w:r>
      <w:r w:rsidRPr="004D1888">
        <w:rPr>
          <w:rFonts w:ascii="Arial Narrow" w:eastAsia="Calibri" w:hAnsi="Arial Narrow" w:cs="Calibri"/>
          <w:color w:val="666666"/>
          <w:sz w:val="26"/>
          <w:szCs w:val="26"/>
          <w:u w:val="single"/>
          <w:shd w:val="clear" w:color="auto" w:fill="FFFFFF"/>
          <w:lang w:eastAsia="tr-TR"/>
        </w:rPr>
        <w:t>.</w:t>
      </w:r>
      <w:r w:rsidRPr="004D1888">
        <w:rPr>
          <w:rFonts w:ascii="Arial Narrow" w:eastAsia="Calibri" w:hAnsi="Arial Narrow" w:cs="Calibri"/>
          <w:color w:val="666666"/>
          <w:sz w:val="26"/>
          <w:szCs w:val="26"/>
          <w:lang w:eastAsia="tr-TR"/>
        </w:rPr>
        <w:br/>
      </w:r>
    </w:p>
    <w:p w:rsidR="004D1888" w:rsidRDefault="004D1888" w:rsidP="004D1888">
      <w:pPr>
        <w:spacing w:after="0" w:line="240" w:lineRule="auto"/>
        <w:rPr>
          <w:rFonts w:ascii="Arial Narrow" w:eastAsia="Calibri" w:hAnsi="Arial Narrow" w:cs="Calibri"/>
          <w:color w:val="666666"/>
          <w:sz w:val="26"/>
          <w:szCs w:val="26"/>
          <w:shd w:val="clear" w:color="auto" w:fill="FFFFFF"/>
          <w:lang w:eastAsia="tr-TR"/>
        </w:rPr>
      </w:pPr>
      <w:r w:rsidRPr="004D1888">
        <w:rPr>
          <w:rFonts w:ascii="Arial Narrow" w:eastAsia="Calibri" w:hAnsi="Arial Narrow" w:cs="Calibri"/>
          <w:bCs/>
          <w:color w:val="666666"/>
          <w:sz w:val="26"/>
          <w:szCs w:val="26"/>
          <w:shd w:val="clear" w:color="auto" w:fill="FFFFFF"/>
          <w:lang w:eastAsia="tr-TR"/>
        </w:rPr>
        <w:t>Sınav tarih ve saatleri aşağıdaki tabloda olduğu üzeredir.</w:t>
      </w:r>
      <w:r w:rsidRPr="004D1888">
        <w:rPr>
          <w:rFonts w:ascii="Arial Narrow" w:eastAsia="Calibri" w:hAnsi="Arial Narrow" w:cs="Calibri"/>
          <w:color w:val="666666"/>
          <w:sz w:val="26"/>
          <w:szCs w:val="26"/>
          <w:shd w:val="clear" w:color="auto" w:fill="FFFFFF"/>
          <w:lang w:eastAsia="tr-TR"/>
        </w:rPr>
        <w:t xml:space="preserve">  O dersi alan öğrenciler ara sınavlarına sınavın aktif olduğu zaman diliminin herhangi bir saatinde girebilirler. Sınav oturumu başlatıldıktan sonra tekrar başa dönülmez; ikinci bir sınav oturumu açılması mümkün olmaz. </w:t>
      </w:r>
    </w:p>
    <w:p w:rsidR="004D1888" w:rsidRDefault="004D1888" w:rsidP="004D1888">
      <w:pPr>
        <w:spacing w:after="0" w:line="240" w:lineRule="auto"/>
        <w:rPr>
          <w:rFonts w:ascii="Arial Narrow" w:eastAsia="Calibri" w:hAnsi="Arial Narrow" w:cs="Calibri"/>
          <w:color w:val="666666"/>
          <w:sz w:val="26"/>
          <w:szCs w:val="26"/>
          <w:shd w:val="clear" w:color="auto" w:fill="FFFFFF"/>
          <w:lang w:eastAsia="tr-TR"/>
        </w:rPr>
      </w:pPr>
    </w:p>
    <w:p w:rsidR="004D1888" w:rsidRDefault="004D1888" w:rsidP="004D1888">
      <w:pPr>
        <w:spacing w:after="0" w:line="240" w:lineRule="auto"/>
        <w:rPr>
          <w:rFonts w:ascii="Arial Narrow" w:eastAsia="Calibri" w:hAnsi="Arial Narrow" w:cs="Calibri"/>
          <w:bCs/>
          <w:color w:val="666666"/>
          <w:sz w:val="26"/>
          <w:szCs w:val="26"/>
          <w:shd w:val="clear" w:color="auto" w:fill="FFFFFF"/>
          <w:lang w:eastAsia="tr-TR"/>
        </w:rPr>
      </w:pPr>
      <w:r w:rsidRPr="004D1888">
        <w:rPr>
          <w:rFonts w:ascii="Arial Narrow" w:eastAsia="Calibri" w:hAnsi="Arial Narrow" w:cs="Calibri"/>
          <w:color w:val="666666"/>
          <w:sz w:val="26"/>
          <w:szCs w:val="26"/>
          <w:shd w:val="clear" w:color="auto" w:fill="FFFFFF"/>
          <w:lang w:eastAsia="tr-TR"/>
        </w:rPr>
        <w:t>Sınava mobil cihazlardan girilmemesi önerilir. Sınava  meşru mazeretleri ile giremeyen öğrenciler diğer sınavlarda olduğu gibi geçerli m</w:t>
      </w:r>
      <w:bookmarkStart w:id="0" w:name="_GoBack"/>
      <w:bookmarkEnd w:id="0"/>
      <w:r w:rsidRPr="004D1888">
        <w:rPr>
          <w:rFonts w:ascii="Arial Narrow" w:eastAsia="Calibri" w:hAnsi="Arial Narrow" w:cs="Calibri"/>
          <w:color w:val="666666"/>
          <w:sz w:val="26"/>
          <w:szCs w:val="26"/>
          <w:shd w:val="clear" w:color="auto" w:fill="FFFFFF"/>
          <w:lang w:eastAsia="tr-TR"/>
        </w:rPr>
        <w:t>azeretlerini Fakülte/Yüksekokul sekreterliklerine bildirerek mazeret  sınavı talebinde bulunacaklardır. Geçerli mazereti olanların ara sınav mazeret sınavı (ilan edilecek tarihlerde) aynı şekilde (</w:t>
      </w:r>
      <w:proofErr w:type="gramStart"/>
      <w:r w:rsidRPr="004D1888">
        <w:rPr>
          <w:rFonts w:ascii="Arial Narrow" w:eastAsia="Calibri" w:hAnsi="Arial Narrow" w:cs="Calibri"/>
          <w:color w:val="666666"/>
          <w:sz w:val="26"/>
          <w:szCs w:val="26"/>
          <w:shd w:val="clear" w:color="auto" w:fill="FFFFFF"/>
          <w:lang w:eastAsia="tr-TR"/>
        </w:rPr>
        <w:t>online</w:t>
      </w:r>
      <w:proofErr w:type="gramEnd"/>
      <w:r w:rsidRPr="004D1888">
        <w:rPr>
          <w:rFonts w:ascii="Arial Narrow" w:eastAsia="Calibri" w:hAnsi="Arial Narrow" w:cs="Calibri"/>
          <w:color w:val="666666"/>
          <w:sz w:val="26"/>
          <w:szCs w:val="26"/>
          <w:shd w:val="clear" w:color="auto" w:fill="FFFFFF"/>
          <w:lang w:eastAsia="tr-TR"/>
        </w:rPr>
        <w:t>) yapılacaktır.</w:t>
      </w:r>
      <w:r w:rsidRPr="004D1888">
        <w:rPr>
          <w:rFonts w:ascii="Arial Narrow" w:eastAsia="Calibri" w:hAnsi="Arial Narrow" w:cs="Calibri"/>
          <w:color w:val="666666"/>
          <w:sz w:val="26"/>
          <w:szCs w:val="26"/>
          <w:lang w:eastAsia="tr-TR"/>
        </w:rPr>
        <w:br/>
      </w:r>
    </w:p>
    <w:p w:rsidR="004D1888" w:rsidRDefault="004D1888" w:rsidP="004D1888">
      <w:pPr>
        <w:spacing w:after="0" w:line="240" w:lineRule="auto"/>
        <w:rPr>
          <w:rFonts w:ascii="Arial Narrow" w:eastAsia="Calibri" w:hAnsi="Arial Narrow" w:cs="Calibri"/>
          <w:color w:val="666666"/>
          <w:sz w:val="26"/>
          <w:szCs w:val="26"/>
          <w:shd w:val="clear" w:color="auto" w:fill="FFFFFF"/>
          <w:lang w:eastAsia="tr-TR"/>
        </w:rPr>
      </w:pPr>
      <w:r w:rsidRPr="004D1888">
        <w:rPr>
          <w:rFonts w:ascii="Arial Narrow" w:eastAsia="Calibri" w:hAnsi="Arial Narrow" w:cs="Calibri"/>
          <w:bCs/>
          <w:color w:val="666666"/>
          <w:sz w:val="26"/>
          <w:szCs w:val="26"/>
          <w:shd w:val="clear" w:color="auto" w:fill="FFFFFF"/>
          <w:lang w:eastAsia="tr-TR"/>
        </w:rPr>
        <w:t>Sınavı başlatmak için,  lms.uskudar.edu.tr  adresinden uzaktan eğitim ara yüzüne ulaştıktan  ve sisteme giriş yaptıktan sonra : </w:t>
      </w:r>
      <w:r w:rsidRPr="004D1888">
        <w:rPr>
          <w:rFonts w:ascii="Arial Narrow" w:eastAsia="Calibri" w:hAnsi="Arial Narrow" w:cs="Calibri"/>
          <w:color w:val="666666"/>
          <w:sz w:val="26"/>
          <w:szCs w:val="26"/>
          <w:lang w:eastAsia="tr-TR"/>
        </w:rPr>
        <w:br/>
      </w:r>
      <w:r w:rsidRPr="004D1888">
        <w:rPr>
          <w:rFonts w:ascii="Arial Narrow" w:eastAsia="Calibri" w:hAnsi="Arial Narrow" w:cs="Calibri"/>
          <w:color w:val="666666"/>
          <w:sz w:val="26"/>
          <w:szCs w:val="26"/>
          <w:shd w:val="clear" w:color="auto" w:fill="FFFFFF"/>
          <w:lang w:eastAsia="tr-TR"/>
        </w:rPr>
        <w:t xml:space="preserve">İlgili ders  içerisinde bulunan </w:t>
      </w:r>
      <w:r w:rsidRPr="004D1888">
        <w:rPr>
          <w:rFonts w:ascii="Arial Narrow" w:eastAsia="Calibri" w:hAnsi="Arial Narrow" w:cs="Calibri"/>
          <w:b/>
          <w:color w:val="FF0000"/>
          <w:sz w:val="26"/>
          <w:szCs w:val="26"/>
          <w:shd w:val="clear" w:color="auto" w:fill="FFFFFF"/>
          <w:lang w:eastAsia="tr-TR"/>
        </w:rPr>
        <w:t>“</w:t>
      </w:r>
      <w:r w:rsidRPr="004D1888">
        <w:rPr>
          <w:rFonts w:ascii="Arial Narrow" w:eastAsia="Calibri" w:hAnsi="Arial Narrow" w:cs="Calibri"/>
          <w:b/>
          <w:bCs/>
          <w:color w:val="FF0000"/>
          <w:sz w:val="26"/>
          <w:szCs w:val="26"/>
          <w:shd w:val="clear" w:color="auto" w:fill="FFFFFF"/>
          <w:lang w:eastAsia="tr-TR"/>
        </w:rPr>
        <w:t>Sınav</w:t>
      </w:r>
      <w:r w:rsidRPr="004D1888">
        <w:rPr>
          <w:rFonts w:ascii="Arial Narrow" w:eastAsia="Calibri" w:hAnsi="Arial Narrow" w:cs="Calibri"/>
          <w:b/>
          <w:color w:val="FF0000"/>
          <w:sz w:val="26"/>
          <w:szCs w:val="26"/>
          <w:shd w:val="clear" w:color="auto" w:fill="FFFFFF"/>
          <w:lang w:eastAsia="tr-TR"/>
        </w:rPr>
        <w:t>”</w:t>
      </w:r>
      <w:r w:rsidRPr="004D1888">
        <w:rPr>
          <w:rFonts w:ascii="Arial Narrow" w:eastAsia="Calibri" w:hAnsi="Arial Narrow" w:cs="Calibri"/>
          <w:color w:val="FF0000"/>
          <w:sz w:val="26"/>
          <w:szCs w:val="26"/>
          <w:shd w:val="clear" w:color="auto" w:fill="FFFFFF"/>
          <w:lang w:eastAsia="tr-TR"/>
        </w:rPr>
        <w:t xml:space="preserve"> </w:t>
      </w:r>
      <w:r w:rsidRPr="004D1888">
        <w:rPr>
          <w:rFonts w:ascii="Arial Narrow" w:eastAsia="Calibri" w:hAnsi="Arial Narrow" w:cs="Calibri"/>
          <w:color w:val="666666"/>
          <w:sz w:val="26"/>
          <w:szCs w:val="26"/>
          <w:shd w:val="clear" w:color="auto" w:fill="FFFFFF"/>
          <w:lang w:eastAsia="tr-TR"/>
        </w:rPr>
        <w:t xml:space="preserve">aktivitesinin adına tıklayarak giriş yapabilirsiniz. İlk aşamada karşınıza gelecek ekran sınav şartlarını belirten metindir. Bu metni onayladıktan sonra sınavınız başlayacaktır. Sınav ekranında dikkat etmeniz gereken, ekranın sağ alt köşesinde yer alan </w:t>
      </w:r>
      <w:r w:rsidRPr="004D1888">
        <w:rPr>
          <w:rFonts w:ascii="Arial Narrow" w:eastAsia="Calibri" w:hAnsi="Arial Narrow" w:cs="Calibri"/>
          <w:b/>
          <w:color w:val="666666"/>
          <w:sz w:val="26"/>
          <w:szCs w:val="26"/>
          <w:shd w:val="clear" w:color="auto" w:fill="FFFFFF"/>
          <w:lang w:eastAsia="tr-TR"/>
        </w:rPr>
        <w:t>cevap listesi</w:t>
      </w:r>
      <w:r w:rsidRPr="004D1888">
        <w:rPr>
          <w:rFonts w:ascii="Arial Narrow" w:eastAsia="Calibri" w:hAnsi="Arial Narrow" w:cs="Calibri"/>
          <w:color w:val="666666"/>
          <w:sz w:val="26"/>
          <w:szCs w:val="26"/>
          <w:shd w:val="clear" w:color="auto" w:fill="FFFFFF"/>
          <w:lang w:eastAsia="tr-TR"/>
        </w:rPr>
        <w:t xml:space="preserve"> bölümüdür. Burada soruların cevaplarının sunucuya başarılı bir şekilde iletilip iletilmediği ve cevap verilmemiş  olan sorularınızı görebileceksiniz. Eğer soruların herhangi bir tanesi </w:t>
      </w:r>
      <w:r w:rsidRPr="004D1888">
        <w:rPr>
          <w:rFonts w:ascii="Arial Narrow" w:eastAsia="Calibri" w:hAnsi="Arial Narrow" w:cs="Calibri"/>
          <w:b/>
          <w:color w:val="666666"/>
          <w:sz w:val="26"/>
          <w:szCs w:val="26"/>
          <w:shd w:val="clear" w:color="auto" w:fill="FFFFFF"/>
          <w:lang w:eastAsia="tr-TR"/>
        </w:rPr>
        <w:t>turuncu</w:t>
      </w:r>
      <w:r w:rsidRPr="004D1888">
        <w:rPr>
          <w:rFonts w:ascii="Arial Narrow" w:eastAsia="Calibri" w:hAnsi="Arial Narrow" w:cs="Calibri"/>
          <w:color w:val="666666"/>
          <w:sz w:val="26"/>
          <w:szCs w:val="26"/>
          <w:shd w:val="clear" w:color="auto" w:fill="FFFFFF"/>
          <w:lang w:eastAsia="tr-TR"/>
        </w:rPr>
        <w:t xml:space="preserve"> olarak işaretlendi ise, bu sorunun cevabı iletilemedi demektir.</w:t>
      </w:r>
      <w:proofErr w:type="gramStart"/>
      <w:r w:rsidRPr="004D1888">
        <w:rPr>
          <w:rFonts w:ascii="Arial Narrow" w:eastAsia="Calibri" w:hAnsi="Arial Narrow" w:cs="Calibri"/>
          <w:color w:val="666666"/>
          <w:sz w:val="26"/>
          <w:szCs w:val="26"/>
          <w:shd w:val="clear" w:color="auto" w:fill="FFFFFF"/>
          <w:lang w:eastAsia="tr-TR"/>
        </w:rPr>
        <w:t>(</w:t>
      </w:r>
      <w:proofErr w:type="gramEnd"/>
      <w:r w:rsidRPr="004D1888">
        <w:rPr>
          <w:rFonts w:ascii="Arial Narrow" w:eastAsia="Calibri" w:hAnsi="Arial Narrow" w:cs="Calibri"/>
          <w:color w:val="666666"/>
          <w:sz w:val="26"/>
          <w:szCs w:val="26"/>
          <w:shd w:val="clear" w:color="auto" w:fill="FFFFFF"/>
          <w:lang w:eastAsia="tr-TR"/>
        </w:rPr>
        <w:t xml:space="preserve"> Lütfen bu soruya tıklayarak, vermiş olduğunuz cevabı tekrarlayınız. ) </w:t>
      </w:r>
    </w:p>
    <w:p w:rsidR="004D1888" w:rsidRPr="004D1888" w:rsidRDefault="004D1888" w:rsidP="004D1888">
      <w:pPr>
        <w:spacing w:after="0" w:line="240" w:lineRule="auto"/>
        <w:rPr>
          <w:rFonts w:ascii="Arial Narrow" w:eastAsia="Calibri" w:hAnsi="Arial Narrow" w:cs="Times New Roman"/>
          <w:sz w:val="26"/>
          <w:szCs w:val="26"/>
          <w:lang w:eastAsia="tr-TR"/>
        </w:rPr>
      </w:pPr>
      <w:r w:rsidRPr="004D1888">
        <w:rPr>
          <w:rFonts w:ascii="Arial Narrow" w:eastAsia="Calibri" w:hAnsi="Arial Narrow" w:cs="Calibri"/>
          <w:color w:val="666666"/>
          <w:sz w:val="26"/>
          <w:szCs w:val="26"/>
          <w:shd w:val="clear" w:color="auto" w:fill="FFFFFF"/>
          <w:lang w:eastAsia="tr-TR"/>
        </w:rPr>
        <w:t>Sınav öncesi çıkan talimatı dikkatle okuyunuz.</w:t>
      </w:r>
    </w:p>
    <w:tbl>
      <w:tblPr>
        <w:tblW w:w="10055" w:type="dxa"/>
        <w:jc w:val="center"/>
        <w:shd w:val="clear" w:color="auto" w:fill="FFFFFF"/>
        <w:tblCellMar>
          <w:left w:w="0" w:type="dxa"/>
          <w:right w:w="0" w:type="dxa"/>
        </w:tblCellMar>
        <w:tblLook w:val="04A0" w:firstRow="1" w:lastRow="0" w:firstColumn="1" w:lastColumn="0" w:noHBand="0" w:noVBand="1"/>
      </w:tblPr>
      <w:tblGrid>
        <w:gridCol w:w="2237"/>
        <w:gridCol w:w="2856"/>
        <w:gridCol w:w="3033"/>
        <w:gridCol w:w="1929"/>
      </w:tblGrid>
      <w:tr w:rsidR="004D1888" w:rsidRPr="004D1888" w:rsidTr="004D1888">
        <w:trPr>
          <w:trHeight w:val="1050"/>
          <w:jc w:val="center"/>
        </w:trPr>
        <w:tc>
          <w:tcPr>
            <w:tcW w:w="2237"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ind w:left="556"/>
              <w:rPr>
                <w:rFonts w:ascii="Arial Narrow" w:eastAsia="Calibri" w:hAnsi="Arial Narrow" w:cs="Calibri"/>
                <w:b/>
                <w:color w:val="777777"/>
                <w:sz w:val="26"/>
                <w:szCs w:val="26"/>
                <w:lang w:eastAsia="tr-TR"/>
              </w:rPr>
            </w:pPr>
            <w:r w:rsidRPr="004D1888">
              <w:rPr>
                <w:rFonts w:ascii="Arial Narrow" w:eastAsia="Calibri" w:hAnsi="Arial Narrow" w:cs="Calibri"/>
                <w:b/>
                <w:bCs/>
                <w:color w:val="777777"/>
                <w:sz w:val="26"/>
                <w:szCs w:val="26"/>
                <w:lang w:eastAsia="tr-TR"/>
              </w:rPr>
              <w:t>Ders adı</w:t>
            </w:r>
          </w:p>
        </w:tc>
        <w:tc>
          <w:tcPr>
            <w:tcW w:w="2856" w:type="dxa"/>
            <w:tcBorders>
              <w:top w:val="outset" w:sz="8" w:space="0" w:color="auto"/>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lang w:eastAsia="tr-TR"/>
              </w:rPr>
            </w:pPr>
            <w:r>
              <w:rPr>
                <w:rFonts w:ascii="Arial Narrow" w:eastAsia="Calibri" w:hAnsi="Arial Narrow" w:cs="Calibri"/>
                <w:b/>
                <w:bCs/>
                <w:color w:val="777777"/>
                <w:sz w:val="26"/>
                <w:szCs w:val="26"/>
                <w:lang w:eastAsia="tr-TR"/>
              </w:rPr>
              <w:t xml:space="preserve">Sınav Başlangıç Tarih ve </w:t>
            </w:r>
            <w:r w:rsidRPr="004D1888">
              <w:rPr>
                <w:rFonts w:ascii="Arial Narrow" w:eastAsia="Calibri" w:hAnsi="Arial Narrow" w:cs="Calibri"/>
                <w:b/>
                <w:bCs/>
                <w:color w:val="777777"/>
                <w:sz w:val="26"/>
                <w:szCs w:val="26"/>
                <w:lang w:eastAsia="tr-TR"/>
              </w:rPr>
              <w:t>saati</w:t>
            </w:r>
          </w:p>
        </w:tc>
        <w:tc>
          <w:tcPr>
            <w:tcW w:w="3033" w:type="dxa"/>
            <w:tcBorders>
              <w:top w:val="outset" w:sz="8" w:space="0" w:color="auto"/>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lang w:eastAsia="tr-TR"/>
              </w:rPr>
            </w:pPr>
            <w:r w:rsidRPr="004D1888">
              <w:rPr>
                <w:rFonts w:ascii="Arial Narrow" w:eastAsia="Calibri" w:hAnsi="Arial Narrow" w:cs="Calibri"/>
                <w:b/>
                <w:bCs/>
                <w:color w:val="777777"/>
                <w:sz w:val="26"/>
                <w:szCs w:val="26"/>
                <w:lang w:eastAsia="tr-TR"/>
              </w:rPr>
              <w:t>Sınav</w:t>
            </w:r>
            <w:r>
              <w:rPr>
                <w:rFonts w:ascii="Arial Narrow" w:eastAsia="Calibri" w:hAnsi="Arial Narrow" w:cs="Calibri"/>
                <w:b/>
                <w:bCs/>
                <w:color w:val="777777"/>
                <w:sz w:val="26"/>
                <w:szCs w:val="26"/>
                <w:lang w:eastAsia="tr-TR"/>
              </w:rPr>
              <w:t xml:space="preserve"> Bitiş Tarih ve </w:t>
            </w:r>
            <w:r w:rsidRPr="004D1888">
              <w:rPr>
                <w:rFonts w:ascii="Arial Narrow" w:eastAsia="Calibri" w:hAnsi="Arial Narrow" w:cs="Calibri"/>
                <w:b/>
                <w:bCs/>
                <w:color w:val="777777"/>
                <w:sz w:val="26"/>
                <w:szCs w:val="26"/>
                <w:lang w:eastAsia="tr-TR"/>
              </w:rPr>
              <w:t>saati</w:t>
            </w:r>
          </w:p>
        </w:tc>
        <w:tc>
          <w:tcPr>
            <w:tcW w:w="1929" w:type="dxa"/>
            <w:tcBorders>
              <w:top w:val="outset" w:sz="8" w:space="0" w:color="auto"/>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lang w:eastAsia="tr-TR"/>
              </w:rPr>
            </w:pPr>
            <w:r w:rsidRPr="004D1888">
              <w:rPr>
                <w:rFonts w:ascii="Arial Narrow" w:eastAsia="Calibri" w:hAnsi="Arial Narrow" w:cs="Calibri"/>
                <w:b/>
                <w:bCs/>
                <w:color w:val="777777"/>
                <w:sz w:val="26"/>
                <w:szCs w:val="26"/>
                <w:lang w:eastAsia="tr-TR"/>
              </w:rPr>
              <w:t>Sınava girilebilecek zaman dilimi</w:t>
            </w:r>
          </w:p>
        </w:tc>
      </w:tr>
      <w:tr w:rsidR="004D1888" w:rsidRPr="004D1888" w:rsidTr="004D1888">
        <w:trPr>
          <w:trHeight w:val="1031"/>
          <w:jc w:val="center"/>
        </w:trPr>
        <w:tc>
          <w:tcPr>
            <w:tcW w:w="2237" w:type="dxa"/>
            <w:tcBorders>
              <w:top w:val="nil"/>
              <w:left w:val="outset" w:sz="8" w:space="0" w:color="auto"/>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FF8C00"/>
                <w:lang w:eastAsia="tr-TR"/>
              </w:rPr>
              <w:t>Türk Dili I - TURK101</w:t>
            </w:r>
          </w:p>
        </w:tc>
        <w:tc>
          <w:tcPr>
            <w:tcW w:w="2856"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FF8C00"/>
                <w:lang w:eastAsia="tr-TR"/>
              </w:rPr>
              <w:t>20 Kasım 2017 Pazartesi</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FF8C00"/>
                <w:lang w:eastAsia="tr-TR"/>
              </w:rPr>
              <w:t xml:space="preserve">Saat  </w:t>
            </w:r>
            <w:proofErr w:type="gramStart"/>
            <w:r w:rsidRPr="004D1888">
              <w:rPr>
                <w:rFonts w:ascii="Arial Narrow" w:eastAsia="Calibri" w:hAnsi="Arial Narrow" w:cs="Calibri"/>
                <w:b/>
                <w:bCs/>
                <w:color w:val="777777"/>
                <w:sz w:val="26"/>
                <w:szCs w:val="26"/>
                <w:highlight w:val="cyan"/>
                <w:shd w:val="clear" w:color="auto" w:fill="FF8C00"/>
                <w:lang w:eastAsia="tr-TR"/>
              </w:rPr>
              <w:t>08:30</w:t>
            </w:r>
            <w:proofErr w:type="gramEnd"/>
          </w:p>
        </w:tc>
        <w:tc>
          <w:tcPr>
            <w:tcW w:w="3033"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FF8C00"/>
                <w:lang w:eastAsia="tr-TR"/>
              </w:rPr>
              <w:t>22 Kasım 2017 Çarşamba</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FF8C00"/>
                <w:lang w:eastAsia="tr-TR"/>
              </w:rPr>
              <w:t>Saat 08:</w:t>
            </w:r>
            <w:r>
              <w:rPr>
                <w:rFonts w:ascii="Arial Narrow" w:eastAsia="Calibri" w:hAnsi="Arial Narrow" w:cs="Calibri"/>
                <w:b/>
                <w:bCs/>
                <w:color w:val="777777"/>
                <w:sz w:val="26"/>
                <w:szCs w:val="26"/>
                <w:highlight w:val="cyan"/>
                <w:shd w:val="clear" w:color="auto" w:fill="FF8C00"/>
                <w:lang w:eastAsia="tr-TR"/>
              </w:rPr>
              <w:t xml:space="preserve"> </w:t>
            </w:r>
            <w:r w:rsidRPr="004D1888">
              <w:rPr>
                <w:rFonts w:ascii="Arial Narrow" w:eastAsia="Calibri" w:hAnsi="Arial Narrow" w:cs="Calibri"/>
                <w:b/>
                <w:bCs/>
                <w:color w:val="777777"/>
                <w:sz w:val="26"/>
                <w:szCs w:val="26"/>
                <w:highlight w:val="cyan"/>
                <w:shd w:val="clear" w:color="auto" w:fill="FF8C00"/>
                <w:lang w:eastAsia="tr-TR"/>
              </w:rPr>
              <w:t>30</w:t>
            </w:r>
          </w:p>
        </w:tc>
        <w:tc>
          <w:tcPr>
            <w:tcW w:w="1929"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shd w:val="clear" w:color="auto" w:fill="FF8C00"/>
                <w:lang w:eastAsia="tr-TR"/>
              </w:rPr>
              <w:t> </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FF8C00"/>
                <w:lang w:eastAsia="tr-TR"/>
              </w:rPr>
              <w:t>48 saat</w:t>
            </w:r>
          </w:p>
        </w:tc>
      </w:tr>
      <w:tr w:rsidR="004D1888" w:rsidRPr="004D1888" w:rsidTr="004D1888">
        <w:trPr>
          <w:trHeight w:val="1019"/>
          <w:jc w:val="center"/>
        </w:trPr>
        <w:tc>
          <w:tcPr>
            <w:tcW w:w="2237" w:type="dxa"/>
            <w:tcBorders>
              <w:top w:val="nil"/>
              <w:left w:val="outset" w:sz="8" w:space="0" w:color="auto"/>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AFEEEE"/>
                <w:lang w:eastAsia="tr-TR"/>
              </w:rPr>
              <w:t>Atatürk İlkeleri ve İnkılap Tarihi I - ATA101</w:t>
            </w:r>
          </w:p>
        </w:tc>
        <w:tc>
          <w:tcPr>
            <w:tcW w:w="2856"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AFEEEE"/>
                <w:lang w:eastAsia="tr-TR"/>
              </w:rPr>
              <w:t>22 Kasım 2017 Çarşamba</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AFEEEE"/>
                <w:lang w:eastAsia="tr-TR"/>
              </w:rPr>
              <w:t xml:space="preserve">Saat </w:t>
            </w:r>
            <w:proofErr w:type="gramStart"/>
            <w:r w:rsidRPr="004D1888">
              <w:rPr>
                <w:rFonts w:ascii="Arial Narrow" w:eastAsia="Calibri" w:hAnsi="Arial Narrow" w:cs="Calibri"/>
                <w:b/>
                <w:bCs/>
                <w:color w:val="777777"/>
                <w:sz w:val="26"/>
                <w:szCs w:val="26"/>
                <w:highlight w:val="cyan"/>
                <w:shd w:val="clear" w:color="auto" w:fill="AFEEEE"/>
                <w:lang w:eastAsia="tr-TR"/>
              </w:rPr>
              <w:t>08:30</w:t>
            </w:r>
            <w:proofErr w:type="gramEnd"/>
          </w:p>
        </w:tc>
        <w:tc>
          <w:tcPr>
            <w:tcW w:w="3033"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AFEEEE"/>
                <w:lang w:eastAsia="tr-TR"/>
              </w:rPr>
              <w:t>24 Kasım 2017 Cuma</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AFEEEE"/>
                <w:lang w:eastAsia="tr-TR"/>
              </w:rPr>
              <w:t>Saat 08:</w:t>
            </w:r>
            <w:r>
              <w:rPr>
                <w:rFonts w:ascii="Arial Narrow" w:eastAsia="Calibri" w:hAnsi="Arial Narrow" w:cs="Calibri"/>
                <w:b/>
                <w:bCs/>
                <w:color w:val="777777"/>
                <w:sz w:val="26"/>
                <w:szCs w:val="26"/>
                <w:highlight w:val="cyan"/>
                <w:shd w:val="clear" w:color="auto" w:fill="AFEEEE"/>
                <w:lang w:eastAsia="tr-TR"/>
              </w:rPr>
              <w:t xml:space="preserve"> </w:t>
            </w:r>
            <w:r w:rsidRPr="004D1888">
              <w:rPr>
                <w:rFonts w:ascii="Arial Narrow" w:eastAsia="Calibri" w:hAnsi="Arial Narrow" w:cs="Calibri"/>
                <w:b/>
                <w:bCs/>
                <w:color w:val="777777"/>
                <w:sz w:val="26"/>
                <w:szCs w:val="26"/>
                <w:highlight w:val="cyan"/>
                <w:shd w:val="clear" w:color="auto" w:fill="AFEEEE"/>
                <w:lang w:eastAsia="tr-TR"/>
              </w:rPr>
              <w:t>30</w:t>
            </w:r>
          </w:p>
        </w:tc>
        <w:tc>
          <w:tcPr>
            <w:tcW w:w="1929"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shd w:val="clear" w:color="auto" w:fill="AFEEEE"/>
                <w:lang w:eastAsia="tr-TR"/>
              </w:rPr>
              <w:t> </w:t>
            </w:r>
            <w:r w:rsidRPr="004D1888">
              <w:rPr>
                <w:rFonts w:ascii="Arial Narrow" w:eastAsia="Calibri" w:hAnsi="Arial Narrow" w:cs="Calibri"/>
                <w:b/>
                <w:color w:val="777777"/>
                <w:sz w:val="26"/>
                <w:szCs w:val="26"/>
                <w:highlight w:val="cyan"/>
                <w:lang w:eastAsia="tr-TR"/>
              </w:rPr>
              <w:br/>
            </w:r>
            <w:r w:rsidRPr="004D1888">
              <w:rPr>
                <w:rFonts w:ascii="Arial Narrow" w:eastAsia="Calibri" w:hAnsi="Arial Narrow" w:cs="Calibri"/>
                <w:b/>
                <w:bCs/>
                <w:color w:val="777777"/>
                <w:sz w:val="26"/>
                <w:szCs w:val="26"/>
                <w:highlight w:val="cyan"/>
                <w:shd w:val="clear" w:color="auto" w:fill="AFEEEE"/>
                <w:lang w:eastAsia="tr-TR"/>
              </w:rPr>
              <w:t>48 saat</w:t>
            </w:r>
          </w:p>
        </w:tc>
      </w:tr>
      <w:tr w:rsidR="004D1888" w:rsidRPr="004D1888" w:rsidTr="004D1888">
        <w:trPr>
          <w:trHeight w:val="1175"/>
          <w:jc w:val="center"/>
        </w:trPr>
        <w:tc>
          <w:tcPr>
            <w:tcW w:w="2237" w:type="dxa"/>
            <w:tcBorders>
              <w:top w:val="nil"/>
              <w:left w:val="outset" w:sz="8" w:space="0" w:color="auto"/>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bCs/>
                <w:color w:val="777777"/>
                <w:sz w:val="26"/>
                <w:szCs w:val="26"/>
                <w:highlight w:val="cyan"/>
                <w:shd w:val="clear" w:color="auto" w:fill="FFFF00"/>
                <w:lang w:eastAsia="tr-TR"/>
              </w:rPr>
              <w:t>İngilizce  I  -  INGU101</w:t>
            </w:r>
          </w:p>
        </w:tc>
        <w:tc>
          <w:tcPr>
            <w:tcW w:w="2856"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lang w:eastAsia="tr-TR"/>
              </w:rPr>
              <w:t xml:space="preserve">24 Kasım 2017 Cuma </w:t>
            </w:r>
          </w:p>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lang w:eastAsia="tr-TR"/>
              </w:rPr>
              <w:t>Saat -:</w:t>
            </w:r>
            <w:proofErr w:type="gramStart"/>
            <w:r w:rsidRPr="004D1888">
              <w:rPr>
                <w:rFonts w:ascii="Arial Narrow" w:eastAsia="Calibri" w:hAnsi="Arial Narrow" w:cs="Calibri"/>
                <w:b/>
                <w:color w:val="777777"/>
                <w:sz w:val="26"/>
                <w:szCs w:val="26"/>
                <w:highlight w:val="cyan"/>
                <w:lang w:eastAsia="tr-TR"/>
              </w:rPr>
              <w:t>08:30</w:t>
            </w:r>
            <w:proofErr w:type="gramEnd"/>
          </w:p>
        </w:tc>
        <w:tc>
          <w:tcPr>
            <w:tcW w:w="3033"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lang w:eastAsia="tr-TR"/>
              </w:rPr>
              <w:t>25 Kasım 2017Saat:</w:t>
            </w:r>
            <w:r>
              <w:rPr>
                <w:rFonts w:ascii="Arial Narrow" w:eastAsia="Calibri" w:hAnsi="Arial Narrow" w:cs="Calibri"/>
                <w:b/>
                <w:color w:val="777777"/>
                <w:sz w:val="26"/>
                <w:szCs w:val="26"/>
                <w:highlight w:val="cyan"/>
                <w:lang w:eastAsia="tr-TR"/>
              </w:rPr>
              <w:t xml:space="preserve"> </w:t>
            </w:r>
            <w:proofErr w:type="gramStart"/>
            <w:r w:rsidRPr="004D1888">
              <w:rPr>
                <w:rFonts w:ascii="Arial Narrow" w:eastAsia="Calibri" w:hAnsi="Arial Narrow" w:cs="Calibri"/>
                <w:b/>
                <w:color w:val="777777"/>
                <w:sz w:val="26"/>
                <w:szCs w:val="26"/>
                <w:highlight w:val="cyan"/>
                <w:lang w:eastAsia="tr-TR"/>
              </w:rPr>
              <w:t>24:00</w:t>
            </w:r>
            <w:proofErr w:type="gramEnd"/>
          </w:p>
        </w:tc>
        <w:tc>
          <w:tcPr>
            <w:tcW w:w="1929" w:type="dxa"/>
            <w:tcBorders>
              <w:top w:val="nil"/>
              <w:left w:val="nil"/>
              <w:bottom w:val="outset" w:sz="8" w:space="0" w:color="auto"/>
              <w:right w:val="outset" w:sz="8" w:space="0" w:color="auto"/>
            </w:tcBorders>
            <w:shd w:val="clear" w:color="auto" w:fill="FFFFFF"/>
            <w:vAlign w:val="center"/>
            <w:hideMark/>
          </w:tcPr>
          <w:p w:rsidR="004D1888" w:rsidRPr="004D1888" w:rsidRDefault="004D1888" w:rsidP="004D1888">
            <w:pPr>
              <w:spacing w:after="0" w:line="240" w:lineRule="auto"/>
              <w:rPr>
                <w:rFonts w:ascii="Arial Narrow" w:eastAsia="Calibri" w:hAnsi="Arial Narrow" w:cs="Calibri"/>
                <w:b/>
                <w:color w:val="777777"/>
                <w:sz w:val="26"/>
                <w:szCs w:val="26"/>
                <w:highlight w:val="cyan"/>
                <w:lang w:eastAsia="tr-TR"/>
              </w:rPr>
            </w:pPr>
            <w:r w:rsidRPr="004D1888">
              <w:rPr>
                <w:rFonts w:ascii="Arial Narrow" w:eastAsia="Calibri" w:hAnsi="Arial Narrow" w:cs="Calibri"/>
                <w:b/>
                <w:color w:val="777777"/>
                <w:sz w:val="26"/>
                <w:szCs w:val="26"/>
                <w:highlight w:val="cyan"/>
                <w:lang w:eastAsia="tr-TR"/>
              </w:rPr>
              <w:t>40 Saat</w:t>
            </w:r>
          </w:p>
        </w:tc>
      </w:tr>
    </w:tbl>
    <w:p w:rsidR="002C0D8E" w:rsidRDefault="004D1888" w:rsidP="004D1888">
      <w:pPr>
        <w:shd w:val="clear" w:color="auto" w:fill="FFFFFF"/>
        <w:spacing w:after="0" w:line="240" w:lineRule="auto"/>
      </w:pPr>
      <w:r w:rsidRPr="004D1888">
        <w:rPr>
          <w:rFonts w:ascii="Arial Narrow" w:eastAsia="Calibri" w:hAnsi="Arial Narrow" w:cs="Calibri"/>
          <w:color w:val="666666"/>
          <w:sz w:val="26"/>
          <w:szCs w:val="26"/>
          <w:lang w:eastAsia="tr-TR"/>
        </w:rPr>
        <w:t> </w:t>
      </w:r>
      <w:r w:rsidRPr="004D1888">
        <w:rPr>
          <w:rFonts w:ascii="Arial Narrow" w:eastAsia="Calibri" w:hAnsi="Arial Narrow" w:cs="Calibri"/>
          <w:bCs/>
          <w:color w:val="666666"/>
          <w:shd w:val="clear" w:color="auto" w:fill="FFFFFF"/>
          <w:lang w:eastAsia="tr-TR"/>
        </w:rPr>
        <w:t xml:space="preserve">Türk Dili I - TURK111  (Yabancı Uyruklu Öğrenciler için)  - </w:t>
      </w:r>
      <w:proofErr w:type="spellStart"/>
      <w:r w:rsidRPr="004D1888">
        <w:rPr>
          <w:rFonts w:ascii="Arial Narrow" w:eastAsia="Calibri" w:hAnsi="Arial Narrow" w:cs="Calibri"/>
          <w:bCs/>
          <w:color w:val="666666"/>
          <w:shd w:val="clear" w:color="auto" w:fill="FFFFFF"/>
          <w:lang w:eastAsia="tr-TR"/>
        </w:rPr>
        <w:t>History</w:t>
      </w:r>
      <w:proofErr w:type="spellEnd"/>
      <w:r w:rsidRPr="004D1888">
        <w:rPr>
          <w:rFonts w:ascii="Arial Narrow" w:eastAsia="Calibri" w:hAnsi="Arial Narrow" w:cs="Calibri"/>
          <w:bCs/>
          <w:color w:val="666666"/>
          <w:shd w:val="clear" w:color="auto" w:fill="FFFFFF"/>
          <w:lang w:eastAsia="tr-TR"/>
        </w:rPr>
        <w:t xml:space="preserve"> of </w:t>
      </w:r>
      <w:proofErr w:type="spellStart"/>
      <w:r w:rsidRPr="004D1888">
        <w:rPr>
          <w:rFonts w:ascii="Arial Narrow" w:eastAsia="Calibri" w:hAnsi="Arial Narrow" w:cs="Calibri"/>
          <w:bCs/>
          <w:color w:val="666666"/>
          <w:shd w:val="clear" w:color="auto" w:fill="FFFFFF"/>
          <w:lang w:eastAsia="tr-TR"/>
        </w:rPr>
        <w:t>Turkish</w:t>
      </w:r>
      <w:proofErr w:type="spellEnd"/>
      <w:r w:rsidRPr="004D1888">
        <w:rPr>
          <w:rFonts w:ascii="Arial Narrow" w:eastAsia="Calibri" w:hAnsi="Arial Narrow" w:cs="Calibri"/>
          <w:bCs/>
          <w:color w:val="666666"/>
          <w:shd w:val="clear" w:color="auto" w:fill="FFFFFF"/>
          <w:lang w:eastAsia="tr-TR"/>
        </w:rPr>
        <w:t xml:space="preserve"> </w:t>
      </w:r>
      <w:proofErr w:type="spellStart"/>
      <w:r w:rsidRPr="004D1888">
        <w:rPr>
          <w:rFonts w:ascii="Arial Narrow" w:eastAsia="Calibri" w:hAnsi="Arial Narrow" w:cs="Calibri"/>
          <w:bCs/>
          <w:color w:val="666666"/>
          <w:shd w:val="clear" w:color="auto" w:fill="FFFFFF"/>
          <w:lang w:eastAsia="tr-TR"/>
        </w:rPr>
        <w:t>Revolution</w:t>
      </w:r>
      <w:proofErr w:type="spellEnd"/>
      <w:r w:rsidRPr="004D1888">
        <w:rPr>
          <w:rFonts w:ascii="Arial Narrow" w:eastAsia="Calibri" w:hAnsi="Arial Narrow" w:cs="Calibri"/>
          <w:bCs/>
          <w:color w:val="666666"/>
          <w:shd w:val="clear" w:color="auto" w:fill="FFFFFF"/>
          <w:lang w:eastAsia="tr-TR"/>
        </w:rPr>
        <w:t xml:space="preserve"> and </w:t>
      </w:r>
      <w:proofErr w:type="spellStart"/>
      <w:r w:rsidRPr="004D1888">
        <w:rPr>
          <w:rFonts w:ascii="Arial Narrow" w:eastAsia="Calibri" w:hAnsi="Arial Narrow" w:cs="Calibri"/>
          <w:bCs/>
          <w:color w:val="666666"/>
          <w:shd w:val="clear" w:color="auto" w:fill="FFFFFF"/>
          <w:lang w:eastAsia="tr-TR"/>
        </w:rPr>
        <w:t>Atatürk's</w:t>
      </w:r>
      <w:proofErr w:type="spellEnd"/>
      <w:r w:rsidRPr="004D1888">
        <w:rPr>
          <w:rFonts w:ascii="Arial Narrow" w:eastAsia="Calibri" w:hAnsi="Arial Narrow" w:cs="Calibri"/>
          <w:bCs/>
          <w:color w:val="666666"/>
          <w:shd w:val="clear" w:color="auto" w:fill="FFFFFF"/>
          <w:lang w:eastAsia="tr-TR"/>
        </w:rPr>
        <w:t xml:space="preserve"> </w:t>
      </w:r>
      <w:proofErr w:type="spellStart"/>
      <w:r w:rsidRPr="004D1888">
        <w:rPr>
          <w:rFonts w:ascii="Arial Narrow" w:eastAsia="Calibri" w:hAnsi="Arial Narrow" w:cs="Calibri"/>
          <w:bCs/>
          <w:color w:val="666666"/>
          <w:shd w:val="clear" w:color="auto" w:fill="FFFFFF"/>
          <w:lang w:eastAsia="tr-TR"/>
        </w:rPr>
        <w:t>Principles</w:t>
      </w:r>
      <w:proofErr w:type="spellEnd"/>
      <w:r w:rsidRPr="004D1888">
        <w:rPr>
          <w:rFonts w:ascii="Arial Narrow" w:eastAsia="Calibri" w:hAnsi="Arial Narrow" w:cs="Calibri"/>
          <w:bCs/>
          <w:color w:val="666666"/>
          <w:shd w:val="clear" w:color="auto" w:fill="FFFFFF"/>
          <w:lang w:eastAsia="tr-TR"/>
        </w:rPr>
        <w:t xml:space="preserve"> I- ATA 111</w:t>
      </w:r>
      <w:r w:rsidRPr="004D1888">
        <w:rPr>
          <w:rFonts w:ascii="Arial Narrow" w:eastAsia="Calibri" w:hAnsi="Arial Narrow" w:cs="Calibri"/>
          <w:color w:val="666666"/>
          <w:shd w:val="clear" w:color="auto" w:fill="FFFFFF"/>
          <w:lang w:eastAsia="tr-TR"/>
        </w:rPr>
        <w:t> </w:t>
      </w:r>
      <w:r w:rsidRPr="004D1888">
        <w:rPr>
          <w:rFonts w:ascii="Arial Narrow" w:eastAsia="Calibri" w:hAnsi="Arial Narrow" w:cs="Calibri"/>
          <w:bCs/>
          <w:color w:val="666666"/>
          <w:shd w:val="clear" w:color="auto" w:fill="FFFFFF"/>
          <w:lang w:eastAsia="tr-TR"/>
        </w:rPr>
        <w:t>(Yabancı Uyruklu Öğrenciler için)   derslerinin sınavları için derslerin hocalarını görünüz. (bu dersleri alanların ara sınavları internet üzerinden olmayacaktır.)</w:t>
      </w:r>
      <w:r w:rsidRPr="004D1888">
        <w:rPr>
          <w:rFonts w:ascii="Arial Narrow" w:eastAsia="Calibri" w:hAnsi="Arial Narrow" w:cs="Calibri"/>
          <w:color w:val="666666"/>
          <w:lang w:eastAsia="tr-TR"/>
        </w:rPr>
        <w:br/>
      </w:r>
      <w:proofErr w:type="spellStart"/>
      <w:r w:rsidRPr="004D1888">
        <w:rPr>
          <w:rFonts w:ascii="Arial Narrow" w:eastAsia="Calibri" w:hAnsi="Arial Narrow" w:cs="Calibri"/>
          <w:bCs/>
          <w:i/>
          <w:iCs/>
          <w:color w:val="666666"/>
          <w:u w:val="single"/>
          <w:shd w:val="clear" w:color="auto" w:fill="FFFFFF"/>
          <w:lang w:eastAsia="tr-TR"/>
        </w:rPr>
        <w:t>Get</w:t>
      </w:r>
      <w:proofErr w:type="spellEnd"/>
      <w:r w:rsidRPr="004D1888">
        <w:rPr>
          <w:rFonts w:ascii="Arial Narrow" w:eastAsia="Calibri" w:hAnsi="Arial Narrow" w:cs="Calibri"/>
          <w:bCs/>
          <w:i/>
          <w:iCs/>
          <w:color w:val="666666"/>
          <w:u w:val="single"/>
          <w:shd w:val="clear" w:color="auto" w:fill="FFFFFF"/>
          <w:lang w:eastAsia="tr-TR"/>
        </w:rPr>
        <w:t xml:space="preserve"> in </w:t>
      </w:r>
      <w:proofErr w:type="spellStart"/>
      <w:r w:rsidRPr="004D1888">
        <w:rPr>
          <w:rFonts w:ascii="Arial Narrow" w:eastAsia="Calibri" w:hAnsi="Arial Narrow" w:cs="Calibri"/>
          <w:bCs/>
          <w:i/>
          <w:iCs/>
          <w:color w:val="666666"/>
          <w:u w:val="single"/>
          <w:shd w:val="clear" w:color="auto" w:fill="FFFFFF"/>
          <w:lang w:eastAsia="tr-TR"/>
        </w:rPr>
        <w:t>touch</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with</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the</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instructors</w:t>
      </w:r>
      <w:proofErr w:type="spellEnd"/>
      <w:r w:rsidRPr="004D1888">
        <w:rPr>
          <w:rFonts w:ascii="Arial Narrow" w:eastAsia="Calibri" w:hAnsi="Arial Narrow" w:cs="Calibri"/>
          <w:bCs/>
          <w:i/>
          <w:iCs/>
          <w:color w:val="666666"/>
          <w:u w:val="single"/>
          <w:shd w:val="clear" w:color="auto" w:fill="FFFFFF"/>
          <w:lang w:eastAsia="tr-TR"/>
        </w:rPr>
        <w:t xml:space="preserve"> of TURK111 (Selçuk DUMAN) and ATA111 (Erhan BEKTAŞ) Courses </w:t>
      </w:r>
      <w:proofErr w:type="spellStart"/>
      <w:r w:rsidRPr="004D1888">
        <w:rPr>
          <w:rFonts w:ascii="Arial Narrow" w:eastAsia="Calibri" w:hAnsi="Arial Narrow" w:cs="Calibri"/>
          <w:bCs/>
          <w:i/>
          <w:iCs/>
          <w:color w:val="666666"/>
          <w:u w:val="single"/>
          <w:shd w:val="clear" w:color="auto" w:fill="FFFFFF"/>
          <w:lang w:eastAsia="tr-TR"/>
        </w:rPr>
        <w:t>for</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midterm</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exams</w:t>
      </w:r>
      <w:proofErr w:type="spellEnd"/>
      <w:r w:rsidRPr="004D1888">
        <w:rPr>
          <w:rFonts w:ascii="Arial Narrow" w:eastAsia="Calibri" w:hAnsi="Arial Narrow" w:cs="Calibri"/>
          <w:bCs/>
          <w:i/>
          <w:iCs/>
          <w:color w:val="666666"/>
          <w:u w:val="single"/>
          <w:shd w:val="clear" w:color="auto" w:fill="FFFFFF"/>
          <w:lang w:eastAsia="tr-TR"/>
        </w:rPr>
        <w:t xml:space="preserve"> as </w:t>
      </w:r>
      <w:proofErr w:type="spellStart"/>
      <w:r w:rsidRPr="004D1888">
        <w:rPr>
          <w:rFonts w:ascii="Arial Narrow" w:eastAsia="Calibri" w:hAnsi="Arial Narrow" w:cs="Calibri"/>
          <w:bCs/>
          <w:i/>
          <w:iCs/>
          <w:color w:val="666666"/>
          <w:u w:val="single"/>
          <w:shd w:val="clear" w:color="auto" w:fill="FFFFFF"/>
          <w:lang w:eastAsia="tr-TR"/>
        </w:rPr>
        <w:t>you</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are</w:t>
      </w:r>
      <w:proofErr w:type="spellEnd"/>
      <w:r w:rsidRPr="004D1888">
        <w:rPr>
          <w:rFonts w:ascii="Arial Narrow" w:eastAsia="Calibri" w:hAnsi="Arial Narrow" w:cs="Calibri"/>
          <w:bCs/>
          <w:i/>
          <w:iCs/>
          <w:color w:val="666666"/>
          <w:u w:val="single"/>
          <w:shd w:val="clear" w:color="auto" w:fill="FFFFFF"/>
          <w:lang w:eastAsia="tr-TR"/>
        </w:rPr>
        <w:t xml:space="preserve"> not  </w:t>
      </w:r>
      <w:proofErr w:type="spellStart"/>
      <w:r w:rsidRPr="004D1888">
        <w:rPr>
          <w:rFonts w:ascii="Arial Narrow" w:eastAsia="Calibri" w:hAnsi="Arial Narrow" w:cs="Calibri"/>
          <w:bCs/>
          <w:i/>
          <w:iCs/>
          <w:color w:val="666666"/>
          <w:u w:val="single"/>
          <w:shd w:val="clear" w:color="auto" w:fill="FFFFFF"/>
          <w:lang w:eastAsia="tr-TR"/>
        </w:rPr>
        <w:t>included</w:t>
      </w:r>
      <w:proofErr w:type="spellEnd"/>
      <w:r w:rsidRPr="004D1888">
        <w:rPr>
          <w:rFonts w:ascii="Arial Narrow" w:eastAsia="Calibri" w:hAnsi="Arial Narrow" w:cs="Calibri"/>
          <w:bCs/>
          <w:i/>
          <w:iCs/>
          <w:color w:val="666666"/>
          <w:u w:val="single"/>
          <w:shd w:val="clear" w:color="auto" w:fill="FFFFFF"/>
          <w:lang w:eastAsia="tr-TR"/>
        </w:rPr>
        <w:t xml:space="preserve"> in </w:t>
      </w:r>
      <w:proofErr w:type="gramStart"/>
      <w:r w:rsidRPr="004D1888">
        <w:rPr>
          <w:rFonts w:ascii="Arial Narrow" w:eastAsia="Calibri" w:hAnsi="Arial Narrow" w:cs="Calibri"/>
          <w:bCs/>
          <w:i/>
          <w:iCs/>
          <w:color w:val="666666"/>
          <w:u w:val="single"/>
          <w:shd w:val="clear" w:color="auto" w:fill="FFFFFF"/>
          <w:lang w:eastAsia="tr-TR"/>
        </w:rPr>
        <w:t>online</w:t>
      </w:r>
      <w:proofErr w:type="gram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exams</w:t>
      </w:r>
      <w:proofErr w:type="spellEnd"/>
      <w:r w:rsidRPr="004D1888">
        <w:rPr>
          <w:rFonts w:ascii="Arial Narrow" w:eastAsia="Calibri" w:hAnsi="Arial Narrow" w:cs="Calibri"/>
          <w:bCs/>
          <w:i/>
          <w:iCs/>
          <w:color w:val="666666"/>
          <w:u w:val="single"/>
          <w:shd w:val="clear" w:color="auto" w:fill="FFFFFF"/>
          <w:lang w:eastAsia="tr-TR"/>
        </w:rPr>
        <w:t xml:space="preserve"> </w:t>
      </w:r>
      <w:proofErr w:type="spellStart"/>
      <w:r w:rsidRPr="004D1888">
        <w:rPr>
          <w:rFonts w:ascii="Arial Narrow" w:eastAsia="Calibri" w:hAnsi="Arial Narrow" w:cs="Calibri"/>
          <w:bCs/>
          <w:i/>
          <w:iCs/>
          <w:color w:val="666666"/>
          <w:u w:val="single"/>
          <w:shd w:val="clear" w:color="auto" w:fill="FFFFFF"/>
          <w:lang w:eastAsia="tr-TR"/>
        </w:rPr>
        <w:t>schedule</w:t>
      </w:r>
      <w:proofErr w:type="spellEnd"/>
      <w:r w:rsidRPr="004D1888">
        <w:rPr>
          <w:rFonts w:ascii="Arial Narrow" w:eastAsia="Calibri" w:hAnsi="Arial Narrow" w:cs="Calibri"/>
          <w:bCs/>
          <w:i/>
          <w:iCs/>
          <w:color w:val="666666"/>
          <w:sz w:val="26"/>
          <w:szCs w:val="26"/>
          <w:u w:val="single"/>
          <w:shd w:val="clear" w:color="auto" w:fill="FFFFFF"/>
          <w:lang w:eastAsia="tr-TR"/>
        </w:rPr>
        <w:t>.</w:t>
      </w:r>
    </w:p>
    <w:sectPr w:rsidR="002C0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8"/>
    <w:rsid w:val="002C0D8E"/>
    <w:rsid w:val="004D1888"/>
    <w:rsid w:val="005046C5"/>
    <w:rsid w:val="009B7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0825"/>
  <w15:chartTrackingRefBased/>
  <w15:docId w15:val="{2F4CD372-DCE3-40BC-AB0C-B3B4464F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Hülya Dündar</cp:lastModifiedBy>
  <cp:revision>1</cp:revision>
  <dcterms:created xsi:type="dcterms:W3CDTF">2017-10-26T13:16:00Z</dcterms:created>
  <dcterms:modified xsi:type="dcterms:W3CDTF">2017-10-26T13:26:00Z</dcterms:modified>
</cp:coreProperties>
</file>