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</w:p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İletişim</w:t>
      </w:r>
      <w:r w:rsidR="00493637">
        <w:rPr>
          <w:rFonts w:ascii="Times New Roman" w:hAnsi="Times New Roman" w:cs="Times New Roman"/>
          <w:sz w:val="52"/>
          <w:szCs w:val="56"/>
        </w:rPr>
        <w:t xml:space="preserve"> Fakültesi</w:t>
      </w:r>
    </w:p>
    <w:p w:rsidR="0053018A" w:rsidRDefault="0053018A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br/>
      </w:r>
    </w:p>
    <w:p w:rsidR="0088230F" w:rsidRPr="0053018A" w:rsidRDefault="002245EF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Güz</w:t>
      </w:r>
      <w:r w:rsidR="00F0255A">
        <w:rPr>
          <w:rFonts w:ascii="Times New Roman" w:hAnsi="Times New Roman" w:cs="Times New Roman"/>
          <w:b/>
          <w:sz w:val="40"/>
          <w:szCs w:val="56"/>
          <w:u w:val="single"/>
        </w:rPr>
        <w:t xml:space="preserve"> Dönemi 201</w:t>
      </w:r>
      <w:r>
        <w:rPr>
          <w:rFonts w:ascii="Times New Roman" w:hAnsi="Times New Roman" w:cs="Times New Roman"/>
          <w:b/>
          <w:sz w:val="40"/>
          <w:szCs w:val="56"/>
          <w:u w:val="single"/>
        </w:rPr>
        <w:t>8</w:t>
      </w:r>
      <w:r w:rsidR="00F0255A">
        <w:rPr>
          <w:rFonts w:ascii="Times New Roman" w:hAnsi="Times New Roman" w:cs="Times New Roman"/>
          <w:b/>
          <w:sz w:val="40"/>
          <w:szCs w:val="56"/>
          <w:u w:val="single"/>
        </w:rPr>
        <w:t>-201</w:t>
      </w:r>
      <w:r>
        <w:rPr>
          <w:rFonts w:ascii="Times New Roman" w:hAnsi="Times New Roman" w:cs="Times New Roman"/>
          <w:b/>
          <w:sz w:val="40"/>
          <w:szCs w:val="56"/>
          <w:u w:val="single"/>
        </w:rPr>
        <w:t>9</w:t>
      </w:r>
    </w:p>
    <w:p w:rsidR="007602AA" w:rsidRPr="0053018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22661D">
        <w:rPr>
          <w:rFonts w:ascii="Times New Roman" w:hAnsi="Times New Roman" w:cs="Times New Roman"/>
          <w:sz w:val="36"/>
          <w:szCs w:val="56"/>
        </w:rPr>
        <w:t xml:space="preserve"> RKUL10</w:t>
      </w:r>
      <w:r w:rsidR="001F6EF4">
        <w:rPr>
          <w:rFonts w:ascii="Times New Roman" w:hAnsi="Times New Roman" w:cs="Times New Roman"/>
          <w:sz w:val="36"/>
          <w:szCs w:val="56"/>
        </w:rPr>
        <w:t>1</w:t>
      </w:r>
      <w:bookmarkStart w:id="0" w:name="_GoBack"/>
      <w:bookmarkEnd w:id="0"/>
      <w:r w:rsidR="0022661D">
        <w:rPr>
          <w:rFonts w:ascii="Times New Roman" w:hAnsi="Times New Roman" w:cs="Times New Roman"/>
          <w:sz w:val="36"/>
          <w:szCs w:val="56"/>
        </w:rPr>
        <w:t xml:space="preserve"> </w:t>
      </w:r>
      <w:r w:rsidR="0088230F" w:rsidRPr="0053018A">
        <w:rPr>
          <w:rFonts w:ascii="Times New Roman" w:hAnsi="Times New Roman" w:cs="Times New Roman"/>
          <w:sz w:val="36"/>
          <w:szCs w:val="56"/>
        </w:rPr>
        <w:t>Üniversite Kültürü</w:t>
      </w:r>
    </w:p>
    <w:p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Danışman Öğretim Elemanı</w:t>
      </w:r>
    </w:p>
    <w:p w:rsidR="0088230F" w:rsidRDefault="002042D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Prof. Dr. Nazife Güngör</w:t>
      </w:r>
    </w:p>
    <w:p w:rsidR="002042D7" w:rsidRDefault="002042D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</w:p>
    <w:p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F"/>
    <w:rsid w:val="000C1899"/>
    <w:rsid w:val="001F6EF4"/>
    <w:rsid w:val="002042D7"/>
    <w:rsid w:val="002245EF"/>
    <w:rsid w:val="0022661D"/>
    <w:rsid w:val="00406FC9"/>
    <w:rsid w:val="00493637"/>
    <w:rsid w:val="0052439F"/>
    <w:rsid w:val="0053018A"/>
    <w:rsid w:val="00531BF7"/>
    <w:rsid w:val="00714F29"/>
    <w:rsid w:val="007E1535"/>
    <w:rsid w:val="0088230F"/>
    <w:rsid w:val="008C332D"/>
    <w:rsid w:val="009065EF"/>
    <w:rsid w:val="00911F88"/>
    <w:rsid w:val="00CE0B3A"/>
    <w:rsid w:val="00F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4DB5"/>
  <w15:docId w15:val="{C5B6A530-9C02-43B0-B328-A4B0D4C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Şükrü Güler</cp:lastModifiedBy>
  <cp:revision>2</cp:revision>
  <dcterms:created xsi:type="dcterms:W3CDTF">2018-11-26T13:05:00Z</dcterms:created>
  <dcterms:modified xsi:type="dcterms:W3CDTF">2018-11-26T13:05:00Z</dcterms:modified>
</cp:coreProperties>
</file>