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53018A" w:rsidRDefault="00493637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İnsan ve Toplum Bilimleri Fakültesi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E4397E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2017-2018 Bahar</w:t>
      </w:r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 xml:space="preserve"> Dönemi 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E4397E">
        <w:rPr>
          <w:rFonts w:ascii="Times New Roman" w:hAnsi="Times New Roman" w:cs="Times New Roman"/>
          <w:sz w:val="36"/>
          <w:szCs w:val="56"/>
        </w:rPr>
        <w:t xml:space="preserve"> RKUL102</w:t>
      </w:r>
      <w:bookmarkStart w:id="0" w:name="_GoBack"/>
      <w:bookmarkEnd w:id="0"/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</w:p>
    <w:p w:rsidR="0053018A" w:rsidRDefault="0053018A" w:rsidP="002E1835">
      <w:pPr>
        <w:jc w:val="center"/>
        <w:rPr>
          <w:rFonts w:ascii="Times New Roman" w:hAnsi="Times New Roman" w:cs="Times New Roman"/>
          <w:sz w:val="52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Pr="0053018A">
        <w:rPr>
          <w:rFonts w:ascii="Times New Roman" w:hAnsi="Times New Roman" w:cs="Times New Roman"/>
          <w:sz w:val="44"/>
          <w:szCs w:val="56"/>
        </w:rPr>
        <w:t xml:space="preserve"> </w:t>
      </w: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……………………………..</w:t>
      </w:r>
      <w:proofErr w:type="gramEnd"/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F"/>
    <w:rsid w:val="000C1899"/>
    <w:rsid w:val="002E1835"/>
    <w:rsid w:val="00493637"/>
    <w:rsid w:val="0053018A"/>
    <w:rsid w:val="00714F29"/>
    <w:rsid w:val="0079281B"/>
    <w:rsid w:val="0088230F"/>
    <w:rsid w:val="008C332D"/>
    <w:rsid w:val="00911F88"/>
    <w:rsid w:val="00E4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59EC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Gizem Kurban</cp:lastModifiedBy>
  <cp:revision>4</cp:revision>
  <dcterms:created xsi:type="dcterms:W3CDTF">2016-05-06T06:38:00Z</dcterms:created>
  <dcterms:modified xsi:type="dcterms:W3CDTF">2018-04-13T11:55:00Z</dcterms:modified>
</cp:coreProperties>
</file>